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AB0" w:rsidRPr="00E66DEE" w:rsidRDefault="00D22345" w:rsidP="00B85AB0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Zar"/>
          <w:b/>
          <w:bCs/>
          <w:sz w:val="28"/>
          <w:szCs w:val="28"/>
          <w:lang w:bidi="fa-IR"/>
        </w:rPr>
        <w:t xml:space="preserve"> </w:t>
      </w:r>
      <w:r w:rsidR="00B85AB0" w:rsidRPr="00E66DEE">
        <w:rPr>
          <w:rFonts w:cs="B Zar" w:hint="cs"/>
          <w:b/>
          <w:bCs/>
          <w:sz w:val="28"/>
          <w:szCs w:val="28"/>
          <w:rtl/>
          <w:lang w:bidi="fa-IR"/>
        </w:rPr>
        <w:t>وزارت جهاد كشاورزي</w:t>
      </w:r>
    </w:p>
    <w:p w:rsidR="00B85AB0" w:rsidRPr="00E66DEE" w:rsidRDefault="00B85AB0" w:rsidP="00B85AB0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E66DEE">
        <w:rPr>
          <w:rFonts w:cs="B Zar" w:hint="cs"/>
          <w:b/>
          <w:bCs/>
          <w:sz w:val="28"/>
          <w:szCs w:val="28"/>
          <w:rtl/>
          <w:lang w:bidi="fa-IR"/>
        </w:rPr>
        <w:t>سازمان تحقيقات، آموزش و ترويج كشاورزي</w:t>
      </w:r>
    </w:p>
    <w:p w:rsidR="00B85AB0" w:rsidRPr="00E66DEE" w:rsidRDefault="00132CF1" w:rsidP="00B85AB0">
      <w:pPr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Zar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2103120</wp:posOffset>
                </wp:positionH>
                <wp:positionV relativeFrom="paragraph">
                  <wp:posOffset>203200</wp:posOffset>
                </wp:positionV>
                <wp:extent cx="3291840" cy="457200"/>
                <wp:effectExtent l="7620" t="12065" r="5715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1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0A7" w:rsidRPr="002C3D50" w:rsidRDefault="006B50A7" w:rsidP="00B85AB0">
                            <w:pPr>
                              <w:jc w:val="center"/>
                              <w:rPr>
                                <w:rFonts w:cs="Zar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C3D50">
                              <w:rPr>
                                <w:rFonts w:cs="Zar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موسسه تحق</w:t>
                            </w:r>
                            <w:r>
                              <w:rPr>
                                <w:rFonts w:cs="Zar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ي</w:t>
                            </w:r>
                            <w:r w:rsidRPr="002C3D50">
                              <w:rPr>
                                <w:rFonts w:cs="Zar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قات گياه</w:t>
                            </w:r>
                            <w:r w:rsidRPr="002C3D50">
                              <w:rPr>
                                <w:rFonts w:cs="Zar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softHyphen/>
                              <w:t>پزشكي كشور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5" o:spid="_x0000_s1026" style="position:absolute;left:0;text-align:left;margin-left:165.6pt;margin-top:16pt;width:259.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" o:allowincell="f">
                <v:stroke dashstyle="1 1" endcap="round"/>
                <v:textbox>
                  <w:txbxContent>
                    <w:p w:rsidR="006B50A7" w:rsidRPr="002C3D50" w:rsidRDefault="006B50A7" w:rsidP="00B85AB0">
                      <w:pPr>
                        <w:jc w:val="center"/>
                        <w:rPr>
                          <w:rFonts w:cs="Zar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C3D50">
                        <w:rPr>
                          <w:rFonts w:cs="Zar" w:hint="cs"/>
                          <w:b/>
                          <w:bCs/>
                          <w:sz w:val="32"/>
                          <w:szCs w:val="32"/>
                          <w:rtl/>
                        </w:rPr>
                        <w:t>موسسه تحق</w:t>
                      </w:r>
                      <w:r>
                        <w:rPr>
                          <w:rFonts w:cs="Zar" w:hint="cs"/>
                          <w:b/>
                          <w:bCs/>
                          <w:sz w:val="32"/>
                          <w:szCs w:val="32"/>
                          <w:rtl/>
                        </w:rPr>
                        <w:t>ي</w:t>
                      </w:r>
                      <w:r w:rsidRPr="002C3D50">
                        <w:rPr>
                          <w:rFonts w:cs="Zar" w:hint="cs"/>
                          <w:b/>
                          <w:bCs/>
                          <w:sz w:val="32"/>
                          <w:szCs w:val="32"/>
                          <w:rtl/>
                        </w:rPr>
                        <w:t>قات گياه</w:t>
                      </w:r>
                      <w:r w:rsidRPr="002C3D50">
                        <w:rPr>
                          <w:rFonts w:cs="Zar" w:hint="cs"/>
                          <w:b/>
                          <w:bCs/>
                          <w:sz w:val="32"/>
                          <w:szCs w:val="32"/>
                          <w:rtl/>
                        </w:rPr>
                        <w:softHyphen/>
                        <w:t>پزشكي كشور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85AB0" w:rsidRPr="00E66DEE" w:rsidRDefault="00B85AB0" w:rsidP="00B85AB0">
      <w:pPr>
        <w:tabs>
          <w:tab w:val="left" w:pos="1725"/>
        </w:tabs>
        <w:rPr>
          <w:rFonts w:cs="B Zar"/>
          <w:sz w:val="28"/>
          <w:szCs w:val="28"/>
          <w:rtl/>
          <w:lang w:bidi="fa-IR"/>
        </w:rPr>
      </w:pPr>
    </w:p>
    <w:p w:rsidR="00B85AB0" w:rsidRPr="00E66DEE" w:rsidRDefault="00B85AB0" w:rsidP="00B85AB0">
      <w:pPr>
        <w:tabs>
          <w:tab w:val="left" w:pos="1725"/>
        </w:tabs>
        <w:rPr>
          <w:rFonts w:cs="B Zar"/>
          <w:sz w:val="28"/>
          <w:szCs w:val="28"/>
          <w:rtl/>
          <w:lang w:bidi="fa-IR"/>
        </w:rPr>
      </w:pPr>
    </w:p>
    <w:p w:rsidR="00B85AB0" w:rsidRPr="00E66DEE" w:rsidRDefault="00B85AB0" w:rsidP="00B85AB0">
      <w:pPr>
        <w:tabs>
          <w:tab w:val="left" w:pos="4933"/>
        </w:tabs>
        <w:jc w:val="center"/>
        <w:rPr>
          <w:rFonts w:cs="B Zar"/>
          <w:b/>
          <w:bCs/>
          <w:sz w:val="32"/>
          <w:szCs w:val="32"/>
          <w:rtl/>
          <w:lang w:bidi="fa-IR"/>
        </w:rPr>
      </w:pPr>
    </w:p>
    <w:p w:rsidR="00B85AB0" w:rsidRDefault="00B85AB0" w:rsidP="00B85AB0">
      <w:pPr>
        <w:tabs>
          <w:tab w:val="left" w:pos="4933"/>
        </w:tabs>
        <w:jc w:val="center"/>
        <w:rPr>
          <w:rFonts w:cs="B Zar"/>
          <w:b/>
          <w:bCs/>
          <w:sz w:val="32"/>
          <w:szCs w:val="32"/>
          <w:lang w:bidi="fa-IR"/>
        </w:rPr>
      </w:pPr>
    </w:p>
    <w:p w:rsidR="000F28B8" w:rsidRPr="00E66DEE" w:rsidRDefault="000F28B8" w:rsidP="00B85AB0">
      <w:pPr>
        <w:tabs>
          <w:tab w:val="left" w:pos="4933"/>
        </w:tabs>
        <w:jc w:val="center"/>
        <w:rPr>
          <w:rFonts w:cs="B Zar"/>
          <w:b/>
          <w:bCs/>
          <w:sz w:val="32"/>
          <w:szCs w:val="32"/>
          <w:rtl/>
          <w:lang w:bidi="fa-IR"/>
        </w:rPr>
      </w:pPr>
    </w:p>
    <w:p w:rsidR="00B85AB0" w:rsidRDefault="00B85AB0" w:rsidP="00B85AB0">
      <w:pPr>
        <w:tabs>
          <w:tab w:val="left" w:pos="4933"/>
        </w:tabs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E66DEE">
        <w:rPr>
          <w:rFonts w:cs="B Zar" w:hint="cs"/>
          <w:b/>
          <w:bCs/>
          <w:sz w:val="28"/>
          <w:szCs w:val="28"/>
          <w:rtl/>
          <w:lang w:bidi="fa-IR"/>
        </w:rPr>
        <w:t>گزارش نهايي پروژه تحقيقاتي</w:t>
      </w:r>
    </w:p>
    <w:p w:rsidR="00493514" w:rsidRPr="00E66DEE" w:rsidRDefault="00493514" w:rsidP="00B85AB0">
      <w:pPr>
        <w:tabs>
          <w:tab w:val="left" w:pos="4933"/>
        </w:tabs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(خاص و ملي)</w:t>
      </w:r>
    </w:p>
    <w:p w:rsidR="00B85AB0" w:rsidRPr="00E66DEE" w:rsidRDefault="00B85AB0" w:rsidP="00B85AB0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B85AB0" w:rsidRPr="00E66DEE" w:rsidRDefault="00B85AB0" w:rsidP="00B85AB0">
      <w:pPr>
        <w:jc w:val="center"/>
        <w:rPr>
          <w:rFonts w:cs="B Zar"/>
          <w:sz w:val="28"/>
          <w:szCs w:val="28"/>
          <w:rtl/>
          <w:lang w:bidi="fa-IR"/>
        </w:rPr>
      </w:pPr>
    </w:p>
    <w:p w:rsidR="00B85AB0" w:rsidRPr="00E66DEE" w:rsidRDefault="00132CF1" w:rsidP="00B85AB0">
      <w:pPr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Zar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21590</wp:posOffset>
                </wp:positionV>
                <wp:extent cx="5105400" cy="1182370"/>
                <wp:effectExtent l="9525" t="17780" r="9525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18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0A7" w:rsidRPr="001773FA" w:rsidRDefault="006B50A7" w:rsidP="00B44A98">
                            <w:pPr>
                              <w:spacing w:line="276" w:lineRule="auto"/>
                              <w:ind w:left="1105" w:hanging="28"/>
                              <w:jc w:val="center"/>
                              <w:rPr>
                                <w:rFonts w:cs="B Zar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1773FA">
                              <w:rPr>
                                <w:rFonts w:cs="B Zar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بررسي كارايي قارچكش اينشور پرفرم 12% </w:t>
                            </w:r>
                            <w:r w:rsidRPr="001773FA">
                              <w:rPr>
                                <w:rFonts w:cs="B Zar"/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  <w:t>FS</w:t>
                            </w:r>
                            <w:r w:rsidRPr="001773FA">
                              <w:rPr>
                                <w:rFonts w:cs="B Zar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(تريتيكونازول 80 گرم در ليتر+پيراكلوستروبين 40 گرم در ليتر) در كنترل بيماري سياهك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آشكار</w:t>
                            </w:r>
                            <w:r w:rsidRPr="001773FA">
                              <w:rPr>
                                <w:rFonts w:cs="B Zar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گندم</w:t>
                            </w:r>
                          </w:p>
                          <w:p w:rsidR="006B50A7" w:rsidRPr="00493514" w:rsidRDefault="006B50A7" w:rsidP="00493514">
                            <w:pPr>
                              <w:spacing w:line="276" w:lineRule="auto"/>
                              <w:ind w:left="1105" w:hanging="28"/>
                              <w:jc w:val="center"/>
                              <w:rPr>
                                <w:rFonts w:cs="B Zar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  <w:p w:rsidR="006B50A7" w:rsidRPr="00C4011B" w:rsidRDefault="006B50A7" w:rsidP="00493514">
                            <w:pPr>
                              <w:tabs>
                                <w:tab w:val="left" w:pos="4805"/>
                                <w:tab w:val="left" w:pos="4876"/>
                              </w:tabs>
                              <w:jc w:val="center"/>
                              <w:rPr>
                                <w:rFonts w:cs="B Zar"/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2pt;margin-top:1.7pt;width:402pt;height:9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" strokeweight="1.5pt">
                <v:stroke dashstyle="1 1" endcap="round"/>
                <v:textbox>
                  <w:txbxContent>
                    <w:p w:rsidR="006B50A7" w:rsidRPr="001773FA" w:rsidRDefault="006B50A7" w:rsidP="00B44A98">
                      <w:pPr>
                        <w:spacing w:line="276" w:lineRule="auto"/>
                        <w:ind w:left="1105" w:hanging="28"/>
                        <w:jc w:val="center"/>
                        <w:rPr>
                          <w:rFonts w:cs="B Zar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1773FA">
                        <w:rPr>
                          <w:rFonts w:cs="B Zar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بررسي كارايي قارچكش اينشور پرفرم 12% </w:t>
                      </w:r>
                      <w:r w:rsidRPr="001773FA">
                        <w:rPr>
                          <w:rFonts w:cs="B Zar"/>
                          <w:b/>
                          <w:bCs/>
                          <w:sz w:val="32"/>
                          <w:szCs w:val="32"/>
                          <w:lang w:bidi="fa-IR"/>
                        </w:rPr>
                        <w:t>FS</w:t>
                      </w:r>
                      <w:r w:rsidRPr="001773FA">
                        <w:rPr>
                          <w:rFonts w:cs="B Zar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 (تريتيكونازول 80 گرم در ليتر+پيراكلوستروبين 40 گرم در ليتر) در كنترل بيماري سياهك </w:t>
                      </w:r>
                      <w:r>
                        <w:rPr>
                          <w:rFonts w:cs="B Zar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آشكار</w:t>
                      </w:r>
                      <w:r w:rsidRPr="001773FA">
                        <w:rPr>
                          <w:rFonts w:cs="B Zar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 گندم</w:t>
                      </w:r>
                    </w:p>
                    <w:p w:rsidR="006B50A7" w:rsidRPr="00493514" w:rsidRDefault="006B50A7" w:rsidP="00493514">
                      <w:pPr>
                        <w:spacing w:line="276" w:lineRule="auto"/>
                        <w:ind w:left="1105" w:hanging="28"/>
                        <w:jc w:val="center"/>
                        <w:rPr>
                          <w:rFonts w:cs="B Zar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  <w:p w:rsidR="006B50A7" w:rsidRPr="00C4011B" w:rsidRDefault="006B50A7" w:rsidP="00493514">
                      <w:pPr>
                        <w:tabs>
                          <w:tab w:val="left" w:pos="4805"/>
                          <w:tab w:val="left" w:pos="4876"/>
                        </w:tabs>
                        <w:jc w:val="center"/>
                        <w:rPr>
                          <w:rFonts w:cs="B Zar"/>
                          <w:b/>
                          <w:bCs/>
                          <w:sz w:val="32"/>
                          <w:szCs w:val="32"/>
                          <w:lang w:bidi="fa-I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5AB0" w:rsidRPr="00E66DEE" w:rsidRDefault="00B85AB0" w:rsidP="00B85AB0">
      <w:pPr>
        <w:jc w:val="center"/>
        <w:rPr>
          <w:rFonts w:cs="B Zar"/>
          <w:sz w:val="28"/>
          <w:szCs w:val="28"/>
          <w:rtl/>
          <w:lang w:bidi="fa-IR"/>
        </w:rPr>
      </w:pPr>
    </w:p>
    <w:p w:rsidR="00B85AB0" w:rsidRPr="00E66DEE" w:rsidRDefault="00B85AB0" w:rsidP="00B85AB0">
      <w:pPr>
        <w:rPr>
          <w:rFonts w:cs="B Zar"/>
          <w:sz w:val="28"/>
          <w:szCs w:val="28"/>
          <w:rtl/>
          <w:lang w:bidi="fa-IR"/>
        </w:rPr>
      </w:pPr>
    </w:p>
    <w:p w:rsidR="00B85AB0" w:rsidRPr="00E66DEE" w:rsidRDefault="00B85AB0" w:rsidP="00B85AB0">
      <w:pPr>
        <w:rPr>
          <w:rFonts w:cs="B Zar"/>
          <w:sz w:val="28"/>
          <w:szCs w:val="28"/>
          <w:rtl/>
          <w:lang w:bidi="fa-IR"/>
        </w:rPr>
      </w:pPr>
    </w:p>
    <w:p w:rsidR="00B85AB0" w:rsidRPr="00E66DEE" w:rsidRDefault="00B85AB0" w:rsidP="00B85AB0">
      <w:pPr>
        <w:rPr>
          <w:rFonts w:cs="B Zar"/>
          <w:sz w:val="28"/>
          <w:szCs w:val="28"/>
          <w:rtl/>
          <w:lang w:bidi="fa-IR"/>
        </w:rPr>
      </w:pPr>
    </w:p>
    <w:p w:rsidR="00B85AB0" w:rsidRPr="00E66DEE" w:rsidRDefault="00B85AB0" w:rsidP="00B85AB0">
      <w:pPr>
        <w:rPr>
          <w:rFonts w:cs="B Zar"/>
          <w:sz w:val="28"/>
          <w:szCs w:val="28"/>
          <w:rtl/>
          <w:lang w:bidi="fa-IR"/>
        </w:rPr>
      </w:pPr>
    </w:p>
    <w:p w:rsidR="00B85AB0" w:rsidRPr="00E66DEE" w:rsidRDefault="00B85AB0" w:rsidP="00B85AB0">
      <w:pPr>
        <w:rPr>
          <w:rFonts w:cs="B Zar"/>
          <w:sz w:val="28"/>
          <w:szCs w:val="28"/>
          <w:rtl/>
          <w:lang w:bidi="fa-IR"/>
        </w:rPr>
      </w:pPr>
    </w:p>
    <w:p w:rsidR="00B85AB0" w:rsidRPr="00E66DEE" w:rsidRDefault="00132CF1" w:rsidP="00B85AB0">
      <w:pPr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Zar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142875</wp:posOffset>
                </wp:positionV>
                <wp:extent cx="1952625" cy="455295"/>
                <wp:effectExtent l="9525" t="1143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0A7" w:rsidRPr="000D55CA" w:rsidRDefault="006B50A7" w:rsidP="00B85AB0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همايون كاظمي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3" o:spid="_x0000_s1028" type="#_x0000_t202" style="position:absolute;left:0;text-align:left;margin-left:147pt;margin-top:11.25pt;width:153.75pt;height:3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">
                <v:stroke dashstyle="1 1"/>
                <v:textbox>
                  <w:txbxContent>
                    <w:p w:rsidR="006B50A7" w:rsidRPr="000D55CA" w:rsidRDefault="006B50A7" w:rsidP="00B85AB0">
                      <w:pPr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همايون كاظمي</w:t>
                      </w:r>
                    </w:p>
                  </w:txbxContent>
                </v:textbox>
              </v:shape>
            </w:pict>
          </mc:Fallback>
        </mc:AlternateContent>
      </w:r>
    </w:p>
    <w:p w:rsidR="00B85AB0" w:rsidRPr="00E66DEE" w:rsidRDefault="00B85AB0" w:rsidP="00B85AB0">
      <w:pPr>
        <w:rPr>
          <w:rFonts w:cs="B Zar"/>
          <w:sz w:val="28"/>
          <w:szCs w:val="28"/>
          <w:rtl/>
          <w:lang w:bidi="fa-IR"/>
        </w:rPr>
      </w:pPr>
    </w:p>
    <w:p w:rsidR="00B85AB0" w:rsidRPr="00E66DEE" w:rsidRDefault="00B85AB0" w:rsidP="00B85AB0">
      <w:pPr>
        <w:jc w:val="center"/>
        <w:rPr>
          <w:rFonts w:cs="B Zar"/>
          <w:sz w:val="28"/>
          <w:szCs w:val="28"/>
          <w:rtl/>
          <w:lang w:bidi="fa-IR"/>
        </w:rPr>
      </w:pPr>
    </w:p>
    <w:p w:rsidR="00B85AB0" w:rsidRPr="00E66DEE" w:rsidRDefault="00B85AB0" w:rsidP="00B85AB0">
      <w:pPr>
        <w:jc w:val="center"/>
        <w:rPr>
          <w:rFonts w:cs="B Zar"/>
          <w:sz w:val="28"/>
          <w:szCs w:val="28"/>
          <w:rtl/>
          <w:lang w:bidi="fa-IR"/>
        </w:rPr>
      </w:pPr>
    </w:p>
    <w:p w:rsidR="00B85AB0" w:rsidRPr="00E66DEE" w:rsidRDefault="00B85AB0" w:rsidP="00B85AB0">
      <w:pPr>
        <w:jc w:val="center"/>
        <w:rPr>
          <w:rFonts w:cs="B Zar"/>
          <w:sz w:val="28"/>
          <w:szCs w:val="28"/>
          <w:rtl/>
          <w:lang w:bidi="fa-IR"/>
        </w:rPr>
      </w:pPr>
      <w:r w:rsidRPr="00E66DEE">
        <w:rPr>
          <w:rFonts w:cs="B Zar" w:hint="cs"/>
          <w:sz w:val="28"/>
          <w:szCs w:val="28"/>
          <w:rtl/>
          <w:lang w:bidi="fa-IR"/>
        </w:rPr>
        <w:t xml:space="preserve">       شماره ثبت</w:t>
      </w:r>
    </w:p>
    <w:p w:rsidR="00B85AB0" w:rsidRPr="00E66DEE" w:rsidRDefault="00B85AB0" w:rsidP="00B85AB0">
      <w:pPr>
        <w:jc w:val="center"/>
        <w:rPr>
          <w:rFonts w:cs="B Zar"/>
          <w:sz w:val="28"/>
          <w:szCs w:val="28"/>
          <w:rtl/>
          <w:lang w:bidi="fa-IR"/>
        </w:rPr>
      </w:pPr>
    </w:p>
    <w:p w:rsidR="00B85AB0" w:rsidRPr="00E66DEE" w:rsidRDefault="00132CF1" w:rsidP="00B85AB0">
      <w:pPr>
        <w:rPr>
          <w:rFonts w:cs="B Zar"/>
          <w:sz w:val="28"/>
          <w:szCs w:val="28"/>
          <w:rtl/>
          <w:lang w:bidi="fa-IR"/>
        </w:rPr>
      </w:pPr>
      <w:r>
        <w:rPr>
          <w:rFonts w:cs="B Zar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3054985</wp:posOffset>
                </wp:positionH>
                <wp:positionV relativeFrom="paragraph">
                  <wp:posOffset>-131445</wp:posOffset>
                </wp:positionV>
                <wp:extent cx="1371600" cy="396240"/>
                <wp:effectExtent l="6985" t="8890" r="12065" b="139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0A7" w:rsidRPr="00214D09" w:rsidRDefault="006B50A7" w:rsidP="00214D09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4" o:spid="_x0000_s1029" style="position:absolute;left:0;text-align:left;margin-left:240.55pt;margin-top:-10.35pt;width:108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">
                <v:stroke dashstyle="1 1" endcap="round"/>
                <v:textbox>
                  <w:txbxContent>
                    <w:p w:rsidR="006B50A7" w:rsidRPr="00214D09" w:rsidRDefault="006B50A7" w:rsidP="00214D09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85AB0" w:rsidRPr="00E66DEE" w:rsidRDefault="00B85AB0" w:rsidP="00B85AB0">
      <w:pPr>
        <w:rPr>
          <w:rFonts w:cs="B Zar"/>
          <w:sz w:val="28"/>
          <w:szCs w:val="28"/>
          <w:rtl/>
          <w:lang w:bidi="fa-IR"/>
        </w:rPr>
      </w:pPr>
    </w:p>
    <w:p w:rsidR="00B85AB0" w:rsidRPr="00E66DEE" w:rsidRDefault="00B85AB0" w:rsidP="00B85AB0">
      <w:pPr>
        <w:spacing w:line="360" w:lineRule="auto"/>
        <w:jc w:val="center"/>
        <w:rPr>
          <w:rFonts w:ascii="IPT.Mitra" w:hAnsi="IPT.Mitra" w:cs="B Zar"/>
          <w:b/>
          <w:bCs/>
          <w:sz w:val="24"/>
          <w:rtl/>
          <w:lang w:bidi="fa-IR"/>
        </w:rPr>
      </w:pPr>
    </w:p>
    <w:p w:rsidR="00B85AB0" w:rsidRPr="00E66DEE" w:rsidRDefault="00B85AB0" w:rsidP="00B85AB0">
      <w:pPr>
        <w:rPr>
          <w:rFonts w:cs="B Zar"/>
          <w:b/>
          <w:bCs/>
          <w:sz w:val="28"/>
          <w:szCs w:val="28"/>
          <w:rtl/>
          <w:lang w:bidi="fa-IR"/>
        </w:rPr>
      </w:pPr>
      <w:r w:rsidRPr="00E66DEE">
        <w:rPr>
          <w:rFonts w:cs="B Zar" w:hint="cs"/>
          <w:b/>
          <w:bCs/>
          <w:sz w:val="28"/>
          <w:szCs w:val="28"/>
          <w:rtl/>
          <w:lang w:bidi="fa-IR"/>
        </w:rPr>
        <w:t>وزارت جهاد كشاورزي</w:t>
      </w:r>
    </w:p>
    <w:p w:rsidR="00B85AB0" w:rsidRPr="00E66DEE" w:rsidRDefault="00B85AB0" w:rsidP="00B85AB0">
      <w:pPr>
        <w:rPr>
          <w:rFonts w:cs="B Zar"/>
          <w:b/>
          <w:bCs/>
          <w:sz w:val="28"/>
          <w:szCs w:val="28"/>
          <w:rtl/>
          <w:lang w:bidi="fa-IR"/>
        </w:rPr>
      </w:pPr>
      <w:r w:rsidRPr="00E66DEE">
        <w:rPr>
          <w:rFonts w:cs="B Zar" w:hint="cs"/>
          <w:b/>
          <w:bCs/>
          <w:sz w:val="28"/>
          <w:szCs w:val="28"/>
          <w:rtl/>
          <w:lang w:bidi="fa-IR"/>
        </w:rPr>
        <w:t>سازمان تحقيقات، آموزش و ترويج كشاورزي</w:t>
      </w:r>
    </w:p>
    <w:p w:rsidR="00B85AB0" w:rsidRPr="00E66DEE" w:rsidRDefault="00B85AB0" w:rsidP="00B85AB0">
      <w:pPr>
        <w:rPr>
          <w:rFonts w:cs="B Zar"/>
          <w:sz w:val="28"/>
          <w:szCs w:val="28"/>
          <w:rtl/>
          <w:lang w:bidi="fa-IR"/>
        </w:rPr>
      </w:pPr>
      <w:r w:rsidRPr="00E66DEE">
        <w:rPr>
          <w:rFonts w:cs="B Zar" w:hint="cs"/>
          <w:b/>
          <w:bCs/>
          <w:sz w:val="28"/>
          <w:szCs w:val="28"/>
          <w:rtl/>
          <w:lang w:bidi="fa-IR"/>
        </w:rPr>
        <w:t xml:space="preserve">موسسه تحقيقات </w:t>
      </w:r>
      <w:r w:rsidRPr="00E66DEE">
        <w:rPr>
          <w:rFonts w:cs="B Zar" w:hint="cs"/>
          <w:b/>
          <w:bCs/>
          <w:sz w:val="28"/>
          <w:szCs w:val="28"/>
          <w:rtl/>
        </w:rPr>
        <w:t>گياه</w:t>
      </w:r>
      <w:r w:rsidRPr="00E66DEE">
        <w:rPr>
          <w:rFonts w:cs="B Zar" w:hint="cs"/>
          <w:b/>
          <w:bCs/>
          <w:sz w:val="28"/>
          <w:szCs w:val="28"/>
          <w:rtl/>
        </w:rPr>
        <w:softHyphen/>
        <w:t>پزشكي كشور</w:t>
      </w:r>
    </w:p>
    <w:p w:rsidR="00B85AB0" w:rsidRPr="00E66DEE" w:rsidRDefault="00B85AB0" w:rsidP="00B85AB0">
      <w:pPr>
        <w:tabs>
          <w:tab w:val="left" w:pos="1725"/>
        </w:tabs>
        <w:rPr>
          <w:rFonts w:cs="B Zar"/>
          <w:sz w:val="28"/>
          <w:szCs w:val="28"/>
          <w:rtl/>
          <w:lang w:bidi="fa-IR"/>
        </w:rPr>
      </w:pPr>
    </w:p>
    <w:p w:rsidR="001773FA" w:rsidRDefault="00B85AB0" w:rsidP="00491AEE">
      <w:pPr>
        <w:spacing w:line="276" w:lineRule="auto"/>
        <w:ind w:hanging="28"/>
        <w:jc w:val="lowKashida"/>
        <w:rPr>
          <w:rFonts w:cs="B Zar"/>
          <w:sz w:val="28"/>
          <w:szCs w:val="28"/>
          <w:rtl/>
          <w:lang w:bidi="fa-IR"/>
        </w:rPr>
      </w:pPr>
      <w:r w:rsidRPr="00E66DEE">
        <w:rPr>
          <w:rFonts w:cs="B Zar" w:hint="cs"/>
          <w:sz w:val="28"/>
          <w:szCs w:val="28"/>
          <w:rtl/>
          <w:lang w:bidi="fa-IR"/>
        </w:rPr>
        <w:lastRenderedPageBreak/>
        <w:t xml:space="preserve">-  عنوان طرح: </w:t>
      </w:r>
      <w:r w:rsidR="001773FA" w:rsidRPr="001773FA">
        <w:rPr>
          <w:rFonts w:cs="B Zar" w:hint="cs"/>
          <w:sz w:val="28"/>
          <w:szCs w:val="28"/>
          <w:rtl/>
          <w:lang w:bidi="fa-IR"/>
        </w:rPr>
        <w:t xml:space="preserve">بررسي كارايي قارچكش‌ اينشور پرفرم 12% </w:t>
      </w:r>
      <w:r w:rsidR="001773FA" w:rsidRPr="0066732E">
        <w:rPr>
          <w:rFonts w:cs="B Zar"/>
          <w:sz w:val="24"/>
          <w:lang w:bidi="fa-IR"/>
        </w:rPr>
        <w:t>FS</w:t>
      </w:r>
      <w:r w:rsidR="001773FA" w:rsidRPr="001773FA">
        <w:rPr>
          <w:rFonts w:cs="B Zar" w:hint="cs"/>
          <w:sz w:val="28"/>
          <w:szCs w:val="28"/>
          <w:rtl/>
          <w:lang w:bidi="fa-IR"/>
        </w:rPr>
        <w:t xml:space="preserve"> (تريتيكونازول 80 گرم در ليتر+پيراكلوستروبين 40 گرم در ليتر) در كنترل بيماري سياهك </w:t>
      </w:r>
      <w:r w:rsidR="00491AEE">
        <w:rPr>
          <w:rFonts w:cs="B Zar" w:hint="cs"/>
          <w:sz w:val="28"/>
          <w:szCs w:val="28"/>
          <w:rtl/>
          <w:lang w:bidi="fa-IR"/>
        </w:rPr>
        <w:t xml:space="preserve">آشكار </w:t>
      </w:r>
      <w:r w:rsidR="001773FA" w:rsidRPr="001773FA">
        <w:rPr>
          <w:rFonts w:cs="B Zar" w:hint="cs"/>
          <w:sz w:val="28"/>
          <w:szCs w:val="28"/>
          <w:rtl/>
          <w:lang w:bidi="fa-IR"/>
        </w:rPr>
        <w:t>گندم</w:t>
      </w:r>
      <w:r w:rsidR="001773FA" w:rsidRPr="0075502E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B85AB0" w:rsidRPr="00E66DEE" w:rsidRDefault="00B85AB0" w:rsidP="00491AEE">
      <w:pPr>
        <w:spacing w:line="276" w:lineRule="auto"/>
        <w:ind w:hanging="28"/>
        <w:jc w:val="lowKashida"/>
        <w:rPr>
          <w:rFonts w:cs="B Zar"/>
          <w:sz w:val="28"/>
          <w:szCs w:val="28"/>
          <w:rtl/>
          <w:lang w:bidi="fa-IR"/>
        </w:rPr>
      </w:pPr>
      <w:r w:rsidRPr="00E66DEE">
        <w:rPr>
          <w:rFonts w:cs="B Zar" w:hint="cs"/>
          <w:sz w:val="28"/>
          <w:szCs w:val="28"/>
          <w:rtl/>
          <w:lang w:bidi="fa-IR"/>
        </w:rPr>
        <w:t>-  شماره مصوب:</w:t>
      </w:r>
      <w:r w:rsidR="00077841" w:rsidRPr="00077841">
        <w:rPr>
          <w:rFonts w:cs="B Zar" w:hint="cs"/>
          <w:sz w:val="28"/>
          <w:szCs w:val="28"/>
          <w:rtl/>
        </w:rPr>
        <w:t xml:space="preserve"> 9</w:t>
      </w:r>
      <w:r w:rsidR="001773FA">
        <w:rPr>
          <w:rFonts w:cs="B Zar" w:hint="cs"/>
          <w:sz w:val="28"/>
          <w:szCs w:val="28"/>
          <w:rtl/>
        </w:rPr>
        <w:t>7</w:t>
      </w:r>
      <w:r w:rsidR="00DF78F0">
        <w:rPr>
          <w:rFonts w:cs="B Zar" w:hint="cs"/>
          <w:sz w:val="28"/>
          <w:szCs w:val="28"/>
          <w:rtl/>
        </w:rPr>
        <w:t>0</w:t>
      </w:r>
      <w:r w:rsidR="001773FA">
        <w:rPr>
          <w:rFonts w:cs="B Zar" w:hint="cs"/>
          <w:sz w:val="28"/>
          <w:szCs w:val="28"/>
          <w:rtl/>
        </w:rPr>
        <w:t>58</w:t>
      </w:r>
      <w:r w:rsidR="00491AEE">
        <w:rPr>
          <w:rFonts w:cs="B Zar" w:hint="cs"/>
          <w:sz w:val="28"/>
          <w:szCs w:val="28"/>
          <w:rtl/>
        </w:rPr>
        <w:t>7</w:t>
      </w:r>
      <w:r w:rsidR="00077841" w:rsidRPr="00077841">
        <w:rPr>
          <w:rFonts w:cs="B Zar" w:hint="cs"/>
          <w:sz w:val="28"/>
          <w:szCs w:val="28"/>
          <w:rtl/>
        </w:rPr>
        <w:t>-</w:t>
      </w:r>
      <w:r w:rsidR="001773FA">
        <w:rPr>
          <w:rFonts w:cs="B Zar" w:hint="cs"/>
          <w:sz w:val="28"/>
          <w:szCs w:val="28"/>
          <w:rtl/>
        </w:rPr>
        <w:t>07</w:t>
      </w:r>
      <w:r w:rsidR="00491AEE">
        <w:rPr>
          <w:rFonts w:cs="B Zar" w:hint="cs"/>
          <w:sz w:val="28"/>
          <w:szCs w:val="28"/>
          <w:rtl/>
        </w:rPr>
        <w:t>3</w:t>
      </w:r>
      <w:r w:rsidR="00077841" w:rsidRPr="00077841">
        <w:rPr>
          <w:rFonts w:cs="B Zar" w:hint="cs"/>
          <w:sz w:val="28"/>
          <w:szCs w:val="28"/>
          <w:rtl/>
        </w:rPr>
        <w:t>-16-16-04</w:t>
      </w:r>
    </w:p>
    <w:p w:rsidR="00B85AB0" w:rsidRPr="00E66DEE" w:rsidRDefault="00B85AB0" w:rsidP="00D352D7">
      <w:pPr>
        <w:jc w:val="both"/>
        <w:rPr>
          <w:rFonts w:cs="B Zar"/>
          <w:sz w:val="28"/>
          <w:szCs w:val="28"/>
          <w:rtl/>
          <w:lang w:bidi="fa-IR"/>
        </w:rPr>
      </w:pPr>
      <w:r w:rsidRPr="00E66DEE">
        <w:rPr>
          <w:rFonts w:cs="B Zar" w:hint="cs"/>
          <w:sz w:val="28"/>
          <w:szCs w:val="28"/>
          <w:rtl/>
          <w:lang w:bidi="fa-IR"/>
        </w:rPr>
        <w:t xml:space="preserve">-  نام و نام خانوادگي مجري مسئول و </w:t>
      </w:r>
      <w:r w:rsidR="00D352D7">
        <w:rPr>
          <w:rFonts w:cs="B Zar" w:hint="cs"/>
          <w:sz w:val="28"/>
          <w:szCs w:val="28"/>
          <w:rtl/>
          <w:lang w:bidi="fa-IR"/>
        </w:rPr>
        <w:t>نويس</w:t>
      </w:r>
      <w:r w:rsidRPr="00E66DEE">
        <w:rPr>
          <w:rFonts w:cs="B Zar" w:hint="cs"/>
          <w:sz w:val="28"/>
          <w:szCs w:val="28"/>
          <w:rtl/>
          <w:lang w:bidi="fa-IR"/>
        </w:rPr>
        <w:t>نده: همايون كاظمي</w:t>
      </w:r>
    </w:p>
    <w:p w:rsidR="00B85AB0" w:rsidRPr="00E66DEE" w:rsidRDefault="00B85AB0" w:rsidP="0066732E">
      <w:pPr>
        <w:jc w:val="both"/>
        <w:rPr>
          <w:rFonts w:cs="B Zar"/>
          <w:sz w:val="28"/>
          <w:szCs w:val="28"/>
          <w:rtl/>
          <w:lang w:bidi="fa-IR"/>
        </w:rPr>
      </w:pPr>
      <w:r w:rsidRPr="00E66DEE">
        <w:rPr>
          <w:rFonts w:cs="B Zar" w:hint="cs"/>
          <w:sz w:val="28"/>
          <w:szCs w:val="28"/>
          <w:rtl/>
          <w:lang w:bidi="fa-IR"/>
        </w:rPr>
        <w:t>-  نام و نام خانوادگي مجريان: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D352D7" w:rsidRPr="00E66DEE">
        <w:rPr>
          <w:rFonts w:cs="B Zar" w:hint="cs"/>
          <w:sz w:val="28"/>
          <w:szCs w:val="28"/>
          <w:rtl/>
          <w:lang w:bidi="fa-IR"/>
        </w:rPr>
        <w:t>همايون كاظمي</w:t>
      </w:r>
      <w:r w:rsidR="00D352D7">
        <w:rPr>
          <w:rFonts w:cs="B Zar" w:hint="cs"/>
          <w:sz w:val="28"/>
          <w:szCs w:val="28"/>
          <w:rtl/>
          <w:lang w:bidi="fa-IR"/>
        </w:rPr>
        <w:t>،</w:t>
      </w:r>
      <w:r w:rsidR="00D352D7">
        <w:rPr>
          <w:rFonts w:cs="B Zar" w:hint="cs"/>
          <w:sz w:val="28"/>
          <w:szCs w:val="28"/>
          <w:rtl/>
        </w:rPr>
        <w:t xml:space="preserve"> </w:t>
      </w:r>
      <w:r w:rsidR="0066732E">
        <w:rPr>
          <w:rFonts w:cs="B Zar" w:hint="cs"/>
          <w:sz w:val="28"/>
          <w:szCs w:val="28"/>
          <w:rtl/>
        </w:rPr>
        <w:t>مجتبي مرادزاده اسكندري</w:t>
      </w:r>
      <w:r w:rsidR="00077841">
        <w:rPr>
          <w:rFonts w:cs="B Zar" w:hint="cs"/>
          <w:sz w:val="28"/>
          <w:szCs w:val="28"/>
          <w:rtl/>
        </w:rPr>
        <w:t>،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66732E">
        <w:rPr>
          <w:rFonts w:cs="B Zar" w:hint="cs"/>
          <w:sz w:val="28"/>
          <w:szCs w:val="28"/>
          <w:rtl/>
          <w:lang w:bidi="fa-IR"/>
        </w:rPr>
        <w:t xml:space="preserve">داريوش صفايي </w:t>
      </w:r>
      <w:r w:rsidR="0066732E">
        <w:rPr>
          <w:rFonts w:cs="B Zar" w:hint="cs"/>
          <w:sz w:val="28"/>
          <w:szCs w:val="28"/>
          <w:rtl/>
        </w:rPr>
        <w:t xml:space="preserve">و </w:t>
      </w:r>
      <w:r w:rsidR="00FE633D" w:rsidRPr="00FE633D">
        <w:rPr>
          <w:rFonts w:cs="B Zar" w:hint="cs"/>
          <w:sz w:val="28"/>
          <w:szCs w:val="28"/>
          <w:rtl/>
        </w:rPr>
        <w:t>محمود</w:t>
      </w:r>
      <w:r w:rsidR="00FE633D">
        <w:rPr>
          <w:rFonts w:cs="B Zar" w:hint="cs"/>
          <w:sz w:val="28"/>
          <w:szCs w:val="28"/>
          <w:rtl/>
        </w:rPr>
        <w:t xml:space="preserve"> </w:t>
      </w:r>
      <w:r w:rsidR="00077841">
        <w:rPr>
          <w:rFonts w:cs="B Zar" w:hint="cs"/>
          <w:sz w:val="28"/>
          <w:szCs w:val="28"/>
          <w:rtl/>
        </w:rPr>
        <w:t xml:space="preserve">نصرالهي </w:t>
      </w:r>
    </w:p>
    <w:p w:rsidR="00B85AB0" w:rsidRDefault="00B85AB0" w:rsidP="00C540F6">
      <w:pPr>
        <w:jc w:val="both"/>
        <w:rPr>
          <w:rFonts w:cs="B Zar"/>
          <w:sz w:val="28"/>
          <w:szCs w:val="28"/>
          <w:rtl/>
        </w:rPr>
      </w:pPr>
      <w:r w:rsidRPr="00E66DEE">
        <w:rPr>
          <w:rFonts w:cs="B Zar" w:hint="cs"/>
          <w:sz w:val="28"/>
          <w:szCs w:val="28"/>
          <w:rtl/>
          <w:lang w:bidi="fa-IR"/>
        </w:rPr>
        <w:t>-  نام و نام خانوادگي همكا</w:t>
      </w:r>
      <w:r w:rsidR="00C540F6">
        <w:rPr>
          <w:rFonts w:cs="B Zar" w:hint="cs"/>
          <w:sz w:val="28"/>
          <w:szCs w:val="28"/>
          <w:rtl/>
          <w:lang w:bidi="fa-IR"/>
        </w:rPr>
        <w:t>ر اصلي</w:t>
      </w:r>
      <w:r w:rsidRPr="00E66DEE">
        <w:rPr>
          <w:rFonts w:cs="B Zar" w:hint="cs"/>
          <w:sz w:val="28"/>
          <w:szCs w:val="28"/>
          <w:rtl/>
          <w:lang w:bidi="fa-IR"/>
        </w:rPr>
        <w:t xml:space="preserve">: </w:t>
      </w:r>
      <w:r w:rsidR="00077841">
        <w:rPr>
          <w:rFonts w:cs="B Zar" w:hint="cs"/>
          <w:sz w:val="28"/>
          <w:szCs w:val="28"/>
          <w:rtl/>
        </w:rPr>
        <w:t>عزت‌</w:t>
      </w:r>
      <w:r w:rsidR="00077841" w:rsidRPr="00FE633D">
        <w:rPr>
          <w:rFonts w:cs="B Zar" w:hint="cs"/>
          <w:sz w:val="28"/>
          <w:szCs w:val="28"/>
          <w:rtl/>
        </w:rPr>
        <w:t>اله</w:t>
      </w:r>
      <w:r w:rsidR="00077841">
        <w:rPr>
          <w:rFonts w:cs="B Zar" w:hint="cs"/>
          <w:sz w:val="28"/>
          <w:szCs w:val="28"/>
          <w:rtl/>
        </w:rPr>
        <w:t xml:space="preserve"> نباتي</w:t>
      </w:r>
      <w:r w:rsidR="0066732E">
        <w:rPr>
          <w:rFonts w:cs="B Zar" w:hint="cs"/>
          <w:sz w:val="28"/>
          <w:szCs w:val="28"/>
          <w:rtl/>
        </w:rPr>
        <w:t xml:space="preserve"> و مهيار شيخ‌الاسلامي آل‌آقا</w:t>
      </w:r>
      <w:r w:rsidR="00077841">
        <w:rPr>
          <w:rFonts w:cs="B Zar" w:hint="cs"/>
          <w:sz w:val="28"/>
          <w:szCs w:val="28"/>
          <w:rtl/>
        </w:rPr>
        <w:t xml:space="preserve"> </w:t>
      </w:r>
    </w:p>
    <w:p w:rsidR="00C540F6" w:rsidRPr="00E66DEE" w:rsidRDefault="00C540F6" w:rsidP="0066732E">
      <w:pPr>
        <w:jc w:val="both"/>
        <w:rPr>
          <w:rFonts w:cs="B Zar"/>
          <w:sz w:val="28"/>
          <w:szCs w:val="28"/>
          <w:rtl/>
          <w:lang w:bidi="fa-IR"/>
        </w:rPr>
      </w:pPr>
      <w:r w:rsidRPr="00E66DEE">
        <w:rPr>
          <w:rFonts w:cs="B Zar" w:hint="cs"/>
          <w:sz w:val="28"/>
          <w:szCs w:val="28"/>
          <w:rtl/>
          <w:lang w:bidi="fa-IR"/>
        </w:rPr>
        <w:t xml:space="preserve">-  نام و نام خانوادگي </w:t>
      </w:r>
      <w:r>
        <w:rPr>
          <w:rFonts w:cs="B Zar" w:hint="cs"/>
          <w:sz w:val="28"/>
          <w:szCs w:val="28"/>
          <w:rtl/>
          <w:lang w:bidi="fa-IR"/>
        </w:rPr>
        <w:t xml:space="preserve">ساير </w:t>
      </w:r>
      <w:r w:rsidRPr="00E66DEE">
        <w:rPr>
          <w:rFonts w:cs="B Zar" w:hint="cs"/>
          <w:sz w:val="28"/>
          <w:szCs w:val="28"/>
          <w:rtl/>
          <w:lang w:bidi="fa-IR"/>
        </w:rPr>
        <w:t>همكا</w:t>
      </w:r>
      <w:r>
        <w:rPr>
          <w:rFonts w:cs="B Zar" w:hint="cs"/>
          <w:sz w:val="28"/>
          <w:szCs w:val="28"/>
          <w:rtl/>
          <w:lang w:bidi="fa-IR"/>
        </w:rPr>
        <w:t>ران</w:t>
      </w:r>
      <w:r w:rsidRPr="00E66DEE">
        <w:rPr>
          <w:rFonts w:cs="B Zar" w:hint="cs"/>
          <w:sz w:val="28"/>
          <w:szCs w:val="28"/>
          <w:rtl/>
          <w:lang w:bidi="fa-IR"/>
        </w:rPr>
        <w:t xml:space="preserve">: </w:t>
      </w:r>
      <w:r>
        <w:rPr>
          <w:rFonts w:cs="B Zar" w:hint="cs"/>
          <w:sz w:val="28"/>
          <w:szCs w:val="28"/>
          <w:rtl/>
        </w:rPr>
        <w:t>جواد ايماني</w:t>
      </w:r>
      <w:r w:rsidRPr="00C540F6">
        <w:rPr>
          <w:rFonts w:cs="B Zar" w:hint="cs"/>
          <w:sz w:val="28"/>
          <w:szCs w:val="28"/>
          <w:rtl/>
        </w:rPr>
        <w:t xml:space="preserve"> </w:t>
      </w:r>
    </w:p>
    <w:p w:rsidR="00B85AB0" w:rsidRPr="00E66DEE" w:rsidRDefault="00B85AB0" w:rsidP="00764A91">
      <w:pPr>
        <w:jc w:val="both"/>
        <w:rPr>
          <w:rFonts w:cs="B Zar"/>
          <w:sz w:val="28"/>
          <w:szCs w:val="28"/>
          <w:rtl/>
          <w:lang w:bidi="fa-IR"/>
        </w:rPr>
      </w:pPr>
      <w:r w:rsidRPr="00E66DEE">
        <w:rPr>
          <w:rFonts w:cs="B Zar" w:hint="cs"/>
          <w:sz w:val="28"/>
          <w:szCs w:val="28"/>
          <w:rtl/>
          <w:lang w:bidi="fa-IR"/>
        </w:rPr>
        <w:t xml:space="preserve">-  محل هاي اجرا: </w:t>
      </w:r>
      <w:r w:rsidR="00AF4435">
        <w:rPr>
          <w:rFonts w:cs="B Zar" w:hint="cs"/>
          <w:sz w:val="28"/>
          <w:szCs w:val="28"/>
          <w:rtl/>
          <w:lang w:bidi="fa-IR"/>
        </w:rPr>
        <w:t xml:space="preserve">تهران، </w:t>
      </w:r>
      <w:r w:rsidR="0066732E" w:rsidRPr="0066732E">
        <w:rPr>
          <w:rFonts w:ascii="IPT.Mitra" w:hAnsi="IPT.Mitra" w:cs="B Zar" w:hint="cs"/>
          <w:sz w:val="28"/>
          <w:szCs w:val="28"/>
          <w:rtl/>
          <w:lang w:bidi="fa-IR"/>
        </w:rPr>
        <w:t>خراسان رضوي،</w:t>
      </w:r>
      <w:r w:rsidR="00764A91">
        <w:rPr>
          <w:rFonts w:ascii="IPT.Mitra" w:hAnsi="IPT.Mitra" w:cs="B Zar" w:hint="cs"/>
          <w:sz w:val="28"/>
          <w:szCs w:val="28"/>
          <w:rtl/>
          <w:lang w:bidi="fa-IR"/>
        </w:rPr>
        <w:t xml:space="preserve"> </w:t>
      </w:r>
      <w:r w:rsidR="0066732E" w:rsidRPr="0066732E">
        <w:rPr>
          <w:rFonts w:ascii="IPT.Mitra" w:hAnsi="IPT.Mitra" w:cs="B Zar" w:hint="cs"/>
          <w:sz w:val="28"/>
          <w:szCs w:val="28"/>
          <w:rtl/>
          <w:lang w:bidi="fa-IR"/>
        </w:rPr>
        <w:t>كرمانشاه و لرستان</w:t>
      </w:r>
    </w:p>
    <w:p w:rsidR="00B85AB0" w:rsidRPr="00E66DEE" w:rsidRDefault="00B85AB0" w:rsidP="0066732E">
      <w:pPr>
        <w:jc w:val="both"/>
        <w:rPr>
          <w:rFonts w:cs="B Zar"/>
          <w:sz w:val="28"/>
          <w:szCs w:val="28"/>
          <w:rtl/>
          <w:lang w:bidi="fa-IR"/>
        </w:rPr>
      </w:pPr>
      <w:r w:rsidRPr="00E66DEE">
        <w:rPr>
          <w:rFonts w:cs="B Zar" w:hint="cs"/>
          <w:sz w:val="28"/>
          <w:szCs w:val="28"/>
          <w:rtl/>
          <w:lang w:bidi="fa-IR"/>
        </w:rPr>
        <w:t>-  تاريخ شروع:</w:t>
      </w:r>
      <w:r w:rsidR="00077841">
        <w:rPr>
          <w:rFonts w:cs="B Zar" w:hint="cs"/>
          <w:sz w:val="28"/>
          <w:szCs w:val="28"/>
          <w:rtl/>
          <w:lang w:bidi="fa-IR"/>
        </w:rPr>
        <w:t xml:space="preserve"> 1</w:t>
      </w:r>
      <w:r w:rsidR="00066F5E">
        <w:rPr>
          <w:rFonts w:cs="B Zar" w:hint="cs"/>
          <w:sz w:val="28"/>
          <w:szCs w:val="28"/>
          <w:rtl/>
          <w:lang w:bidi="fa-IR"/>
        </w:rPr>
        <w:t>/</w:t>
      </w:r>
      <w:r w:rsidR="00DF78F0">
        <w:rPr>
          <w:rFonts w:cs="B Zar" w:hint="cs"/>
          <w:sz w:val="28"/>
          <w:szCs w:val="28"/>
          <w:rtl/>
          <w:lang w:bidi="fa-IR"/>
        </w:rPr>
        <w:t>8</w:t>
      </w:r>
      <w:r w:rsidR="00066F5E">
        <w:rPr>
          <w:rFonts w:cs="B Zar" w:hint="cs"/>
          <w:sz w:val="28"/>
          <w:szCs w:val="28"/>
          <w:rtl/>
          <w:lang w:bidi="fa-IR"/>
        </w:rPr>
        <w:t xml:space="preserve">/ </w:t>
      </w:r>
      <w:r w:rsidRPr="00E66DEE">
        <w:rPr>
          <w:rFonts w:cs="B Zar" w:hint="cs"/>
          <w:sz w:val="28"/>
          <w:szCs w:val="28"/>
          <w:rtl/>
          <w:lang w:bidi="fa-IR"/>
        </w:rPr>
        <w:t>13</w:t>
      </w:r>
      <w:r>
        <w:rPr>
          <w:rFonts w:cs="B Zar" w:hint="cs"/>
          <w:sz w:val="28"/>
          <w:szCs w:val="28"/>
          <w:rtl/>
          <w:lang w:bidi="fa-IR"/>
        </w:rPr>
        <w:t>9</w:t>
      </w:r>
      <w:r w:rsidR="0066732E">
        <w:rPr>
          <w:rFonts w:cs="B Zar" w:hint="cs"/>
          <w:sz w:val="28"/>
          <w:szCs w:val="28"/>
          <w:rtl/>
          <w:lang w:bidi="fa-IR"/>
        </w:rPr>
        <w:t>7</w:t>
      </w:r>
    </w:p>
    <w:p w:rsidR="00B85AB0" w:rsidRPr="00E66DEE" w:rsidRDefault="00B85AB0" w:rsidP="00491AEE">
      <w:pPr>
        <w:tabs>
          <w:tab w:val="left" w:pos="4805"/>
          <w:tab w:val="left" w:pos="4876"/>
        </w:tabs>
        <w:jc w:val="both"/>
        <w:rPr>
          <w:rFonts w:cs="B Zar"/>
          <w:sz w:val="28"/>
          <w:szCs w:val="28"/>
          <w:rtl/>
          <w:lang w:bidi="fa-IR"/>
        </w:rPr>
      </w:pPr>
      <w:r w:rsidRPr="00E66DEE">
        <w:rPr>
          <w:rFonts w:cs="B Zar" w:hint="cs"/>
          <w:sz w:val="28"/>
          <w:szCs w:val="28"/>
          <w:rtl/>
          <w:lang w:bidi="fa-IR"/>
        </w:rPr>
        <w:t xml:space="preserve">-  مدت اجرا: </w:t>
      </w:r>
      <w:r w:rsidR="00491AEE">
        <w:rPr>
          <w:rFonts w:cs="B Zar" w:hint="cs"/>
          <w:sz w:val="28"/>
          <w:szCs w:val="28"/>
          <w:rtl/>
          <w:lang w:bidi="fa-IR"/>
        </w:rPr>
        <w:t>2</w:t>
      </w:r>
      <w:r w:rsidRPr="00E66DEE">
        <w:rPr>
          <w:rFonts w:cs="B Zar" w:hint="cs"/>
          <w:sz w:val="28"/>
          <w:szCs w:val="28"/>
          <w:rtl/>
          <w:lang w:bidi="fa-IR"/>
        </w:rPr>
        <w:t xml:space="preserve"> سال</w:t>
      </w:r>
      <w:r w:rsidR="00613A99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B85AB0" w:rsidRPr="00E66DEE" w:rsidRDefault="00B85AB0" w:rsidP="00B85AB0">
      <w:pPr>
        <w:tabs>
          <w:tab w:val="left" w:pos="4805"/>
          <w:tab w:val="left" w:pos="4876"/>
        </w:tabs>
        <w:rPr>
          <w:rFonts w:cs="B Zar"/>
          <w:sz w:val="28"/>
          <w:szCs w:val="28"/>
          <w:rtl/>
          <w:lang w:bidi="fa-IR"/>
        </w:rPr>
      </w:pPr>
      <w:r w:rsidRPr="00E66DEE">
        <w:rPr>
          <w:rFonts w:cs="B Zar" w:hint="cs"/>
          <w:sz w:val="28"/>
          <w:szCs w:val="28"/>
          <w:rtl/>
          <w:lang w:bidi="fa-IR"/>
        </w:rPr>
        <w:lastRenderedPageBreak/>
        <w:t>-  ناشر: موسسه تحقيقات گياهپزشكي كشور</w:t>
      </w:r>
    </w:p>
    <w:p w:rsidR="00B85AB0" w:rsidRPr="00E66DEE" w:rsidRDefault="00B85AB0" w:rsidP="00066F5E">
      <w:pPr>
        <w:tabs>
          <w:tab w:val="left" w:pos="4805"/>
          <w:tab w:val="left" w:pos="4876"/>
        </w:tabs>
        <w:rPr>
          <w:rFonts w:cs="B Zar"/>
          <w:sz w:val="28"/>
          <w:szCs w:val="28"/>
          <w:rtl/>
          <w:lang w:bidi="fa-IR"/>
        </w:rPr>
      </w:pPr>
      <w:r w:rsidRPr="00E66DEE">
        <w:rPr>
          <w:rFonts w:cs="B Zar" w:hint="cs"/>
          <w:sz w:val="28"/>
          <w:szCs w:val="28"/>
          <w:rtl/>
          <w:lang w:bidi="fa-IR"/>
        </w:rPr>
        <w:t>-  شمارگان</w:t>
      </w:r>
      <w:r w:rsidR="00077841">
        <w:rPr>
          <w:rFonts w:cs="B Zar" w:hint="cs"/>
          <w:sz w:val="28"/>
          <w:szCs w:val="28"/>
          <w:rtl/>
          <w:lang w:bidi="fa-IR"/>
        </w:rPr>
        <w:t xml:space="preserve"> </w:t>
      </w:r>
      <w:r w:rsidRPr="00E66DEE">
        <w:rPr>
          <w:rFonts w:cs="B Zar" w:hint="cs"/>
          <w:sz w:val="28"/>
          <w:szCs w:val="28"/>
          <w:rtl/>
          <w:lang w:bidi="fa-IR"/>
        </w:rPr>
        <w:t>(تيراژ):</w:t>
      </w:r>
      <w:r w:rsidR="00DF78F0">
        <w:rPr>
          <w:rFonts w:cs="B Zar" w:hint="cs"/>
          <w:sz w:val="28"/>
          <w:szCs w:val="28"/>
          <w:rtl/>
          <w:lang w:bidi="fa-IR"/>
        </w:rPr>
        <w:t xml:space="preserve"> 31</w:t>
      </w:r>
    </w:p>
    <w:p w:rsidR="00B85AB0" w:rsidRDefault="00B85AB0" w:rsidP="00491AEE">
      <w:pPr>
        <w:tabs>
          <w:tab w:val="left" w:pos="4805"/>
          <w:tab w:val="left" w:pos="4876"/>
        </w:tabs>
        <w:rPr>
          <w:rFonts w:cs="B Zar"/>
          <w:sz w:val="28"/>
          <w:szCs w:val="28"/>
          <w:rtl/>
          <w:lang w:bidi="fa-IR"/>
        </w:rPr>
      </w:pPr>
      <w:r w:rsidRPr="00E66DEE">
        <w:rPr>
          <w:rFonts w:cs="B Zar" w:hint="cs"/>
          <w:sz w:val="28"/>
          <w:szCs w:val="28"/>
          <w:rtl/>
          <w:lang w:bidi="fa-IR"/>
        </w:rPr>
        <w:t xml:space="preserve">-  تاريخ انتشار: </w:t>
      </w:r>
      <w:r>
        <w:rPr>
          <w:rFonts w:cs="B Zar" w:hint="cs"/>
          <w:sz w:val="28"/>
          <w:szCs w:val="28"/>
          <w:rtl/>
          <w:lang w:bidi="fa-IR"/>
        </w:rPr>
        <w:t>139</w:t>
      </w:r>
      <w:r w:rsidR="00491AEE">
        <w:rPr>
          <w:rFonts w:cs="B Zar" w:hint="cs"/>
          <w:sz w:val="28"/>
          <w:szCs w:val="28"/>
          <w:rtl/>
          <w:lang w:bidi="fa-IR"/>
        </w:rPr>
        <w:t>9</w:t>
      </w:r>
      <w:r w:rsidRPr="00E66DEE">
        <w:rPr>
          <w:rFonts w:cs="B Zar" w:hint="cs"/>
          <w:sz w:val="28"/>
          <w:szCs w:val="28"/>
          <w:rtl/>
          <w:lang w:bidi="fa-IR"/>
        </w:rPr>
        <w:t xml:space="preserve">    </w:t>
      </w:r>
    </w:p>
    <w:p w:rsidR="00DF78F0" w:rsidRDefault="00DF78F0" w:rsidP="00077841">
      <w:pPr>
        <w:tabs>
          <w:tab w:val="left" w:pos="4805"/>
          <w:tab w:val="left" w:pos="4876"/>
        </w:tabs>
        <w:rPr>
          <w:rFonts w:cs="B Zar"/>
          <w:sz w:val="28"/>
          <w:szCs w:val="28"/>
          <w:rtl/>
          <w:lang w:bidi="fa-IR"/>
        </w:rPr>
      </w:pPr>
    </w:p>
    <w:p w:rsidR="00DF78F0" w:rsidRDefault="00DF78F0" w:rsidP="00077841">
      <w:pPr>
        <w:tabs>
          <w:tab w:val="left" w:pos="4805"/>
          <w:tab w:val="left" w:pos="4876"/>
        </w:tabs>
        <w:rPr>
          <w:rFonts w:cs="B Zar"/>
          <w:sz w:val="28"/>
          <w:szCs w:val="28"/>
          <w:rtl/>
          <w:lang w:bidi="fa-IR"/>
        </w:rPr>
      </w:pPr>
    </w:p>
    <w:p w:rsidR="001E1012" w:rsidRDefault="001E1012" w:rsidP="00077841">
      <w:pPr>
        <w:tabs>
          <w:tab w:val="left" w:pos="4805"/>
          <w:tab w:val="left" w:pos="4876"/>
        </w:tabs>
        <w:rPr>
          <w:rFonts w:cs="B Zar"/>
          <w:sz w:val="28"/>
          <w:szCs w:val="28"/>
          <w:rtl/>
          <w:lang w:bidi="fa-IR"/>
        </w:rPr>
      </w:pPr>
    </w:p>
    <w:p w:rsidR="00DF78F0" w:rsidRDefault="00DF78F0" w:rsidP="00077841">
      <w:pPr>
        <w:tabs>
          <w:tab w:val="left" w:pos="4805"/>
          <w:tab w:val="left" w:pos="4876"/>
        </w:tabs>
        <w:rPr>
          <w:rFonts w:cs="B Zar"/>
          <w:sz w:val="28"/>
          <w:szCs w:val="28"/>
          <w:rtl/>
          <w:lang w:bidi="fa-IR"/>
        </w:rPr>
      </w:pPr>
    </w:p>
    <w:p w:rsidR="00DF78F0" w:rsidRDefault="00DF78F0" w:rsidP="00077841">
      <w:pPr>
        <w:tabs>
          <w:tab w:val="left" w:pos="4805"/>
          <w:tab w:val="left" w:pos="4876"/>
        </w:tabs>
        <w:rPr>
          <w:rFonts w:cs="B Zar"/>
          <w:sz w:val="28"/>
          <w:szCs w:val="28"/>
          <w:rtl/>
          <w:lang w:bidi="fa-IR"/>
        </w:rPr>
      </w:pPr>
    </w:p>
    <w:p w:rsidR="00DF78F0" w:rsidRDefault="00DF78F0" w:rsidP="00077841">
      <w:pPr>
        <w:tabs>
          <w:tab w:val="left" w:pos="4805"/>
          <w:tab w:val="left" w:pos="4876"/>
        </w:tabs>
        <w:rPr>
          <w:rFonts w:cs="B Zar"/>
          <w:sz w:val="28"/>
          <w:szCs w:val="28"/>
          <w:rtl/>
          <w:lang w:bidi="fa-IR"/>
        </w:rPr>
      </w:pPr>
    </w:p>
    <w:p w:rsidR="00DF78F0" w:rsidRDefault="00DF78F0" w:rsidP="00077841">
      <w:pPr>
        <w:tabs>
          <w:tab w:val="left" w:pos="4805"/>
          <w:tab w:val="left" w:pos="4876"/>
        </w:tabs>
        <w:rPr>
          <w:rFonts w:cs="B Zar"/>
          <w:sz w:val="28"/>
          <w:szCs w:val="28"/>
          <w:rtl/>
          <w:lang w:bidi="fa-IR"/>
        </w:rPr>
      </w:pPr>
    </w:p>
    <w:p w:rsidR="00DF78F0" w:rsidRDefault="00DF78F0" w:rsidP="00077841">
      <w:pPr>
        <w:tabs>
          <w:tab w:val="left" w:pos="4805"/>
          <w:tab w:val="left" w:pos="4876"/>
        </w:tabs>
        <w:rPr>
          <w:rFonts w:cs="B Zar"/>
          <w:sz w:val="28"/>
          <w:szCs w:val="28"/>
          <w:rtl/>
          <w:lang w:bidi="fa-IR"/>
        </w:rPr>
      </w:pPr>
    </w:p>
    <w:p w:rsidR="00345297" w:rsidRDefault="00345297" w:rsidP="00077841">
      <w:pPr>
        <w:tabs>
          <w:tab w:val="left" w:pos="4805"/>
          <w:tab w:val="left" w:pos="4876"/>
        </w:tabs>
        <w:rPr>
          <w:rFonts w:cs="B Zar"/>
          <w:sz w:val="28"/>
          <w:szCs w:val="28"/>
          <w:rtl/>
          <w:lang w:bidi="fa-IR"/>
        </w:rPr>
      </w:pPr>
    </w:p>
    <w:p w:rsidR="00345297" w:rsidRDefault="00345297" w:rsidP="00077841">
      <w:pPr>
        <w:tabs>
          <w:tab w:val="left" w:pos="4805"/>
          <w:tab w:val="left" w:pos="4876"/>
        </w:tabs>
        <w:rPr>
          <w:rFonts w:cs="B Zar"/>
          <w:sz w:val="28"/>
          <w:szCs w:val="28"/>
          <w:rtl/>
          <w:lang w:bidi="fa-IR"/>
        </w:rPr>
      </w:pPr>
    </w:p>
    <w:p w:rsidR="00B85AB0" w:rsidRPr="00E66DEE" w:rsidRDefault="00B85AB0" w:rsidP="00B85AB0">
      <w:pPr>
        <w:tabs>
          <w:tab w:val="left" w:pos="1725"/>
        </w:tabs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E66DEE">
        <w:rPr>
          <w:rFonts w:cs="B Zar" w:hint="cs"/>
          <w:b/>
          <w:bCs/>
          <w:sz w:val="28"/>
          <w:szCs w:val="28"/>
          <w:rtl/>
          <w:lang w:bidi="fa-IR"/>
        </w:rPr>
        <w:t>فهرست مندرجات</w:t>
      </w:r>
    </w:p>
    <w:p w:rsidR="00B85AB0" w:rsidRPr="00E66DEE" w:rsidRDefault="00B85AB0" w:rsidP="00B85AB0">
      <w:pPr>
        <w:rPr>
          <w:rFonts w:cs="B Zar"/>
          <w:sz w:val="28"/>
          <w:szCs w:val="28"/>
          <w:rtl/>
          <w:lang w:bidi="fa-IR"/>
        </w:rPr>
      </w:pPr>
    </w:p>
    <w:p w:rsidR="00B85AB0" w:rsidRPr="00E66DEE" w:rsidRDefault="00B85AB0" w:rsidP="00B85AB0">
      <w:pPr>
        <w:tabs>
          <w:tab w:val="left" w:pos="7789"/>
          <w:tab w:val="left" w:pos="7931"/>
        </w:tabs>
        <w:jc w:val="both"/>
        <w:rPr>
          <w:rFonts w:cs="B Zar"/>
          <w:sz w:val="28"/>
          <w:szCs w:val="28"/>
          <w:rtl/>
          <w:lang w:bidi="fa-IR"/>
        </w:rPr>
      </w:pPr>
    </w:p>
    <w:p w:rsidR="00B85AB0" w:rsidRPr="00E66DEE" w:rsidRDefault="00B85AB0" w:rsidP="00200199">
      <w:pPr>
        <w:jc w:val="center"/>
        <w:rPr>
          <w:rFonts w:cs="B Zar"/>
          <w:sz w:val="28"/>
          <w:szCs w:val="28"/>
          <w:u w:val="single"/>
          <w:rtl/>
          <w:lang w:bidi="fa-IR"/>
        </w:rPr>
      </w:pPr>
      <w:r w:rsidRPr="00E66DEE">
        <w:rPr>
          <w:rFonts w:cs="B Zar" w:hint="cs"/>
          <w:sz w:val="28"/>
          <w:szCs w:val="28"/>
          <w:u w:val="single"/>
          <w:rtl/>
          <w:lang w:bidi="fa-IR"/>
        </w:rPr>
        <w:t>عنوان                                                                                                                                  صفحه</w:t>
      </w:r>
    </w:p>
    <w:p w:rsidR="00B85AB0" w:rsidRPr="00E66DEE" w:rsidRDefault="00B85AB0" w:rsidP="000F6B66">
      <w:pPr>
        <w:jc w:val="center"/>
        <w:rPr>
          <w:rFonts w:cs="B Zar"/>
          <w:sz w:val="28"/>
          <w:szCs w:val="28"/>
          <w:rtl/>
          <w:lang w:bidi="fa-IR"/>
        </w:rPr>
      </w:pPr>
      <w:r w:rsidRPr="00E66DEE">
        <w:rPr>
          <w:rFonts w:cs="B Zar" w:hint="cs"/>
          <w:sz w:val="28"/>
          <w:szCs w:val="28"/>
          <w:rtl/>
          <w:lang w:bidi="fa-IR"/>
        </w:rPr>
        <w:t>-</w:t>
      </w:r>
      <w:r w:rsidR="00200199">
        <w:rPr>
          <w:rFonts w:cs="B Zar" w:hint="cs"/>
          <w:sz w:val="28"/>
          <w:szCs w:val="28"/>
          <w:rtl/>
          <w:lang w:bidi="fa-IR"/>
        </w:rPr>
        <w:t xml:space="preserve"> </w:t>
      </w:r>
      <w:r w:rsidRPr="00E66DEE">
        <w:rPr>
          <w:rFonts w:cs="B Zar" w:hint="cs"/>
          <w:sz w:val="28"/>
          <w:szCs w:val="28"/>
          <w:rtl/>
          <w:lang w:bidi="fa-IR"/>
        </w:rPr>
        <w:t>چكيده ............................................................................</w:t>
      </w:r>
      <w:r w:rsidR="000F6B66">
        <w:rPr>
          <w:rFonts w:cs="B Zar" w:hint="cs"/>
          <w:sz w:val="28"/>
          <w:szCs w:val="28"/>
          <w:rtl/>
          <w:lang w:bidi="fa-IR"/>
        </w:rPr>
        <w:t>.........</w:t>
      </w:r>
      <w:r w:rsidRPr="00E66DEE">
        <w:rPr>
          <w:rFonts w:cs="B Zar" w:hint="cs"/>
          <w:sz w:val="28"/>
          <w:szCs w:val="28"/>
          <w:rtl/>
          <w:lang w:bidi="fa-IR"/>
        </w:rPr>
        <w:t>..........................................................</w:t>
      </w:r>
      <w:r w:rsidR="000F6B66">
        <w:rPr>
          <w:rFonts w:cs="B Zar" w:hint="cs"/>
          <w:sz w:val="28"/>
          <w:szCs w:val="28"/>
          <w:rtl/>
          <w:lang w:bidi="fa-IR"/>
        </w:rPr>
        <w:t>4</w:t>
      </w:r>
    </w:p>
    <w:p w:rsidR="00B85AB0" w:rsidRPr="00E66DEE" w:rsidRDefault="00B85AB0" w:rsidP="000F6B66">
      <w:pPr>
        <w:jc w:val="center"/>
        <w:rPr>
          <w:rFonts w:cs="B Zar"/>
          <w:sz w:val="28"/>
          <w:szCs w:val="28"/>
          <w:rtl/>
          <w:lang w:bidi="fa-IR"/>
        </w:rPr>
      </w:pPr>
      <w:r w:rsidRPr="00E66DEE">
        <w:rPr>
          <w:rFonts w:cs="B Zar" w:hint="cs"/>
          <w:sz w:val="28"/>
          <w:szCs w:val="28"/>
          <w:rtl/>
          <w:lang w:bidi="fa-IR"/>
        </w:rPr>
        <w:t>-</w:t>
      </w:r>
      <w:r w:rsidR="00200199">
        <w:rPr>
          <w:rFonts w:cs="B Zar" w:hint="cs"/>
          <w:sz w:val="28"/>
          <w:szCs w:val="28"/>
          <w:rtl/>
          <w:lang w:bidi="fa-IR"/>
        </w:rPr>
        <w:t xml:space="preserve"> </w:t>
      </w:r>
      <w:r w:rsidRPr="00E66DEE">
        <w:rPr>
          <w:rFonts w:cs="B Zar" w:hint="cs"/>
          <w:sz w:val="28"/>
          <w:szCs w:val="28"/>
          <w:rtl/>
          <w:lang w:bidi="fa-IR"/>
        </w:rPr>
        <w:t>واژه هاي كليدي ..............................................................</w:t>
      </w:r>
      <w:r w:rsidR="000F6B66">
        <w:rPr>
          <w:rFonts w:cs="B Zar" w:hint="cs"/>
          <w:sz w:val="28"/>
          <w:szCs w:val="28"/>
          <w:rtl/>
          <w:lang w:bidi="fa-IR"/>
        </w:rPr>
        <w:t>.........</w:t>
      </w:r>
      <w:r w:rsidRPr="00E66DEE">
        <w:rPr>
          <w:rFonts w:cs="B Zar" w:hint="cs"/>
          <w:sz w:val="28"/>
          <w:szCs w:val="28"/>
          <w:rtl/>
          <w:lang w:bidi="fa-IR"/>
        </w:rPr>
        <w:t>.........................................................</w:t>
      </w:r>
      <w:r w:rsidR="000F6B66">
        <w:rPr>
          <w:rFonts w:cs="B Zar" w:hint="cs"/>
          <w:sz w:val="28"/>
          <w:szCs w:val="28"/>
          <w:rtl/>
          <w:lang w:bidi="fa-IR"/>
        </w:rPr>
        <w:t>5</w:t>
      </w:r>
    </w:p>
    <w:p w:rsidR="00B85AB0" w:rsidRPr="00E66DEE" w:rsidRDefault="00B85AB0" w:rsidP="000F6B66">
      <w:pPr>
        <w:jc w:val="center"/>
        <w:rPr>
          <w:rFonts w:cs="B Zar"/>
          <w:sz w:val="28"/>
          <w:szCs w:val="28"/>
          <w:rtl/>
          <w:lang w:bidi="fa-IR"/>
        </w:rPr>
      </w:pPr>
      <w:r w:rsidRPr="00E66DEE">
        <w:rPr>
          <w:rFonts w:cs="B Zar" w:hint="cs"/>
          <w:sz w:val="28"/>
          <w:szCs w:val="28"/>
          <w:rtl/>
          <w:lang w:bidi="fa-IR"/>
        </w:rPr>
        <w:t>-</w:t>
      </w:r>
      <w:r w:rsidR="00200199">
        <w:rPr>
          <w:rFonts w:cs="B Zar" w:hint="cs"/>
          <w:sz w:val="28"/>
          <w:szCs w:val="28"/>
          <w:rtl/>
          <w:lang w:bidi="fa-IR"/>
        </w:rPr>
        <w:t xml:space="preserve"> </w:t>
      </w:r>
      <w:r w:rsidRPr="00E66DEE">
        <w:rPr>
          <w:rFonts w:cs="B Zar" w:hint="cs"/>
          <w:sz w:val="28"/>
          <w:szCs w:val="28"/>
          <w:rtl/>
          <w:lang w:bidi="fa-IR"/>
        </w:rPr>
        <w:t>مقدمه ............................................................................</w:t>
      </w:r>
      <w:r w:rsidR="000F6B66">
        <w:rPr>
          <w:rFonts w:cs="B Zar" w:hint="cs"/>
          <w:sz w:val="28"/>
          <w:szCs w:val="28"/>
          <w:rtl/>
          <w:lang w:bidi="fa-IR"/>
        </w:rPr>
        <w:t>..........</w:t>
      </w:r>
      <w:r w:rsidRPr="00E66DEE">
        <w:rPr>
          <w:rFonts w:cs="B Zar" w:hint="cs"/>
          <w:sz w:val="28"/>
          <w:szCs w:val="28"/>
          <w:rtl/>
          <w:lang w:bidi="fa-IR"/>
        </w:rPr>
        <w:t>...........................................................</w:t>
      </w:r>
      <w:r w:rsidR="000F6B66">
        <w:rPr>
          <w:rFonts w:cs="B Zar" w:hint="cs"/>
          <w:sz w:val="28"/>
          <w:szCs w:val="28"/>
          <w:rtl/>
          <w:lang w:bidi="fa-IR"/>
        </w:rPr>
        <w:t>5</w:t>
      </w:r>
    </w:p>
    <w:p w:rsidR="00B85AB0" w:rsidRPr="00E66DEE" w:rsidRDefault="00200199" w:rsidP="000F6B66">
      <w:pPr>
        <w:tabs>
          <w:tab w:val="left" w:pos="7931"/>
        </w:tabs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B85AB0" w:rsidRPr="00E66DEE">
        <w:rPr>
          <w:rFonts w:cs="B Zar" w:hint="cs"/>
          <w:sz w:val="28"/>
          <w:szCs w:val="28"/>
          <w:rtl/>
          <w:lang w:bidi="fa-IR"/>
        </w:rPr>
        <w:t>-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B85AB0" w:rsidRPr="00E66DEE">
        <w:rPr>
          <w:rFonts w:cs="B Zar" w:hint="cs"/>
          <w:sz w:val="28"/>
          <w:szCs w:val="28"/>
          <w:rtl/>
          <w:lang w:bidi="fa-IR"/>
        </w:rPr>
        <w:t>مروري بر منابع...............................................................</w:t>
      </w:r>
      <w:r w:rsidR="000F6B66">
        <w:rPr>
          <w:rFonts w:cs="B Zar" w:hint="cs"/>
          <w:sz w:val="28"/>
          <w:szCs w:val="28"/>
          <w:rtl/>
          <w:lang w:bidi="fa-IR"/>
        </w:rPr>
        <w:t>........</w:t>
      </w:r>
      <w:r w:rsidR="00B85AB0" w:rsidRPr="00E66DEE">
        <w:rPr>
          <w:rFonts w:cs="B Zar" w:hint="cs"/>
          <w:sz w:val="28"/>
          <w:szCs w:val="28"/>
          <w:rtl/>
          <w:lang w:bidi="fa-IR"/>
        </w:rPr>
        <w:t>............................................................</w:t>
      </w:r>
      <w:r w:rsidR="000F6B66">
        <w:rPr>
          <w:rFonts w:cs="B Zar" w:hint="cs"/>
          <w:sz w:val="28"/>
          <w:szCs w:val="28"/>
          <w:rtl/>
          <w:lang w:bidi="fa-IR"/>
        </w:rPr>
        <w:t>5</w:t>
      </w:r>
    </w:p>
    <w:p w:rsidR="00B85AB0" w:rsidRPr="00E66DEE" w:rsidRDefault="00B85AB0" w:rsidP="000F6B66">
      <w:pPr>
        <w:jc w:val="center"/>
        <w:rPr>
          <w:rFonts w:cs="B Zar"/>
          <w:sz w:val="28"/>
          <w:szCs w:val="28"/>
          <w:rtl/>
          <w:lang w:bidi="fa-IR"/>
        </w:rPr>
      </w:pPr>
      <w:r w:rsidRPr="00E66DEE">
        <w:rPr>
          <w:rFonts w:cs="B Zar" w:hint="cs"/>
          <w:sz w:val="28"/>
          <w:szCs w:val="28"/>
          <w:rtl/>
          <w:lang w:bidi="fa-IR"/>
        </w:rPr>
        <w:t>- روش تحقيق.................................................................</w:t>
      </w:r>
      <w:r w:rsidR="000F6B66">
        <w:rPr>
          <w:rFonts w:cs="B Zar" w:hint="cs"/>
          <w:sz w:val="28"/>
          <w:szCs w:val="28"/>
          <w:rtl/>
          <w:lang w:bidi="fa-IR"/>
        </w:rPr>
        <w:t>......</w:t>
      </w:r>
      <w:r w:rsidRPr="00E66DEE">
        <w:rPr>
          <w:rFonts w:cs="B Zar" w:hint="cs"/>
          <w:sz w:val="28"/>
          <w:szCs w:val="28"/>
          <w:rtl/>
          <w:lang w:bidi="fa-IR"/>
        </w:rPr>
        <w:t>...........................................................</w:t>
      </w:r>
      <w:r>
        <w:rPr>
          <w:rFonts w:cs="B Zar" w:hint="cs"/>
          <w:sz w:val="28"/>
          <w:szCs w:val="28"/>
          <w:rtl/>
          <w:lang w:bidi="fa-IR"/>
        </w:rPr>
        <w:t>.</w:t>
      </w:r>
      <w:r w:rsidRPr="00E66DEE">
        <w:rPr>
          <w:rFonts w:cs="B Zar" w:hint="cs"/>
          <w:sz w:val="28"/>
          <w:szCs w:val="28"/>
          <w:rtl/>
          <w:lang w:bidi="fa-IR"/>
        </w:rPr>
        <w:t>..</w:t>
      </w:r>
      <w:r w:rsidR="000F6B66">
        <w:rPr>
          <w:rFonts w:cs="B Zar" w:hint="cs"/>
          <w:sz w:val="28"/>
          <w:szCs w:val="28"/>
          <w:rtl/>
          <w:lang w:bidi="fa-IR"/>
        </w:rPr>
        <w:t>8</w:t>
      </w:r>
    </w:p>
    <w:p w:rsidR="00B85AB0" w:rsidRDefault="00B85AB0" w:rsidP="009E0963">
      <w:pPr>
        <w:jc w:val="center"/>
        <w:rPr>
          <w:rFonts w:cs="B Zar"/>
          <w:sz w:val="28"/>
          <w:szCs w:val="28"/>
          <w:rtl/>
          <w:lang w:bidi="fa-IR"/>
        </w:rPr>
      </w:pPr>
      <w:r w:rsidRPr="00E66DEE">
        <w:rPr>
          <w:rFonts w:cs="B Zar" w:hint="cs"/>
          <w:sz w:val="28"/>
          <w:szCs w:val="28"/>
          <w:rtl/>
          <w:lang w:bidi="fa-IR"/>
        </w:rPr>
        <w:lastRenderedPageBreak/>
        <w:t>-</w:t>
      </w:r>
      <w:r w:rsidR="00200199">
        <w:rPr>
          <w:rFonts w:cs="B Zar" w:hint="cs"/>
          <w:sz w:val="28"/>
          <w:szCs w:val="28"/>
          <w:rtl/>
          <w:lang w:bidi="fa-IR"/>
        </w:rPr>
        <w:t xml:space="preserve"> </w:t>
      </w:r>
      <w:r w:rsidRPr="00E66DEE">
        <w:rPr>
          <w:rFonts w:cs="B Zar" w:hint="cs"/>
          <w:sz w:val="28"/>
          <w:szCs w:val="28"/>
          <w:rtl/>
          <w:lang w:bidi="fa-IR"/>
        </w:rPr>
        <w:t>نتايج ...........................................................................</w:t>
      </w:r>
      <w:r w:rsidR="000F6B66">
        <w:rPr>
          <w:rFonts w:cs="B Zar" w:hint="cs"/>
          <w:sz w:val="28"/>
          <w:szCs w:val="28"/>
          <w:rtl/>
          <w:lang w:bidi="fa-IR"/>
        </w:rPr>
        <w:t>......</w:t>
      </w:r>
      <w:r w:rsidRPr="00E66DEE">
        <w:rPr>
          <w:rFonts w:cs="B Zar" w:hint="cs"/>
          <w:sz w:val="28"/>
          <w:szCs w:val="28"/>
          <w:rtl/>
          <w:lang w:bidi="fa-IR"/>
        </w:rPr>
        <w:t>...........................................................</w:t>
      </w:r>
      <w:r>
        <w:rPr>
          <w:rFonts w:cs="B Zar" w:hint="cs"/>
          <w:sz w:val="28"/>
          <w:szCs w:val="28"/>
          <w:rtl/>
          <w:lang w:bidi="fa-IR"/>
        </w:rPr>
        <w:t>.</w:t>
      </w:r>
      <w:r w:rsidRPr="00E66DEE">
        <w:rPr>
          <w:rFonts w:cs="B Zar" w:hint="cs"/>
          <w:sz w:val="28"/>
          <w:szCs w:val="28"/>
          <w:rtl/>
          <w:lang w:bidi="fa-IR"/>
        </w:rPr>
        <w:t>..1</w:t>
      </w:r>
      <w:r w:rsidR="009E0963">
        <w:rPr>
          <w:rFonts w:cs="B Zar" w:hint="cs"/>
          <w:sz w:val="28"/>
          <w:szCs w:val="28"/>
          <w:rtl/>
          <w:lang w:bidi="fa-IR"/>
        </w:rPr>
        <w:t>1</w:t>
      </w:r>
    </w:p>
    <w:p w:rsidR="00B85AB0" w:rsidRPr="00E66DEE" w:rsidRDefault="00B85AB0" w:rsidP="000F6B66">
      <w:pPr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</w:t>
      </w:r>
      <w:r w:rsidR="00200199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بحث.............................................................................</w:t>
      </w:r>
      <w:r w:rsidR="000F6B66">
        <w:rPr>
          <w:rFonts w:cs="B Zar" w:hint="cs"/>
          <w:sz w:val="28"/>
          <w:szCs w:val="28"/>
          <w:rtl/>
          <w:lang w:bidi="fa-IR"/>
        </w:rPr>
        <w:t>......</w:t>
      </w:r>
      <w:r>
        <w:rPr>
          <w:rFonts w:cs="B Zar" w:hint="cs"/>
          <w:sz w:val="28"/>
          <w:szCs w:val="28"/>
          <w:rtl/>
          <w:lang w:bidi="fa-IR"/>
        </w:rPr>
        <w:t>.............................................................</w:t>
      </w:r>
      <w:r w:rsidR="00764A91">
        <w:rPr>
          <w:rFonts w:cs="B Zar" w:hint="cs"/>
          <w:sz w:val="28"/>
          <w:szCs w:val="28"/>
          <w:rtl/>
          <w:lang w:bidi="fa-IR"/>
        </w:rPr>
        <w:t>1</w:t>
      </w:r>
      <w:r w:rsidR="000F6B66">
        <w:rPr>
          <w:rFonts w:cs="B Zar" w:hint="cs"/>
          <w:sz w:val="28"/>
          <w:szCs w:val="28"/>
          <w:rtl/>
          <w:lang w:bidi="fa-IR"/>
        </w:rPr>
        <w:t>3</w:t>
      </w:r>
    </w:p>
    <w:p w:rsidR="00B85AB0" w:rsidRPr="00E66DEE" w:rsidRDefault="00B85AB0" w:rsidP="000F6B66">
      <w:pPr>
        <w:jc w:val="center"/>
        <w:rPr>
          <w:rFonts w:cs="B Zar"/>
          <w:sz w:val="28"/>
          <w:szCs w:val="28"/>
          <w:rtl/>
          <w:lang w:bidi="fa-IR"/>
        </w:rPr>
      </w:pPr>
      <w:r w:rsidRPr="00E66DEE">
        <w:rPr>
          <w:rFonts w:cs="B Zar" w:hint="cs"/>
          <w:sz w:val="28"/>
          <w:szCs w:val="28"/>
          <w:rtl/>
          <w:lang w:bidi="fa-IR"/>
        </w:rPr>
        <w:t>-</w:t>
      </w:r>
      <w:r w:rsidR="00200199">
        <w:rPr>
          <w:rFonts w:cs="B Zar" w:hint="cs"/>
          <w:sz w:val="28"/>
          <w:szCs w:val="28"/>
          <w:rtl/>
          <w:lang w:bidi="fa-IR"/>
        </w:rPr>
        <w:t xml:space="preserve"> </w:t>
      </w:r>
      <w:r w:rsidRPr="00E66DEE">
        <w:rPr>
          <w:rFonts w:cs="B Zar" w:hint="cs"/>
          <w:sz w:val="28"/>
          <w:szCs w:val="28"/>
          <w:rtl/>
          <w:lang w:bidi="fa-IR"/>
        </w:rPr>
        <w:t>فهرست منابع ................................................................</w:t>
      </w:r>
      <w:r w:rsidR="000F6B66">
        <w:rPr>
          <w:rFonts w:cs="B Zar" w:hint="cs"/>
          <w:sz w:val="28"/>
          <w:szCs w:val="28"/>
          <w:rtl/>
          <w:lang w:bidi="fa-IR"/>
        </w:rPr>
        <w:t>.........</w:t>
      </w:r>
      <w:r w:rsidRPr="00E66DEE">
        <w:rPr>
          <w:rFonts w:cs="B Zar" w:hint="cs"/>
          <w:sz w:val="28"/>
          <w:szCs w:val="28"/>
          <w:rtl/>
          <w:lang w:bidi="fa-IR"/>
        </w:rPr>
        <w:t>............................................................</w:t>
      </w:r>
      <w:r w:rsidR="00764A91">
        <w:rPr>
          <w:rFonts w:cs="B Zar" w:hint="cs"/>
          <w:sz w:val="28"/>
          <w:szCs w:val="28"/>
          <w:rtl/>
          <w:lang w:bidi="fa-IR"/>
        </w:rPr>
        <w:t>1</w:t>
      </w:r>
      <w:r w:rsidR="000F6B66">
        <w:rPr>
          <w:rFonts w:cs="B Zar" w:hint="cs"/>
          <w:sz w:val="28"/>
          <w:szCs w:val="28"/>
          <w:rtl/>
          <w:lang w:bidi="fa-IR"/>
        </w:rPr>
        <w:t>5</w:t>
      </w:r>
    </w:p>
    <w:p w:rsidR="000F6B66" w:rsidRDefault="000F6B66" w:rsidP="000F6B66">
      <w:pPr>
        <w:tabs>
          <w:tab w:val="left" w:pos="7931"/>
        </w:tabs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 فرم ثبت انتشارات..............................................................................................................................17</w:t>
      </w:r>
    </w:p>
    <w:p w:rsidR="000F6B66" w:rsidRDefault="000F6B66" w:rsidP="000F6B66">
      <w:pPr>
        <w:tabs>
          <w:tab w:val="left" w:pos="7931"/>
        </w:tabs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 فرم دستورالعمل.....................................................................................................................................19</w:t>
      </w:r>
    </w:p>
    <w:p w:rsidR="00B85AB0" w:rsidRPr="00E66DEE" w:rsidRDefault="00B85AB0" w:rsidP="00764A91">
      <w:pPr>
        <w:tabs>
          <w:tab w:val="left" w:pos="7931"/>
        </w:tabs>
        <w:jc w:val="center"/>
        <w:rPr>
          <w:rFonts w:cs="B Zar"/>
          <w:sz w:val="28"/>
          <w:szCs w:val="28"/>
          <w:rtl/>
          <w:lang w:bidi="fa-IR"/>
        </w:rPr>
      </w:pPr>
      <w:r w:rsidRPr="00E66DEE">
        <w:rPr>
          <w:rFonts w:cs="B Zar" w:hint="cs"/>
          <w:sz w:val="28"/>
          <w:szCs w:val="28"/>
          <w:rtl/>
          <w:lang w:bidi="fa-IR"/>
        </w:rPr>
        <w:t>-</w:t>
      </w:r>
      <w:r w:rsidR="00200199">
        <w:rPr>
          <w:rFonts w:cs="B Zar" w:hint="cs"/>
          <w:sz w:val="28"/>
          <w:szCs w:val="28"/>
          <w:rtl/>
          <w:lang w:bidi="fa-IR"/>
        </w:rPr>
        <w:t xml:space="preserve"> </w:t>
      </w:r>
      <w:r w:rsidRPr="00E66DEE">
        <w:rPr>
          <w:rFonts w:cs="B Zar" w:hint="cs"/>
          <w:sz w:val="28"/>
          <w:szCs w:val="28"/>
          <w:rtl/>
          <w:lang w:bidi="fa-IR"/>
        </w:rPr>
        <w:t>چكيده انگليسي...........................................................</w:t>
      </w:r>
      <w:r w:rsidR="000F6B66">
        <w:rPr>
          <w:rFonts w:cs="B Zar" w:hint="cs"/>
          <w:sz w:val="28"/>
          <w:szCs w:val="28"/>
          <w:rtl/>
          <w:lang w:bidi="fa-IR"/>
        </w:rPr>
        <w:t>........</w:t>
      </w:r>
      <w:r w:rsidRPr="00E66DEE">
        <w:rPr>
          <w:rFonts w:cs="B Zar" w:hint="cs"/>
          <w:sz w:val="28"/>
          <w:szCs w:val="28"/>
          <w:rtl/>
          <w:lang w:bidi="fa-IR"/>
        </w:rPr>
        <w:t>...............................................................</w:t>
      </w:r>
      <w:r>
        <w:rPr>
          <w:rFonts w:cs="B Zar" w:hint="cs"/>
          <w:sz w:val="28"/>
          <w:szCs w:val="28"/>
          <w:rtl/>
          <w:lang w:bidi="fa-IR"/>
        </w:rPr>
        <w:t>2</w:t>
      </w:r>
      <w:r w:rsidR="00764A91">
        <w:rPr>
          <w:rFonts w:cs="B Zar" w:hint="cs"/>
          <w:sz w:val="28"/>
          <w:szCs w:val="28"/>
          <w:rtl/>
          <w:lang w:bidi="fa-IR"/>
        </w:rPr>
        <w:t>1</w:t>
      </w:r>
    </w:p>
    <w:p w:rsidR="00B85AB0" w:rsidRPr="00E66DEE" w:rsidRDefault="00B85AB0" w:rsidP="00B85AB0">
      <w:pPr>
        <w:rPr>
          <w:rFonts w:cs="B Zar"/>
          <w:sz w:val="28"/>
          <w:szCs w:val="28"/>
          <w:rtl/>
          <w:lang w:bidi="fa-IR"/>
        </w:rPr>
      </w:pPr>
    </w:p>
    <w:p w:rsidR="00B85AB0" w:rsidRPr="00E66DEE" w:rsidRDefault="00B85AB0" w:rsidP="00B85AB0">
      <w:pPr>
        <w:rPr>
          <w:rFonts w:cs="B Zar"/>
          <w:sz w:val="28"/>
          <w:szCs w:val="28"/>
          <w:rtl/>
          <w:lang w:bidi="fa-IR"/>
        </w:rPr>
      </w:pPr>
    </w:p>
    <w:p w:rsidR="00B85AB0" w:rsidRPr="00E66DEE" w:rsidRDefault="00B85AB0" w:rsidP="00B85AB0">
      <w:pPr>
        <w:rPr>
          <w:rFonts w:cs="B Zar"/>
          <w:sz w:val="28"/>
          <w:szCs w:val="28"/>
          <w:rtl/>
          <w:lang w:bidi="fa-IR"/>
        </w:rPr>
      </w:pPr>
    </w:p>
    <w:p w:rsidR="00B85AB0" w:rsidRPr="00E66DEE" w:rsidRDefault="00B85AB0" w:rsidP="00B85AB0">
      <w:pPr>
        <w:rPr>
          <w:rFonts w:cs="B Zar"/>
          <w:sz w:val="28"/>
          <w:szCs w:val="28"/>
          <w:rtl/>
          <w:lang w:bidi="fa-IR"/>
        </w:rPr>
      </w:pPr>
    </w:p>
    <w:p w:rsidR="00B85AB0" w:rsidRPr="00E66DEE" w:rsidRDefault="00B85AB0" w:rsidP="00B85AB0">
      <w:pPr>
        <w:rPr>
          <w:rFonts w:cs="B Zar"/>
          <w:sz w:val="28"/>
          <w:szCs w:val="28"/>
          <w:lang w:bidi="fa-IR"/>
        </w:rPr>
      </w:pPr>
    </w:p>
    <w:p w:rsidR="00B85AB0" w:rsidRPr="00E66DEE" w:rsidRDefault="00B85AB0" w:rsidP="00B85AB0">
      <w:pPr>
        <w:rPr>
          <w:rFonts w:cs="B Zar"/>
          <w:sz w:val="28"/>
          <w:szCs w:val="28"/>
          <w:lang w:bidi="fa-IR"/>
        </w:rPr>
      </w:pPr>
    </w:p>
    <w:p w:rsidR="00B85AB0" w:rsidRPr="00E66DEE" w:rsidRDefault="00B85AB0" w:rsidP="00B85AB0">
      <w:pPr>
        <w:rPr>
          <w:rFonts w:cs="B Zar"/>
          <w:sz w:val="28"/>
          <w:szCs w:val="28"/>
          <w:lang w:bidi="fa-IR"/>
        </w:rPr>
      </w:pPr>
    </w:p>
    <w:p w:rsidR="00B85AB0" w:rsidRPr="00E66DEE" w:rsidRDefault="00B85AB0" w:rsidP="00B85AB0">
      <w:pPr>
        <w:rPr>
          <w:rFonts w:cs="B Zar"/>
          <w:sz w:val="28"/>
          <w:szCs w:val="28"/>
          <w:lang w:bidi="fa-IR"/>
        </w:rPr>
      </w:pPr>
    </w:p>
    <w:p w:rsidR="00B85AB0" w:rsidRPr="00E66DEE" w:rsidRDefault="00B85AB0" w:rsidP="00B85AB0">
      <w:pPr>
        <w:rPr>
          <w:rFonts w:cs="B Zar"/>
          <w:sz w:val="28"/>
          <w:szCs w:val="28"/>
          <w:lang w:bidi="fa-IR"/>
        </w:rPr>
      </w:pPr>
    </w:p>
    <w:p w:rsidR="00B85AB0" w:rsidRDefault="00B85AB0" w:rsidP="00B85AB0">
      <w:pPr>
        <w:rPr>
          <w:rFonts w:cs="B Zar"/>
          <w:sz w:val="28"/>
          <w:szCs w:val="28"/>
          <w:rtl/>
          <w:lang w:bidi="fa-IR"/>
        </w:rPr>
      </w:pPr>
    </w:p>
    <w:p w:rsidR="001C7FA5" w:rsidRDefault="001C7FA5" w:rsidP="00B85AB0">
      <w:pPr>
        <w:rPr>
          <w:rFonts w:cs="B Zar"/>
          <w:sz w:val="28"/>
          <w:szCs w:val="28"/>
          <w:rtl/>
          <w:lang w:bidi="fa-IR"/>
        </w:rPr>
      </w:pPr>
    </w:p>
    <w:p w:rsidR="009A25C0" w:rsidRDefault="009A25C0" w:rsidP="00B85AB0">
      <w:pPr>
        <w:spacing w:line="360" w:lineRule="auto"/>
        <w:rPr>
          <w:rFonts w:cs="B Zar"/>
          <w:b/>
          <w:bCs/>
          <w:sz w:val="28"/>
          <w:szCs w:val="28"/>
        </w:rPr>
      </w:pPr>
    </w:p>
    <w:p w:rsidR="00BE77C8" w:rsidRDefault="00BE77C8" w:rsidP="00B85AB0">
      <w:pPr>
        <w:spacing w:line="360" w:lineRule="auto"/>
        <w:rPr>
          <w:rFonts w:cs="B Zar"/>
          <w:b/>
          <w:bCs/>
          <w:sz w:val="28"/>
          <w:szCs w:val="28"/>
        </w:rPr>
      </w:pPr>
    </w:p>
    <w:p w:rsidR="00BE77C8" w:rsidRDefault="00BE77C8" w:rsidP="00B85AB0">
      <w:pPr>
        <w:spacing w:line="360" w:lineRule="auto"/>
        <w:rPr>
          <w:rFonts w:cs="B Zar"/>
          <w:b/>
          <w:bCs/>
          <w:sz w:val="28"/>
          <w:szCs w:val="28"/>
          <w:rtl/>
        </w:rPr>
      </w:pPr>
    </w:p>
    <w:p w:rsidR="00B85AB0" w:rsidRPr="00E66DEE" w:rsidRDefault="00B85AB0" w:rsidP="00B85AB0">
      <w:pPr>
        <w:spacing w:line="360" w:lineRule="auto"/>
        <w:rPr>
          <w:rFonts w:cs="B Zar"/>
          <w:b/>
          <w:bCs/>
          <w:sz w:val="28"/>
          <w:szCs w:val="28"/>
          <w:rtl/>
          <w:lang w:bidi="fa-IR"/>
        </w:rPr>
      </w:pPr>
      <w:r w:rsidRPr="00E66DEE">
        <w:rPr>
          <w:rFonts w:cs="B Zar"/>
          <w:b/>
          <w:bCs/>
          <w:sz w:val="28"/>
          <w:szCs w:val="28"/>
          <w:rtl/>
        </w:rPr>
        <w:t>چكيده</w:t>
      </w:r>
    </w:p>
    <w:p w:rsidR="00D352D7" w:rsidRPr="00F13B67" w:rsidRDefault="00D352D7" w:rsidP="000F6B66">
      <w:pPr>
        <w:tabs>
          <w:tab w:val="right" w:pos="630"/>
          <w:tab w:val="right" w:pos="720"/>
        </w:tabs>
        <w:spacing w:line="360" w:lineRule="auto"/>
        <w:ind w:firstLine="720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F13B67">
        <w:rPr>
          <w:rFonts w:cs="B Zar" w:hint="cs"/>
          <w:sz w:val="28"/>
          <w:szCs w:val="28"/>
          <w:rtl/>
        </w:rPr>
        <w:lastRenderedPageBreak/>
        <w:t xml:space="preserve">بیماری سیاهک آشكار گندم كه عامل آن قارچي با نام علمي </w:t>
      </w:r>
      <w:r w:rsidRPr="00F13B67">
        <w:rPr>
          <w:rFonts w:cs="Times New Roman"/>
          <w:color w:val="4D5156"/>
          <w:sz w:val="24"/>
          <w:shd w:val="clear" w:color="auto" w:fill="FFFFFF"/>
        </w:rPr>
        <w:t>(Pers.) Rostr.</w:t>
      </w:r>
      <w:r w:rsidRPr="00F13B67">
        <w:rPr>
          <w:rFonts w:cs="B Zar" w:hint="cs"/>
          <w:sz w:val="28"/>
          <w:szCs w:val="28"/>
          <w:rtl/>
        </w:rPr>
        <w:t xml:space="preserve"> </w:t>
      </w:r>
      <w:r w:rsidRPr="00F13B67">
        <w:rPr>
          <w:rFonts w:cs="B Zar"/>
          <w:i/>
          <w:iCs/>
          <w:sz w:val="24"/>
        </w:rPr>
        <w:t>Ustilago tritici</w:t>
      </w:r>
      <w:r w:rsidRPr="00F13B67">
        <w:rPr>
          <w:rFonts w:cs="B Zar" w:hint="cs"/>
          <w:sz w:val="24"/>
          <w:rtl/>
        </w:rPr>
        <w:t xml:space="preserve"> </w:t>
      </w:r>
      <w:r w:rsidRPr="00F13B67">
        <w:rPr>
          <w:rFonts w:cs="B Zar" w:hint="cs"/>
          <w:sz w:val="28"/>
          <w:szCs w:val="28"/>
          <w:rtl/>
        </w:rPr>
        <w:t>مي‌باشد،</w:t>
      </w:r>
      <w:r w:rsidR="003604AA">
        <w:rPr>
          <w:rFonts w:cs="B Zar" w:hint="cs"/>
          <w:sz w:val="28"/>
          <w:szCs w:val="28"/>
          <w:rtl/>
        </w:rPr>
        <w:t xml:space="preserve"> </w:t>
      </w:r>
      <w:r w:rsidRPr="00F13B67">
        <w:rPr>
          <w:rFonts w:cs="B Zar" w:hint="cs"/>
          <w:sz w:val="28"/>
          <w:szCs w:val="28"/>
          <w:rtl/>
        </w:rPr>
        <w:t>يكي از</w:t>
      </w:r>
      <w:r w:rsidR="008C759B">
        <w:rPr>
          <w:rFonts w:cs="B Zar" w:hint="cs"/>
          <w:sz w:val="28"/>
          <w:szCs w:val="28"/>
          <w:rtl/>
        </w:rPr>
        <w:t xml:space="preserve"> </w:t>
      </w:r>
      <w:r w:rsidRPr="00F13B67">
        <w:rPr>
          <w:rFonts w:cs="B Zar" w:hint="cs"/>
          <w:sz w:val="28"/>
          <w:szCs w:val="28"/>
          <w:rtl/>
        </w:rPr>
        <w:t>بیماری‌های</w:t>
      </w:r>
      <w:r w:rsidR="003604AA">
        <w:rPr>
          <w:rFonts w:cs="B Zar" w:hint="cs"/>
          <w:sz w:val="28"/>
          <w:szCs w:val="28"/>
          <w:rtl/>
        </w:rPr>
        <w:t xml:space="preserve"> </w:t>
      </w:r>
      <w:r w:rsidRPr="00F13B67">
        <w:rPr>
          <w:rFonts w:cs="B Zar" w:hint="cs"/>
          <w:sz w:val="28"/>
          <w:szCs w:val="28"/>
          <w:rtl/>
        </w:rPr>
        <w:t>مهم‌ این محصول در بسياري از مناطق جهان از جمله ايران است. در اثر آلودگی به این بیماری، تمام محتویات دانه</w:t>
      </w:r>
      <w:r w:rsidRPr="00F13B67">
        <w:rPr>
          <w:rFonts w:cs="B Zar" w:hint="cs"/>
          <w:sz w:val="28"/>
          <w:szCs w:val="28"/>
          <w:rtl/>
        </w:rPr>
        <w:softHyphen/>
        <w:t>های گندم به توده</w:t>
      </w:r>
      <w:r w:rsidRPr="00F13B67">
        <w:rPr>
          <w:rFonts w:cs="B Zar" w:hint="cs"/>
          <w:sz w:val="28"/>
          <w:szCs w:val="28"/>
          <w:rtl/>
        </w:rPr>
        <w:softHyphen/>
        <w:t xml:space="preserve">های سیاه رنگي كه تلیوسپورهای قارچ عامل بیماری است، تبدیل شده و از سنبله فقط محور آن باقي مي‌ماند. در اين پروژه كارايي قارچكش‌ جديد </w:t>
      </w:r>
      <w:r w:rsidRPr="00F13B67">
        <w:rPr>
          <w:rFonts w:cs="B Zar" w:hint="cs"/>
          <w:sz w:val="28"/>
          <w:szCs w:val="28"/>
          <w:rtl/>
          <w:lang w:bidi="fa-IR"/>
        </w:rPr>
        <w:t xml:space="preserve">اينشور پرفرم 12% </w:t>
      </w:r>
      <w:r w:rsidRPr="00F13B67">
        <w:rPr>
          <w:rFonts w:cs="B Zar"/>
          <w:sz w:val="24"/>
          <w:lang w:bidi="fa-IR"/>
        </w:rPr>
        <w:t>FS</w:t>
      </w:r>
      <w:r w:rsidRPr="00F13B67">
        <w:rPr>
          <w:rFonts w:cs="B Zar" w:hint="cs"/>
          <w:sz w:val="28"/>
          <w:szCs w:val="28"/>
          <w:rtl/>
          <w:lang w:bidi="fa-IR"/>
        </w:rPr>
        <w:t xml:space="preserve"> (تريتيكونازول 80 گرم در ليتر+پيراكلوستروبين 40 گرم در ليتر) در كنترل بيماري سياهك </w:t>
      </w:r>
      <w:r w:rsidRPr="00F13B67">
        <w:rPr>
          <w:rFonts w:cs="B Zar" w:hint="cs"/>
          <w:sz w:val="28"/>
          <w:szCs w:val="28"/>
          <w:rtl/>
        </w:rPr>
        <w:t>آشكار</w:t>
      </w:r>
      <w:r w:rsidRPr="00F13B67">
        <w:rPr>
          <w:rFonts w:cs="B Zar" w:hint="cs"/>
          <w:sz w:val="28"/>
          <w:szCs w:val="28"/>
          <w:rtl/>
          <w:lang w:bidi="fa-IR"/>
        </w:rPr>
        <w:t xml:space="preserve"> گندم</w:t>
      </w:r>
      <w:r w:rsidRPr="00F13B67">
        <w:rPr>
          <w:rFonts w:cs="B Zar" w:hint="cs"/>
          <w:sz w:val="28"/>
          <w:szCs w:val="28"/>
          <w:rtl/>
        </w:rPr>
        <w:t xml:space="preserve"> در استان‌هاي </w:t>
      </w:r>
      <w:r w:rsidRPr="00F13B67">
        <w:rPr>
          <w:rFonts w:ascii="IPT.Mitra" w:hAnsi="IPT.Mitra" w:cs="B Zar" w:hint="cs"/>
          <w:sz w:val="28"/>
          <w:szCs w:val="28"/>
          <w:rtl/>
          <w:lang w:bidi="fa-IR"/>
        </w:rPr>
        <w:t>خراسان رضوي، كرمانشاه و لرستان</w:t>
      </w:r>
      <w:r w:rsidRPr="00F13B67">
        <w:rPr>
          <w:rFonts w:cs="B Zar" w:hint="cs"/>
          <w:sz w:val="28"/>
          <w:szCs w:val="28"/>
          <w:rtl/>
        </w:rPr>
        <w:t xml:space="preserve"> مورد بررسي قرار گرفت. در سال اول اجر</w:t>
      </w:r>
      <w:r w:rsidRPr="00F13B67">
        <w:rPr>
          <w:rFonts w:cs="B Zar" w:hint="cs"/>
          <w:sz w:val="28"/>
          <w:szCs w:val="28"/>
          <w:rtl/>
          <w:lang w:bidi="fa-IR"/>
        </w:rPr>
        <w:t>ا</w:t>
      </w:r>
      <w:r w:rsidRPr="00F13B67">
        <w:rPr>
          <w:rFonts w:cs="B Zar" w:hint="cs"/>
          <w:sz w:val="28"/>
          <w:szCs w:val="28"/>
          <w:rtl/>
        </w:rPr>
        <w:t xml:space="preserve">ي پروژه، آلوده ‌سازي مصنوعي سنبله‌هاي گندم رقم حساس به سياهك آشكار </w:t>
      </w:r>
      <w:r w:rsidR="009E0963">
        <w:rPr>
          <w:rFonts w:cs="B Zar" w:hint="cs"/>
          <w:sz w:val="28"/>
          <w:szCs w:val="28"/>
          <w:rtl/>
        </w:rPr>
        <w:t xml:space="preserve">(رقم سيروان در خراسان رضوي، رقم بولاني در كرمانشاه و رقم ميهن در لرستان) </w:t>
      </w:r>
      <w:r w:rsidRPr="00F13B67">
        <w:rPr>
          <w:rFonts w:cs="B Zar" w:hint="cs"/>
          <w:sz w:val="28"/>
          <w:szCs w:val="28"/>
          <w:rtl/>
          <w:lang w:bidi="fa-IR"/>
        </w:rPr>
        <w:t xml:space="preserve">و پس از برداشت آزمون جنين براي حصول اطمينان از آلودگي </w:t>
      </w:r>
      <w:r w:rsidRPr="00F13B67">
        <w:rPr>
          <w:rFonts w:cs="B Zar" w:hint="cs"/>
          <w:sz w:val="28"/>
          <w:szCs w:val="28"/>
          <w:rtl/>
          <w:lang w:bidi="fa-IR"/>
        </w:rPr>
        <w:lastRenderedPageBreak/>
        <w:t xml:space="preserve">بذور به </w:t>
      </w:r>
      <w:r w:rsidRPr="00F13B67">
        <w:rPr>
          <w:rFonts w:cs="B Zar" w:hint="cs"/>
          <w:sz w:val="28"/>
          <w:szCs w:val="28"/>
          <w:rtl/>
        </w:rPr>
        <w:t>بيماري</w:t>
      </w:r>
      <w:r w:rsidR="008C759B" w:rsidRPr="00F13B67">
        <w:rPr>
          <w:rFonts w:cs="B Zar" w:hint="cs"/>
          <w:sz w:val="28"/>
          <w:szCs w:val="28"/>
          <w:rtl/>
          <w:lang w:bidi="fa-IR"/>
        </w:rPr>
        <w:t>،</w:t>
      </w:r>
      <w:r w:rsidRPr="00F13B67">
        <w:rPr>
          <w:rFonts w:cs="B Zar" w:hint="cs"/>
          <w:sz w:val="28"/>
          <w:szCs w:val="28"/>
          <w:rtl/>
        </w:rPr>
        <w:t xml:space="preserve"> انجام شد و در سال دوم عمليات ضدعفوني اين بذور با قارچكش‌ مورد بررسي و قارچكش‌هاي مرجع لاماردور</w:t>
      </w:r>
      <w:r w:rsidR="00314D58">
        <w:rPr>
          <w:rFonts w:cs="B Zar" w:hint="cs"/>
          <w:sz w:val="28"/>
          <w:szCs w:val="28"/>
          <w:rtl/>
        </w:rPr>
        <w:t xml:space="preserve"> (</w:t>
      </w:r>
      <w:r w:rsidR="00314D58">
        <w:rPr>
          <w:rFonts w:cs="B Zar"/>
          <w:sz w:val="28"/>
          <w:szCs w:val="28"/>
        </w:rPr>
        <w:t xml:space="preserve"> </w:t>
      </w:r>
      <w:r w:rsidR="009C5584">
        <w:rPr>
          <w:rFonts w:cs="B Zar" w:hint="cs"/>
          <w:sz w:val="28"/>
          <w:szCs w:val="28"/>
          <w:rtl/>
        </w:rPr>
        <w:t xml:space="preserve">پروتيوكونازول+تبوكونازول) </w:t>
      </w:r>
      <w:r w:rsidR="00C23A5A" w:rsidRPr="00F13B67">
        <w:rPr>
          <w:rFonts w:cs="B Zar" w:hint="cs"/>
          <w:sz w:val="28"/>
          <w:szCs w:val="28"/>
          <w:rtl/>
        </w:rPr>
        <w:t xml:space="preserve">40% </w:t>
      </w:r>
      <w:r w:rsidR="00C23A5A" w:rsidRPr="00F13B67">
        <w:rPr>
          <w:rFonts w:cs="B Zar"/>
          <w:sz w:val="24"/>
        </w:rPr>
        <w:t>FS</w:t>
      </w:r>
      <w:r w:rsidRPr="00F13B67">
        <w:rPr>
          <w:rFonts w:cs="B Zar" w:hint="cs"/>
          <w:sz w:val="28"/>
          <w:szCs w:val="28"/>
          <w:rtl/>
        </w:rPr>
        <w:t>،</w:t>
      </w:r>
      <w:r w:rsidR="009C5584">
        <w:rPr>
          <w:rFonts w:cs="B Zar" w:hint="cs"/>
          <w:sz w:val="28"/>
          <w:szCs w:val="28"/>
          <w:rtl/>
        </w:rPr>
        <w:t xml:space="preserve"> </w:t>
      </w:r>
      <w:r w:rsidRPr="00F13B67">
        <w:rPr>
          <w:rFonts w:cs="B Zar" w:hint="cs"/>
          <w:sz w:val="28"/>
          <w:szCs w:val="28"/>
          <w:rtl/>
        </w:rPr>
        <w:t>راكسيل</w:t>
      </w:r>
      <w:r w:rsidR="00C23A5A">
        <w:rPr>
          <w:rFonts w:cs="B Zar" w:hint="cs"/>
          <w:sz w:val="28"/>
          <w:szCs w:val="28"/>
          <w:rtl/>
        </w:rPr>
        <w:t xml:space="preserve"> (تبوكونازول) </w:t>
      </w:r>
      <w:r w:rsidR="00C23A5A" w:rsidRPr="00F13B67">
        <w:rPr>
          <w:rFonts w:cs="B Zar" w:hint="cs"/>
          <w:sz w:val="28"/>
          <w:szCs w:val="28"/>
          <w:rtl/>
        </w:rPr>
        <w:t xml:space="preserve">6% </w:t>
      </w:r>
      <w:r w:rsidR="00C23A5A" w:rsidRPr="00F13B67">
        <w:rPr>
          <w:rFonts w:cs="B Zar"/>
          <w:sz w:val="24"/>
        </w:rPr>
        <w:t>FS</w:t>
      </w:r>
      <w:r w:rsidR="00C23A5A" w:rsidRPr="00F13B67">
        <w:rPr>
          <w:rFonts w:cs="B Zar" w:hint="cs"/>
          <w:sz w:val="28"/>
          <w:szCs w:val="28"/>
          <w:rtl/>
        </w:rPr>
        <w:t xml:space="preserve"> </w:t>
      </w:r>
      <w:r w:rsidRPr="00F13B67">
        <w:rPr>
          <w:rFonts w:cs="B Zar" w:hint="cs"/>
          <w:sz w:val="28"/>
          <w:szCs w:val="28"/>
          <w:rtl/>
        </w:rPr>
        <w:t>و ديويدند</w:t>
      </w:r>
      <w:r w:rsidR="005A10F0">
        <w:rPr>
          <w:rFonts w:cs="B Zar" w:hint="cs"/>
          <w:sz w:val="28"/>
          <w:szCs w:val="28"/>
          <w:rtl/>
        </w:rPr>
        <w:t xml:space="preserve"> </w:t>
      </w:r>
      <w:r w:rsidR="00C23A5A">
        <w:rPr>
          <w:rFonts w:cs="B Zar" w:hint="cs"/>
          <w:sz w:val="28"/>
          <w:szCs w:val="28"/>
          <w:rtl/>
        </w:rPr>
        <w:t>(ديفنوكونازول)</w:t>
      </w:r>
      <w:r w:rsidRPr="00F13B67">
        <w:rPr>
          <w:rFonts w:cs="B Zar" w:hint="cs"/>
          <w:sz w:val="28"/>
          <w:szCs w:val="28"/>
          <w:rtl/>
        </w:rPr>
        <w:t xml:space="preserve"> </w:t>
      </w:r>
      <w:r w:rsidR="00C23A5A" w:rsidRPr="00F13B67">
        <w:rPr>
          <w:rFonts w:cs="B Zar" w:hint="cs"/>
          <w:sz w:val="28"/>
          <w:szCs w:val="28"/>
          <w:rtl/>
        </w:rPr>
        <w:t xml:space="preserve">3% </w:t>
      </w:r>
      <w:r w:rsidR="00C23A5A">
        <w:rPr>
          <w:rFonts w:cs="B Zar"/>
          <w:sz w:val="24"/>
        </w:rPr>
        <w:t>D</w:t>
      </w:r>
      <w:r w:rsidR="00C23A5A" w:rsidRPr="00F13B67">
        <w:rPr>
          <w:rFonts w:cs="B Zar"/>
          <w:sz w:val="24"/>
        </w:rPr>
        <w:t>S</w:t>
      </w:r>
      <w:r w:rsidR="00C23A5A" w:rsidRPr="00F13B67">
        <w:rPr>
          <w:rFonts w:cs="B Zar" w:hint="cs"/>
          <w:sz w:val="28"/>
          <w:szCs w:val="28"/>
          <w:rtl/>
        </w:rPr>
        <w:t xml:space="preserve"> </w:t>
      </w:r>
      <w:r w:rsidRPr="00F13B67">
        <w:rPr>
          <w:rFonts w:cs="B Zar" w:hint="cs"/>
          <w:sz w:val="28"/>
          <w:szCs w:val="28"/>
          <w:rtl/>
        </w:rPr>
        <w:t>انجام گرفت. آزمايش در مناطق اجرا با استفاده از طرح بلوك‌هاي كامل تصادفي با 8 تيمار</w:t>
      </w:r>
      <w:r w:rsidRPr="00F13B67">
        <w:rPr>
          <w:rFonts w:cs="B Zar" w:hint="cs"/>
          <w:sz w:val="28"/>
          <w:szCs w:val="28"/>
          <w:rtl/>
          <w:lang w:bidi="fa-IR"/>
        </w:rPr>
        <w:t xml:space="preserve"> </w:t>
      </w:r>
      <w:r w:rsidR="00FC1B55">
        <w:rPr>
          <w:rFonts w:cs="B Zar" w:hint="cs"/>
          <w:sz w:val="28"/>
          <w:szCs w:val="28"/>
          <w:rtl/>
          <w:lang w:bidi="fa-IR"/>
        </w:rPr>
        <w:t xml:space="preserve">شامل </w:t>
      </w:r>
      <w:r w:rsidRPr="00F13B67">
        <w:rPr>
          <w:rFonts w:cs="B Zar" w:hint="cs"/>
          <w:sz w:val="28"/>
          <w:szCs w:val="28"/>
          <w:rtl/>
          <w:lang w:bidi="fa-IR"/>
        </w:rPr>
        <w:t>قارچکش</w:t>
      </w:r>
      <w:r w:rsidRPr="00F13B67">
        <w:rPr>
          <w:rFonts w:cs="B Zar" w:hint="cs"/>
          <w:sz w:val="28"/>
          <w:szCs w:val="28"/>
          <w:rtl/>
        </w:rPr>
        <w:t xml:space="preserve"> </w:t>
      </w:r>
      <w:r w:rsidR="00FC1B55" w:rsidRPr="00F13B67">
        <w:rPr>
          <w:rFonts w:cs="B Zar" w:hint="cs"/>
          <w:sz w:val="28"/>
          <w:szCs w:val="28"/>
          <w:rtl/>
          <w:lang w:bidi="fa-IR"/>
        </w:rPr>
        <w:t>اينشور پرفرم</w:t>
      </w:r>
      <w:r w:rsidRPr="00F13B67">
        <w:rPr>
          <w:rFonts w:cs="B Zar" w:hint="cs"/>
          <w:sz w:val="28"/>
          <w:szCs w:val="28"/>
          <w:rtl/>
        </w:rPr>
        <w:t xml:space="preserve"> در سه دز </w:t>
      </w:r>
      <w:r w:rsidR="00FC1B55">
        <w:rPr>
          <w:rFonts w:cs="B Zar" w:hint="cs"/>
          <w:sz w:val="28"/>
          <w:szCs w:val="28"/>
          <w:rtl/>
        </w:rPr>
        <w:t>4/0، 5/0 (دز پيشنهادي شركت) و 6/0،</w:t>
      </w:r>
      <w:r w:rsidRPr="00F13B67">
        <w:rPr>
          <w:rFonts w:cs="B Zar" w:hint="cs"/>
          <w:sz w:val="28"/>
          <w:szCs w:val="28"/>
          <w:rtl/>
        </w:rPr>
        <w:t xml:space="preserve"> لاماردور </w:t>
      </w:r>
      <w:r w:rsidR="00FC1B55">
        <w:rPr>
          <w:rFonts w:cs="B Zar" w:hint="cs"/>
          <w:sz w:val="28"/>
          <w:szCs w:val="28"/>
          <w:rtl/>
        </w:rPr>
        <w:t>2/0،</w:t>
      </w:r>
      <w:r w:rsidRPr="00F13B67">
        <w:rPr>
          <w:rFonts w:cs="B Zar" w:hint="cs"/>
          <w:sz w:val="28"/>
          <w:szCs w:val="28"/>
          <w:rtl/>
        </w:rPr>
        <w:t xml:space="preserve"> راكسيل</w:t>
      </w:r>
      <w:r w:rsidR="00FC1B55">
        <w:rPr>
          <w:rFonts w:cs="B Zar" w:hint="cs"/>
          <w:sz w:val="28"/>
          <w:szCs w:val="28"/>
          <w:rtl/>
        </w:rPr>
        <w:t xml:space="preserve"> 5/0</w:t>
      </w:r>
      <w:r w:rsidRPr="00F13B67">
        <w:rPr>
          <w:rFonts w:cs="B Zar" w:hint="cs"/>
          <w:sz w:val="28"/>
          <w:szCs w:val="28"/>
          <w:rtl/>
        </w:rPr>
        <w:t xml:space="preserve"> و ديويدند</w:t>
      </w:r>
      <w:r w:rsidR="00FC1B55">
        <w:rPr>
          <w:rFonts w:cs="B Zar" w:hint="cs"/>
          <w:sz w:val="28"/>
          <w:szCs w:val="28"/>
          <w:rtl/>
        </w:rPr>
        <w:t xml:space="preserve"> 2 در هزار</w:t>
      </w:r>
      <w:r w:rsidRPr="00F13B67">
        <w:rPr>
          <w:rFonts w:cs="B Zar" w:hint="cs"/>
          <w:sz w:val="28"/>
          <w:szCs w:val="28"/>
          <w:rtl/>
        </w:rPr>
        <w:t xml:space="preserve"> و دو تيمار شاهد</w:t>
      </w:r>
      <w:r w:rsidR="002C6AEF">
        <w:rPr>
          <w:rFonts w:cs="B Zar" w:hint="cs"/>
          <w:sz w:val="28"/>
          <w:szCs w:val="28"/>
          <w:rtl/>
        </w:rPr>
        <w:t xml:space="preserve"> (</w:t>
      </w:r>
      <w:r w:rsidR="002C6AEF" w:rsidRPr="008F2CEB">
        <w:rPr>
          <w:rFonts w:cs="B Zar"/>
          <w:sz w:val="28"/>
          <w:szCs w:val="28"/>
          <w:rtl/>
        </w:rPr>
        <w:t>آلوده شده بدون ضدعفوني</w:t>
      </w:r>
      <w:r w:rsidR="002C6AEF">
        <w:rPr>
          <w:rFonts w:cs="B Zar" w:hint="cs"/>
          <w:sz w:val="28"/>
          <w:szCs w:val="28"/>
          <w:rtl/>
        </w:rPr>
        <w:t xml:space="preserve"> و </w:t>
      </w:r>
      <w:r w:rsidR="002C6AEF" w:rsidRPr="008F2CEB">
        <w:rPr>
          <w:rFonts w:cs="B Zar"/>
          <w:sz w:val="28"/>
          <w:szCs w:val="28"/>
          <w:rtl/>
        </w:rPr>
        <w:t>بدون آلودگي و بدون ضدعفوني</w:t>
      </w:r>
      <w:r w:rsidRPr="00F13B67">
        <w:rPr>
          <w:rFonts w:cs="B Zar" w:hint="cs"/>
          <w:sz w:val="28"/>
          <w:szCs w:val="28"/>
          <w:rtl/>
        </w:rPr>
        <w:t>)</w:t>
      </w:r>
      <w:r w:rsidR="002C6AEF">
        <w:rPr>
          <w:rFonts w:cs="B Zar" w:hint="cs"/>
          <w:sz w:val="28"/>
          <w:szCs w:val="28"/>
          <w:rtl/>
        </w:rPr>
        <w:t xml:space="preserve"> </w:t>
      </w:r>
      <w:r w:rsidRPr="00F13B67">
        <w:rPr>
          <w:rFonts w:cs="B Zar" w:hint="cs"/>
          <w:sz w:val="28"/>
          <w:szCs w:val="28"/>
          <w:rtl/>
        </w:rPr>
        <w:t xml:space="preserve">در 4 تكرار در زمين‌هايي كه سال قبل آيش بودند، اجرا شد. در ادامه مراقبت‌هاي زراعي انجام و پس از ظهور علايم بيماري و رسیدگی کامل گندم، درصد آلودگي سنبله‌ها به سياهك آشكار گندم برای هر </w:t>
      </w:r>
      <w:r w:rsidRPr="00F13B67">
        <w:rPr>
          <w:rFonts w:cs="B Zar" w:hint="cs"/>
          <w:sz w:val="28"/>
          <w:szCs w:val="28"/>
          <w:rtl/>
          <w:lang w:bidi="fa-IR"/>
        </w:rPr>
        <w:t xml:space="preserve">كرت </w:t>
      </w:r>
      <w:r w:rsidRPr="00F13B67">
        <w:rPr>
          <w:rFonts w:cs="B Zar" w:hint="cs"/>
          <w:sz w:val="28"/>
          <w:szCs w:val="28"/>
          <w:rtl/>
        </w:rPr>
        <w:t xml:space="preserve">محاسبه شد. سپس تجزیه و تحلیل آماری داده‌ها با استفاده از نرم افزار آماري </w:t>
      </w:r>
      <w:r w:rsidRPr="00F13B67">
        <w:rPr>
          <w:rFonts w:cs="B Zar"/>
          <w:sz w:val="24"/>
        </w:rPr>
        <w:t>SAS</w:t>
      </w:r>
      <w:r w:rsidRPr="00F13B67">
        <w:rPr>
          <w:rFonts w:cs="B Zar" w:hint="cs"/>
          <w:sz w:val="28"/>
          <w:szCs w:val="28"/>
          <w:rtl/>
        </w:rPr>
        <w:t xml:space="preserve"> انجام و گروهبندی </w:t>
      </w:r>
      <w:r w:rsidRPr="00F13B67">
        <w:rPr>
          <w:rFonts w:cs="B Zar" w:hint="cs"/>
          <w:sz w:val="28"/>
          <w:szCs w:val="28"/>
          <w:rtl/>
          <w:lang w:bidi="fa-IR"/>
        </w:rPr>
        <w:lastRenderedPageBreak/>
        <w:t>ميانگين</w:t>
      </w:r>
      <w:r w:rsidRPr="00F13B67">
        <w:rPr>
          <w:rFonts w:cs="B Zar" w:hint="cs"/>
          <w:sz w:val="28"/>
          <w:szCs w:val="28"/>
          <w:rtl/>
        </w:rPr>
        <w:t xml:space="preserve"> تيمارها با استفاده از آزمون دانكن انجام شد. نتايج در خراسان رضوي نشان داد كه </w:t>
      </w:r>
      <w:r w:rsidRPr="00F13B67">
        <w:rPr>
          <w:rFonts w:cs="B Zar" w:hint="cs"/>
          <w:sz w:val="28"/>
          <w:szCs w:val="28"/>
          <w:rtl/>
          <w:lang w:bidi="fa-IR"/>
        </w:rPr>
        <w:t>اينشور پرفرم 6/0،</w:t>
      </w:r>
      <w:r w:rsidR="000F6B66">
        <w:rPr>
          <w:rFonts w:cs="B Zar" w:hint="cs"/>
          <w:sz w:val="28"/>
          <w:szCs w:val="28"/>
          <w:rtl/>
          <w:lang w:bidi="fa-IR"/>
        </w:rPr>
        <w:t xml:space="preserve"> </w:t>
      </w:r>
      <w:r w:rsidRPr="00F13B67">
        <w:rPr>
          <w:rFonts w:cs="B Zar" w:hint="cs"/>
          <w:sz w:val="28"/>
          <w:szCs w:val="28"/>
          <w:rtl/>
        </w:rPr>
        <w:t xml:space="preserve">لاماردور </w:t>
      </w:r>
      <w:r w:rsidR="00F13B67">
        <w:rPr>
          <w:rFonts w:cs="B Zar" w:hint="cs"/>
          <w:sz w:val="28"/>
          <w:szCs w:val="28"/>
          <w:rtl/>
        </w:rPr>
        <w:t>2/0</w:t>
      </w:r>
      <w:r w:rsidRPr="00F13B67">
        <w:rPr>
          <w:rFonts w:cs="B Zar" w:hint="cs"/>
          <w:sz w:val="28"/>
          <w:szCs w:val="28"/>
          <w:rtl/>
          <w:lang w:bidi="fa-IR"/>
        </w:rPr>
        <w:t xml:space="preserve"> و اينشور پرفرم 5/0 در هزار</w:t>
      </w:r>
      <w:r w:rsidRPr="00F13B67">
        <w:rPr>
          <w:rFonts w:cs="B Zar" w:hint="cs"/>
          <w:sz w:val="28"/>
          <w:szCs w:val="28"/>
          <w:rtl/>
        </w:rPr>
        <w:t xml:space="preserve"> با بيشترين كارايي (به ترتيب 2/91، 5/88 و 5/86%) در گروه اول قرار گرفتند. در استان‌هاي كرمانشاه و لرستان بيماري در هيچ يك از كرت‌هاي آزمايشي ظاهر نشد. </w:t>
      </w:r>
      <w:r w:rsidRPr="00F13B67">
        <w:rPr>
          <w:rFonts w:cs="B Zar" w:hint="cs"/>
          <w:sz w:val="28"/>
          <w:szCs w:val="28"/>
          <w:rtl/>
          <w:lang w:bidi="fa-IR"/>
        </w:rPr>
        <w:t>در مجموع با توجه به نتايج بدست آمده در اين بررسي</w:t>
      </w:r>
      <w:r w:rsidR="009E0963">
        <w:rPr>
          <w:rFonts w:cs="B Zar" w:hint="cs"/>
          <w:sz w:val="28"/>
          <w:szCs w:val="28"/>
          <w:rtl/>
          <w:lang w:bidi="fa-IR"/>
        </w:rPr>
        <w:t xml:space="preserve"> و به منظور مصرف بهينه سموم</w:t>
      </w:r>
      <w:r w:rsidRPr="00F13B67">
        <w:rPr>
          <w:rFonts w:cs="B Zar" w:hint="cs"/>
          <w:sz w:val="28"/>
          <w:szCs w:val="28"/>
          <w:rtl/>
          <w:lang w:bidi="fa-IR"/>
        </w:rPr>
        <w:t xml:space="preserve">، </w:t>
      </w:r>
      <w:r w:rsidRPr="00F13B67">
        <w:rPr>
          <w:rFonts w:cs="B Zar" w:hint="cs"/>
          <w:sz w:val="28"/>
          <w:szCs w:val="28"/>
          <w:rtl/>
        </w:rPr>
        <w:t xml:space="preserve">قارچكش‌ </w:t>
      </w:r>
      <w:r w:rsidRPr="00F13B67">
        <w:rPr>
          <w:rFonts w:cs="B Zar" w:hint="cs"/>
          <w:sz w:val="28"/>
          <w:szCs w:val="28"/>
          <w:rtl/>
          <w:lang w:bidi="fa-IR"/>
        </w:rPr>
        <w:t>اينشور پرفرم با دز 5/0 در هزار</w:t>
      </w:r>
      <w:r w:rsidRPr="00F13B67">
        <w:rPr>
          <w:rFonts w:cs="B Zar" w:hint="cs"/>
          <w:sz w:val="28"/>
          <w:szCs w:val="28"/>
          <w:rtl/>
        </w:rPr>
        <w:t xml:space="preserve"> براي ضدعفوني بذور گندم جهت كنترل بیماری سیاهک </w:t>
      </w:r>
      <w:r w:rsidR="00C14237">
        <w:rPr>
          <w:rFonts w:cs="B Zar" w:hint="cs"/>
          <w:sz w:val="28"/>
          <w:szCs w:val="28"/>
          <w:rtl/>
        </w:rPr>
        <w:t>آشكار</w:t>
      </w:r>
      <w:r w:rsidRPr="00F13B67">
        <w:rPr>
          <w:rFonts w:cs="B Zar" w:hint="cs"/>
          <w:sz w:val="28"/>
          <w:szCs w:val="28"/>
          <w:rtl/>
        </w:rPr>
        <w:t xml:space="preserve"> </w:t>
      </w:r>
      <w:r w:rsidRPr="00F13B67">
        <w:rPr>
          <w:rFonts w:cs="B Zar" w:hint="cs"/>
          <w:sz w:val="28"/>
          <w:szCs w:val="28"/>
          <w:rtl/>
          <w:lang w:bidi="fa-IR"/>
        </w:rPr>
        <w:t xml:space="preserve">قابل </w:t>
      </w:r>
      <w:r w:rsidRPr="00F13B67">
        <w:rPr>
          <w:rFonts w:cs="B Zar" w:hint="cs"/>
          <w:sz w:val="28"/>
          <w:szCs w:val="28"/>
          <w:rtl/>
        </w:rPr>
        <w:t>توصيه مي‌باشد.</w:t>
      </w:r>
    </w:p>
    <w:p w:rsidR="00B85AB0" w:rsidRPr="00E66DEE" w:rsidRDefault="00B85AB0" w:rsidP="006B50A7">
      <w:pPr>
        <w:spacing w:before="240"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E66DEE">
        <w:rPr>
          <w:rFonts w:cs="B Zar" w:hint="cs"/>
          <w:b/>
          <w:bCs/>
          <w:sz w:val="28"/>
          <w:szCs w:val="28"/>
          <w:rtl/>
          <w:lang w:bidi="fa-IR"/>
        </w:rPr>
        <w:t>واژه</w:t>
      </w:r>
      <w:r w:rsidR="00FF3804">
        <w:rPr>
          <w:rFonts w:cs="B Zar" w:hint="cs"/>
          <w:b/>
          <w:bCs/>
          <w:sz w:val="28"/>
          <w:szCs w:val="28"/>
          <w:rtl/>
          <w:lang w:bidi="fa-IR"/>
        </w:rPr>
        <w:t>‌</w:t>
      </w:r>
      <w:r w:rsidRPr="00E66DEE">
        <w:rPr>
          <w:rFonts w:cs="B Zar" w:hint="cs"/>
          <w:b/>
          <w:bCs/>
          <w:sz w:val="28"/>
          <w:szCs w:val="28"/>
          <w:rtl/>
          <w:lang w:bidi="fa-IR"/>
        </w:rPr>
        <w:t>هاي كليدي</w:t>
      </w:r>
    </w:p>
    <w:p w:rsidR="00B64329" w:rsidRPr="00B64329" w:rsidRDefault="00B64329" w:rsidP="006B50A7">
      <w:pPr>
        <w:spacing w:after="240" w:line="360" w:lineRule="auto"/>
        <w:rPr>
          <w:rFonts w:cs="B Zar"/>
          <w:sz w:val="28"/>
          <w:szCs w:val="28"/>
          <w:rtl/>
        </w:rPr>
      </w:pPr>
      <w:r w:rsidRPr="00B64329">
        <w:rPr>
          <w:rFonts w:cs="B Zar" w:hint="cs"/>
          <w:sz w:val="28"/>
          <w:szCs w:val="28"/>
          <w:rtl/>
        </w:rPr>
        <w:t xml:space="preserve">گندم، سياهك </w:t>
      </w:r>
      <w:r w:rsidR="00C14237">
        <w:rPr>
          <w:rFonts w:cs="B Zar" w:hint="cs"/>
          <w:sz w:val="28"/>
          <w:szCs w:val="28"/>
          <w:rtl/>
          <w:lang w:bidi="fa-IR"/>
        </w:rPr>
        <w:t>آشكار</w:t>
      </w:r>
      <w:r w:rsidRPr="00B64329">
        <w:rPr>
          <w:rFonts w:cs="B Zar" w:hint="cs"/>
          <w:sz w:val="28"/>
          <w:szCs w:val="28"/>
          <w:rtl/>
        </w:rPr>
        <w:t xml:space="preserve">، </w:t>
      </w:r>
      <w:r w:rsidR="007B0F99">
        <w:rPr>
          <w:rFonts w:cs="B Zar" w:hint="cs"/>
          <w:sz w:val="28"/>
          <w:szCs w:val="28"/>
          <w:rtl/>
        </w:rPr>
        <w:t xml:space="preserve">ضدعفوني بذر، </w:t>
      </w:r>
      <w:r w:rsidRPr="00B64329">
        <w:rPr>
          <w:rFonts w:cs="B Zar" w:hint="cs"/>
          <w:sz w:val="28"/>
          <w:szCs w:val="28"/>
          <w:rtl/>
        </w:rPr>
        <w:t xml:space="preserve">قارچكش، </w:t>
      </w:r>
      <w:r w:rsidR="004C6535">
        <w:rPr>
          <w:rFonts w:cs="B Zar" w:hint="cs"/>
          <w:sz w:val="28"/>
          <w:szCs w:val="28"/>
          <w:rtl/>
        </w:rPr>
        <w:t>اينشور پرفرم</w:t>
      </w:r>
      <w:r w:rsidRPr="00B64329">
        <w:rPr>
          <w:rFonts w:cs="B Zar" w:hint="cs"/>
          <w:sz w:val="28"/>
          <w:szCs w:val="28"/>
          <w:rtl/>
        </w:rPr>
        <w:t>.</w:t>
      </w:r>
    </w:p>
    <w:p w:rsidR="00B85AB0" w:rsidRPr="00E66DEE" w:rsidRDefault="00B85AB0" w:rsidP="006B50A7">
      <w:pPr>
        <w:spacing w:line="360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E66DEE">
        <w:rPr>
          <w:rFonts w:cs="B Zar" w:hint="cs"/>
          <w:b/>
          <w:bCs/>
          <w:sz w:val="28"/>
          <w:szCs w:val="28"/>
          <w:rtl/>
          <w:lang w:bidi="fa-IR"/>
        </w:rPr>
        <w:lastRenderedPageBreak/>
        <w:t>مقدمه</w:t>
      </w:r>
    </w:p>
    <w:p w:rsidR="00F13B67" w:rsidRPr="00F13B67" w:rsidRDefault="00F13B67" w:rsidP="00DD6CE0">
      <w:pPr>
        <w:spacing w:line="360" w:lineRule="auto"/>
        <w:ind w:firstLine="720"/>
        <w:jc w:val="both"/>
        <w:rPr>
          <w:rFonts w:cs="B Zar"/>
          <w:sz w:val="28"/>
          <w:szCs w:val="28"/>
          <w:rtl/>
        </w:rPr>
      </w:pPr>
      <w:r w:rsidRPr="00F13B67">
        <w:rPr>
          <w:rFonts w:cs="B Zar" w:hint="cs"/>
          <w:sz w:val="28"/>
          <w:szCs w:val="28"/>
          <w:rtl/>
        </w:rPr>
        <w:t xml:space="preserve">بیماری سیاهک آشكار كه عامل آن قارچي با نام علمي </w:t>
      </w:r>
      <w:r w:rsidRPr="00F13B67">
        <w:rPr>
          <w:rFonts w:cs="Times New Roman"/>
          <w:color w:val="4D5156"/>
          <w:sz w:val="24"/>
          <w:shd w:val="clear" w:color="auto" w:fill="FFFFFF"/>
        </w:rPr>
        <w:t>(Pers.) Rostr.</w:t>
      </w:r>
      <w:r w:rsidRPr="00F13B67">
        <w:rPr>
          <w:rFonts w:cs="B Zar" w:hint="cs"/>
          <w:sz w:val="28"/>
          <w:szCs w:val="28"/>
          <w:rtl/>
        </w:rPr>
        <w:t xml:space="preserve"> </w:t>
      </w:r>
      <w:r w:rsidRPr="00F13B67">
        <w:rPr>
          <w:rFonts w:cs="B Zar"/>
          <w:i/>
          <w:iCs/>
          <w:sz w:val="24"/>
        </w:rPr>
        <w:t>Ustilago tritici</w:t>
      </w:r>
      <w:r>
        <w:rPr>
          <w:rFonts w:cs="B Zar" w:hint="cs"/>
          <w:sz w:val="24"/>
          <w:rtl/>
        </w:rPr>
        <w:t xml:space="preserve"> </w:t>
      </w:r>
      <w:r w:rsidRPr="00F13B67">
        <w:rPr>
          <w:rFonts w:cs="B Zar" w:hint="cs"/>
          <w:sz w:val="28"/>
          <w:szCs w:val="28"/>
          <w:rtl/>
        </w:rPr>
        <w:t>است، يكي از  بیماری‌های</w:t>
      </w:r>
      <w:r>
        <w:rPr>
          <w:rFonts w:cs="B Zar" w:hint="cs"/>
          <w:sz w:val="28"/>
          <w:szCs w:val="28"/>
          <w:rtl/>
        </w:rPr>
        <w:t xml:space="preserve"> مهم</w:t>
      </w:r>
      <w:r w:rsidRPr="00F13B67">
        <w:rPr>
          <w:rFonts w:cs="B Zar" w:hint="cs"/>
          <w:sz w:val="28"/>
          <w:szCs w:val="28"/>
          <w:rtl/>
        </w:rPr>
        <w:t xml:space="preserve"> این محصول به حساب مي‌آيد و آب و هواي خنك مرطوب در مرحله گلدهي گندم براي آن مطلوب مي‌باشد (ويلكوكسون و ساري، 1996).</w:t>
      </w:r>
      <w:r>
        <w:rPr>
          <w:rFonts w:cs="B Zar" w:hint="cs"/>
          <w:sz w:val="28"/>
          <w:szCs w:val="28"/>
          <w:rtl/>
        </w:rPr>
        <w:t xml:space="preserve"> </w:t>
      </w:r>
      <w:r w:rsidRPr="00F13B67">
        <w:rPr>
          <w:rFonts w:cs="B Zar" w:hint="cs"/>
          <w:sz w:val="28"/>
          <w:szCs w:val="28"/>
          <w:rtl/>
        </w:rPr>
        <w:t>آلودگي دانه‌هاي گندم به اين بيماري از نوع جنيني است.</w:t>
      </w:r>
      <w:r>
        <w:rPr>
          <w:rFonts w:cs="B Zar" w:hint="cs"/>
          <w:sz w:val="28"/>
          <w:szCs w:val="28"/>
          <w:rtl/>
        </w:rPr>
        <w:t xml:space="preserve"> </w:t>
      </w:r>
      <w:r w:rsidRPr="00F13B67">
        <w:rPr>
          <w:rFonts w:cs="B Zar" w:hint="cs"/>
          <w:sz w:val="28"/>
          <w:szCs w:val="28"/>
          <w:rtl/>
        </w:rPr>
        <w:t>در اثر آلودگی به این بیماری، تمام محتویات دانه</w:t>
      </w:r>
      <w:r w:rsidRPr="00F13B67">
        <w:rPr>
          <w:rFonts w:cs="B Zar" w:hint="cs"/>
          <w:sz w:val="28"/>
          <w:szCs w:val="28"/>
          <w:rtl/>
        </w:rPr>
        <w:softHyphen/>
        <w:t>های گندم به توده</w:t>
      </w:r>
      <w:r w:rsidRPr="00F13B67">
        <w:rPr>
          <w:rFonts w:cs="B Zar" w:hint="cs"/>
          <w:sz w:val="28"/>
          <w:szCs w:val="28"/>
          <w:rtl/>
        </w:rPr>
        <w:softHyphen/>
        <w:t>های سیاه رنگي كه تلیوسپورهای قارچ عامل بیماری است، تبدیل شده و از سنبله فقط محور آن باقي مي‌ماند. با توجه به این که عامل بیماری در مرحله جوانه</w:t>
      </w:r>
      <w:r w:rsidRPr="00F13B67">
        <w:rPr>
          <w:rFonts w:cs="B Zar" w:hint="cs"/>
          <w:sz w:val="28"/>
          <w:szCs w:val="28"/>
          <w:rtl/>
        </w:rPr>
        <w:softHyphen/>
        <w:t xml:space="preserve">زنی و خروج گیاهچه‌هاي گندم از خاک </w:t>
      </w:r>
      <w:r w:rsidR="00DD6CE0">
        <w:rPr>
          <w:rFonts w:cs="B Zar" w:hint="cs"/>
          <w:sz w:val="28"/>
          <w:szCs w:val="28"/>
          <w:rtl/>
          <w:lang w:bidi="fa-IR"/>
        </w:rPr>
        <w:t>شروع به فعاليت در گياه</w:t>
      </w:r>
      <w:r w:rsidRPr="00F13B67">
        <w:rPr>
          <w:rFonts w:cs="B Zar" w:hint="cs"/>
          <w:sz w:val="28"/>
          <w:szCs w:val="28"/>
          <w:rtl/>
        </w:rPr>
        <w:t xml:space="preserve"> می‌كند، یکی از موثرترین روش</w:t>
      </w:r>
      <w:r w:rsidRPr="00F13B67">
        <w:rPr>
          <w:rFonts w:cs="B Zar" w:hint="cs"/>
          <w:sz w:val="28"/>
          <w:szCs w:val="28"/>
          <w:rtl/>
        </w:rPr>
        <w:softHyphen/>
        <w:t>های مبارزه با این بیماری ضدعفونی بذور با استفاده از سموم قارچکش مؤثر می</w:t>
      </w:r>
      <w:r w:rsidRPr="00F13B67">
        <w:rPr>
          <w:rFonts w:cs="B Zar" w:hint="cs"/>
          <w:sz w:val="28"/>
          <w:szCs w:val="28"/>
          <w:rtl/>
        </w:rPr>
        <w:softHyphen/>
        <w:t xml:space="preserve">باشد. </w:t>
      </w:r>
      <w:r w:rsidRPr="00F13B67">
        <w:rPr>
          <w:rFonts w:cs="B Zar" w:hint="cs"/>
          <w:sz w:val="28"/>
          <w:szCs w:val="28"/>
          <w:rtl/>
        </w:rPr>
        <w:lastRenderedPageBreak/>
        <w:t>براي این منظور لازم است از سمومی استفاده شود که تأثیر مناسب</w:t>
      </w:r>
      <w:r w:rsidRPr="00F13B67">
        <w:rPr>
          <w:rFonts w:cs="B Zar" w:hint="cs"/>
          <w:sz w:val="28"/>
          <w:szCs w:val="28"/>
          <w:rtl/>
        </w:rPr>
        <w:softHyphen/>
        <w:t>تری روی عامل بیماری داشته و پوشش مناسب</w:t>
      </w:r>
      <w:r w:rsidRPr="00F13B67">
        <w:rPr>
          <w:rFonts w:cs="B Zar" w:hint="cs"/>
          <w:sz w:val="28"/>
          <w:szCs w:val="28"/>
          <w:rtl/>
        </w:rPr>
        <w:softHyphen/>
        <w:t>تری روی بذر ایجاد نمایند و براي اجتناب از آلودگی زیست محیطی نیز دز مصرفی پایین</w:t>
      </w:r>
      <w:r w:rsidRPr="00F13B67">
        <w:rPr>
          <w:rFonts w:cs="B Zar" w:hint="cs"/>
          <w:sz w:val="28"/>
          <w:szCs w:val="28"/>
          <w:rtl/>
        </w:rPr>
        <w:softHyphen/>
        <w:t>تری داشته باشند.</w:t>
      </w:r>
    </w:p>
    <w:p w:rsidR="00C7450B" w:rsidRDefault="00C7450B" w:rsidP="00D630FD">
      <w:pPr>
        <w:spacing w:before="240" w:line="360" w:lineRule="auto"/>
        <w:jc w:val="both"/>
        <w:rPr>
          <w:rFonts w:cs="B Zar"/>
          <w:b/>
          <w:bCs/>
          <w:sz w:val="28"/>
          <w:szCs w:val="28"/>
          <w:rtl/>
        </w:rPr>
      </w:pPr>
      <w:r w:rsidRPr="00C7450B">
        <w:rPr>
          <w:rFonts w:cs="B Zar" w:hint="cs"/>
          <w:b/>
          <w:bCs/>
          <w:sz w:val="28"/>
          <w:szCs w:val="28"/>
          <w:rtl/>
        </w:rPr>
        <w:t>مروري بر منابع</w:t>
      </w:r>
    </w:p>
    <w:p w:rsidR="00F15866" w:rsidRPr="00F15866" w:rsidRDefault="00F15866" w:rsidP="00764A91">
      <w:pPr>
        <w:pStyle w:val="mojdehi"/>
        <w:spacing w:after="0"/>
        <w:ind w:firstLine="720"/>
        <w:jc w:val="lowKashida"/>
        <w:rPr>
          <w:rFonts w:ascii="Times New Roman" w:hAnsi="Times New Roman"/>
          <w:b w:val="0"/>
          <w:bCs w:val="0"/>
          <w:rtl/>
          <w:lang w:bidi="ar-SA"/>
        </w:rPr>
      </w:pPr>
      <w:r w:rsidRPr="00F15866">
        <w:rPr>
          <w:rFonts w:ascii="Times New Roman" w:hAnsi="Times New Roman"/>
          <w:b w:val="0"/>
          <w:bCs w:val="0"/>
          <w:rtl/>
          <w:lang w:bidi="ar-SA"/>
        </w:rPr>
        <w:t xml:space="preserve">عامل بيماري سياهك آشكار گندم براي تكميل چرخه زندگي خود به دو سال زمان نياز دارد، بطوري كه در سال اول تخمدان از طريق كلاله گل آلوده شده و بذور به صورت جنيني حاوي ميسليوم آلوده كننده قارچ عامل بيماري خواهند شد. در صورت كاشتن بذور آلوده، ميسليوم قارچ فعال شده و پس از تشكيل اندام زاياي گل تمامي سنبله بجز محور آن </w:t>
      </w:r>
      <w:r w:rsidRPr="00F15866">
        <w:rPr>
          <w:rFonts w:ascii="Times New Roman" w:hAnsi="Times New Roman"/>
          <w:b w:val="0"/>
          <w:bCs w:val="0"/>
          <w:rtl/>
          <w:lang w:bidi="ar-SA"/>
        </w:rPr>
        <w:lastRenderedPageBreak/>
        <w:t>توسط گرد سياه رنگي كه تل</w:t>
      </w:r>
      <w:r w:rsidRPr="00F15866">
        <w:rPr>
          <w:rFonts w:ascii="Times New Roman" w:hAnsi="Times New Roman" w:hint="cs"/>
          <w:b w:val="0"/>
          <w:bCs w:val="0"/>
          <w:rtl/>
          <w:lang w:bidi="ar-SA"/>
        </w:rPr>
        <w:t>ی</w:t>
      </w:r>
      <w:r w:rsidRPr="00F15866">
        <w:rPr>
          <w:rFonts w:ascii="Times New Roman" w:hAnsi="Times New Roman" w:hint="eastAsia"/>
          <w:b w:val="0"/>
          <w:bCs w:val="0"/>
          <w:rtl/>
          <w:lang w:bidi="ar-SA"/>
        </w:rPr>
        <w:t>وسپورها</w:t>
      </w:r>
      <w:r w:rsidRPr="00F15866">
        <w:rPr>
          <w:rFonts w:ascii="Times New Roman" w:hAnsi="Times New Roman" w:hint="cs"/>
          <w:b w:val="0"/>
          <w:bCs w:val="0"/>
          <w:rtl/>
          <w:lang w:bidi="ar-SA"/>
        </w:rPr>
        <w:t>ی</w:t>
      </w:r>
      <w:r w:rsidRPr="00F15866">
        <w:rPr>
          <w:rFonts w:ascii="Times New Roman" w:hAnsi="Times New Roman"/>
          <w:b w:val="0"/>
          <w:bCs w:val="0"/>
          <w:rtl/>
          <w:lang w:bidi="ar-SA"/>
        </w:rPr>
        <w:t xml:space="preserve"> قارچ عامل ب</w:t>
      </w:r>
      <w:r w:rsidRPr="00F15866">
        <w:rPr>
          <w:rFonts w:ascii="Times New Roman" w:hAnsi="Times New Roman" w:hint="cs"/>
          <w:b w:val="0"/>
          <w:bCs w:val="0"/>
          <w:rtl/>
          <w:lang w:bidi="ar-SA"/>
        </w:rPr>
        <w:t>ی</w:t>
      </w:r>
      <w:r w:rsidRPr="00F15866">
        <w:rPr>
          <w:rFonts w:ascii="Times New Roman" w:hAnsi="Times New Roman" w:hint="eastAsia"/>
          <w:b w:val="0"/>
          <w:bCs w:val="0"/>
          <w:rtl/>
          <w:lang w:bidi="ar-SA"/>
        </w:rPr>
        <w:t>مار</w:t>
      </w:r>
      <w:r w:rsidRPr="00F15866">
        <w:rPr>
          <w:rFonts w:ascii="Times New Roman" w:hAnsi="Times New Roman" w:hint="cs"/>
          <w:b w:val="0"/>
          <w:bCs w:val="0"/>
          <w:rtl/>
          <w:lang w:bidi="ar-SA"/>
        </w:rPr>
        <w:t>ی</w:t>
      </w:r>
      <w:r w:rsidRPr="00F15866">
        <w:rPr>
          <w:rFonts w:ascii="Times New Roman" w:hAnsi="Times New Roman"/>
          <w:b w:val="0"/>
          <w:bCs w:val="0"/>
          <w:rtl/>
          <w:lang w:bidi="ar-SA"/>
        </w:rPr>
        <w:t xml:space="preserve"> هستند، پوشيده مي‌شود (ويلكوكسون و ساري، 1996). آلودگي به 5 تا 7 روز وقت نياز دارد و بذور آلوده از نظر ظاهري با بذور سالم تفاوتي ندارند (باتز و جيتر، 1958؛ شينوه</w:t>
      </w:r>
      <w:r w:rsidR="00764A91">
        <w:rPr>
          <w:rFonts w:ascii="Times New Roman" w:hAnsi="Times New Roman" w:hint="cs"/>
          <w:b w:val="0"/>
          <w:bCs w:val="0"/>
          <w:rtl/>
          <w:lang w:bidi="ar-SA"/>
        </w:rPr>
        <w:t>ا</w:t>
      </w:r>
      <w:r w:rsidRPr="00F15866">
        <w:rPr>
          <w:rFonts w:ascii="Times New Roman" w:hAnsi="Times New Roman"/>
          <w:b w:val="0"/>
          <w:bCs w:val="0"/>
          <w:rtl/>
          <w:lang w:bidi="ar-SA"/>
        </w:rPr>
        <w:t xml:space="preserve">را، 1976). </w:t>
      </w:r>
    </w:p>
    <w:p w:rsidR="00F15866" w:rsidRPr="00F15866" w:rsidRDefault="00F15866" w:rsidP="00597447">
      <w:pPr>
        <w:pStyle w:val="mojdehi"/>
        <w:spacing w:after="0"/>
        <w:ind w:firstLine="720"/>
        <w:jc w:val="lowKashida"/>
        <w:rPr>
          <w:rFonts w:ascii="Times New Roman" w:hAnsi="Times New Roman"/>
          <w:b w:val="0"/>
          <w:bCs w:val="0"/>
          <w:rtl/>
          <w:lang w:bidi="ar-SA"/>
        </w:rPr>
      </w:pPr>
      <w:r w:rsidRPr="00F15866">
        <w:rPr>
          <w:rFonts w:ascii="Times New Roman" w:hAnsi="Times New Roman" w:hint="eastAsia"/>
          <w:b w:val="0"/>
          <w:bCs w:val="0"/>
          <w:rtl/>
          <w:lang w:bidi="ar-SA"/>
        </w:rPr>
        <w:t>گويل</w:t>
      </w:r>
      <w:r w:rsidRPr="00F15866">
        <w:rPr>
          <w:rFonts w:ascii="Times New Roman" w:hAnsi="Times New Roman"/>
          <w:b w:val="0"/>
          <w:bCs w:val="0"/>
          <w:rtl/>
          <w:lang w:bidi="ar-SA"/>
        </w:rPr>
        <w:t xml:space="preserve"> و سينگ (1975) قارچكش‌هاي بنليت و ويتاواكس را بدون هيچگونه اثر سويي بر جوانه‌زني، براي ضدعفوني بذر عليه سياهك‌هاي گندم معرفي كردند. ضدعفوني بذر مهمترين روش كنترل بيماري‌هاي بذر زاد است و به همين دليل تحقيقات زيادي در مورد كنترل سياهك‌هاي آشكار و پنهان </w:t>
      </w:r>
      <w:r w:rsidRPr="00F15866">
        <w:rPr>
          <w:rFonts w:ascii="Times New Roman" w:hAnsi="Times New Roman" w:hint="eastAsia"/>
          <w:b w:val="0"/>
          <w:bCs w:val="0"/>
          <w:rtl/>
          <w:lang w:bidi="ar-SA"/>
        </w:rPr>
        <w:t>گندم</w:t>
      </w:r>
      <w:r w:rsidRPr="00F15866">
        <w:rPr>
          <w:rFonts w:ascii="Times New Roman" w:hAnsi="Times New Roman"/>
          <w:b w:val="0"/>
          <w:bCs w:val="0"/>
          <w:rtl/>
          <w:lang w:bidi="ar-SA"/>
        </w:rPr>
        <w:t xml:space="preserve"> با استفاده از قارچكش‌ها بطرق ضدعفوني بذور در دنيا انجام شده و قارچكش‌هايي نظير كارباتين، كاربوكسين، بنوميل،</w:t>
      </w:r>
      <w:r w:rsidR="00597447">
        <w:rPr>
          <w:rFonts w:ascii="Times New Roman" w:hAnsi="Times New Roman" w:hint="cs"/>
          <w:b w:val="0"/>
          <w:bCs w:val="0"/>
          <w:rtl/>
          <w:lang w:bidi="ar-SA"/>
        </w:rPr>
        <w:t xml:space="preserve"> </w:t>
      </w:r>
      <w:r w:rsidRPr="00F15866">
        <w:rPr>
          <w:rFonts w:ascii="Times New Roman" w:hAnsi="Times New Roman"/>
          <w:b w:val="0"/>
          <w:bCs w:val="0"/>
          <w:rtl/>
          <w:lang w:bidi="ar-SA"/>
        </w:rPr>
        <w:t xml:space="preserve">ديفنوكونازول، اتاكونازول، اتيل‌تريانول، فلوتريافول، فورميسيكلوكس، ميكلوبوتانيل، نوآريمول و ترياديمنول به عنوان قارچكش‌هاي موثر در كنترل سياهك </w:t>
      </w:r>
      <w:r w:rsidRPr="00F15866">
        <w:rPr>
          <w:rFonts w:ascii="Times New Roman" w:hAnsi="Times New Roman" w:hint="eastAsia"/>
          <w:b w:val="0"/>
          <w:bCs w:val="0"/>
          <w:rtl/>
          <w:lang w:bidi="ar-SA"/>
        </w:rPr>
        <w:t>آشكار</w:t>
      </w:r>
      <w:r w:rsidRPr="00F15866">
        <w:rPr>
          <w:rFonts w:ascii="Times New Roman" w:hAnsi="Times New Roman"/>
          <w:b w:val="0"/>
          <w:bCs w:val="0"/>
          <w:rtl/>
          <w:lang w:bidi="ar-SA"/>
        </w:rPr>
        <w:t xml:space="preserve"> گندم معرفي </w:t>
      </w:r>
      <w:r w:rsidRPr="00F15866">
        <w:rPr>
          <w:rFonts w:ascii="Times New Roman" w:hAnsi="Times New Roman"/>
          <w:b w:val="0"/>
          <w:bCs w:val="0"/>
          <w:rtl/>
          <w:lang w:bidi="ar-SA"/>
        </w:rPr>
        <w:lastRenderedPageBreak/>
        <w:t>شده‌اند (ويلكوكسون و ساري، 1996). گراواگليا و همكاران (1996) قارچكش تتراكونازول را از جنبه‌هاي مختلف آزمايش كرده و بيان نمودند كه از نظر خصوصيات فيزيكي و شيميايي، ميزان ت</w:t>
      </w:r>
      <w:r w:rsidR="00597447">
        <w:rPr>
          <w:rFonts w:ascii="Times New Roman" w:hAnsi="Times New Roman" w:hint="cs"/>
          <w:b w:val="0"/>
          <w:bCs w:val="0"/>
          <w:rtl/>
          <w:lang w:bidi="ar-SA"/>
        </w:rPr>
        <w:t>ا</w:t>
      </w:r>
      <w:r w:rsidRPr="00F15866">
        <w:rPr>
          <w:rFonts w:ascii="Times New Roman" w:hAnsi="Times New Roman"/>
          <w:b w:val="0"/>
          <w:bCs w:val="0"/>
          <w:rtl/>
          <w:lang w:bidi="ar-SA"/>
        </w:rPr>
        <w:t>ثير، انتخابي بودن و عدم ت</w:t>
      </w:r>
      <w:r w:rsidR="00597447">
        <w:rPr>
          <w:rFonts w:ascii="Times New Roman" w:hAnsi="Times New Roman" w:hint="cs"/>
          <w:b w:val="0"/>
          <w:bCs w:val="0"/>
          <w:rtl/>
          <w:lang w:bidi="ar-SA"/>
        </w:rPr>
        <w:t>ا</w:t>
      </w:r>
      <w:r w:rsidRPr="00F15866">
        <w:rPr>
          <w:rFonts w:ascii="Times New Roman" w:hAnsi="Times New Roman"/>
          <w:b w:val="0"/>
          <w:bCs w:val="0"/>
          <w:rtl/>
          <w:lang w:bidi="ar-SA"/>
        </w:rPr>
        <w:t>ثير منفي بر عوامل زيست محيطي سم مناسبي مي‌</w:t>
      </w:r>
      <w:r w:rsidRPr="00F15866">
        <w:rPr>
          <w:rFonts w:ascii="Times New Roman" w:hAnsi="Times New Roman" w:hint="eastAsia"/>
          <w:b w:val="0"/>
          <w:bCs w:val="0"/>
          <w:rtl/>
          <w:lang w:bidi="ar-SA"/>
        </w:rPr>
        <w:t>باشد</w:t>
      </w:r>
      <w:r w:rsidRPr="00F15866">
        <w:rPr>
          <w:rFonts w:ascii="Times New Roman" w:hAnsi="Times New Roman"/>
          <w:b w:val="0"/>
          <w:bCs w:val="0"/>
          <w:rtl/>
          <w:lang w:bidi="ar-SA"/>
        </w:rPr>
        <w:t xml:space="preserve">. </w:t>
      </w:r>
    </w:p>
    <w:p w:rsidR="00F15866" w:rsidRPr="00F15866" w:rsidRDefault="00F15866" w:rsidP="00F15866">
      <w:pPr>
        <w:pStyle w:val="mojdehi"/>
        <w:spacing w:after="0"/>
        <w:ind w:firstLine="720"/>
        <w:jc w:val="lowKashida"/>
        <w:rPr>
          <w:rFonts w:ascii="Times New Roman" w:hAnsi="Times New Roman"/>
          <w:b w:val="0"/>
          <w:bCs w:val="0"/>
          <w:rtl/>
          <w:lang w:bidi="ar-SA"/>
        </w:rPr>
      </w:pPr>
      <w:r w:rsidRPr="00F15866">
        <w:rPr>
          <w:rFonts w:ascii="Times New Roman" w:hAnsi="Times New Roman" w:hint="eastAsia"/>
          <w:b w:val="0"/>
          <w:bCs w:val="0"/>
          <w:rtl/>
          <w:lang w:bidi="ar-SA"/>
        </w:rPr>
        <w:t>سينگ</w:t>
      </w:r>
      <w:r w:rsidRPr="00F15866">
        <w:rPr>
          <w:rFonts w:ascii="Times New Roman" w:hAnsi="Times New Roman"/>
          <w:b w:val="0"/>
          <w:bCs w:val="0"/>
          <w:rtl/>
          <w:lang w:bidi="ar-SA"/>
        </w:rPr>
        <w:t xml:space="preserve"> و همكاران (2015) كارايي قارچكش تريتيكونازول 8%+پيراكلوستروبين 4% </w:t>
      </w:r>
      <w:r w:rsidRPr="00F15866">
        <w:rPr>
          <w:rFonts w:ascii="Times New Roman" w:hAnsi="Times New Roman"/>
          <w:b w:val="0"/>
          <w:bCs w:val="0"/>
          <w:sz w:val="24"/>
          <w:szCs w:val="24"/>
          <w:lang w:bidi="ar-SA"/>
        </w:rPr>
        <w:t>FS</w:t>
      </w:r>
      <w:r w:rsidRPr="00F15866">
        <w:rPr>
          <w:rFonts w:ascii="Times New Roman" w:hAnsi="Times New Roman"/>
          <w:b w:val="0"/>
          <w:bCs w:val="0"/>
          <w:rtl/>
          <w:lang w:bidi="ar-SA"/>
        </w:rPr>
        <w:t xml:space="preserve"> (اينشور پرفرم 12% </w:t>
      </w:r>
      <w:r w:rsidRPr="00F15866">
        <w:rPr>
          <w:rFonts w:ascii="Times New Roman" w:hAnsi="Times New Roman"/>
          <w:b w:val="0"/>
          <w:bCs w:val="0"/>
          <w:lang w:bidi="ar-SA"/>
        </w:rPr>
        <w:t>FS</w:t>
      </w:r>
      <w:r w:rsidRPr="00F15866">
        <w:rPr>
          <w:rFonts w:ascii="Times New Roman" w:hAnsi="Times New Roman"/>
          <w:b w:val="0"/>
          <w:bCs w:val="0"/>
          <w:rtl/>
          <w:lang w:bidi="ar-SA"/>
        </w:rPr>
        <w:t xml:space="preserve">) را در مقادير 5/0، 75/0 و 1 ميلي‌ليتر در كيلوگرم بذر براي كنترل بيماري سياهك آشكار گندم در مقايسه با قارچكش توصيه شده تبوكونازول 2% </w:t>
      </w:r>
      <w:r w:rsidRPr="00F15866">
        <w:rPr>
          <w:rFonts w:ascii="Times New Roman" w:hAnsi="Times New Roman"/>
          <w:b w:val="0"/>
          <w:bCs w:val="0"/>
          <w:sz w:val="24"/>
          <w:szCs w:val="24"/>
          <w:lang w:bidi="ar-SA"/>
        </w:rPr>
        <w:t>DS</w:t>
      </w:r>
      <w:r w:rsidRPr="00F15866">
        <w:rPr>
          <w:rFonts w:ascii="Times New Roman" w:hAnsi="Times New Roman"/>
          <w:b w:val="0"/>
          <w:bCs w:val="0"/>
          <w:rtl/>
          <w:lang w:bidi="ar-SA"/>
        </w:rPr>
        <w:t xml:space="preserve"> به نسبت 1 گرم در كيلوگرم بذ</w:t>
      </w:r>
      <w:r w:rsidRPr="00F15866">
        <w:rPr>
          <w:rFonts w:ascii="Times New Roman" w:hAnsi="Times New Roman" w:hint="eastAsia"/>
          <w:b w:val="0"/>
          <w:bCs w:val="0"/>
          <w:rtl/>
          <w:lang w:bidi="ar-SA"/>
        </w:rPr>
        <w:t>ر،</w:t>
      </w:r>
      <w:r w:rsidRPr="00F15866">
        <w:rPr>
          <w:rFonts w:ascii="Times New Roman" w:hAnsi="Times New Roman"/>
          <w:b w:val="0"/>
          <w:bCs w:val="0"/>
          <w:rtl/>
          <w:lang w:bidi="ar-SA"/>
        </w:rPr>
        <w:t xml:space="preserve"> در منطقه كارنال ايالت هاريانا مورد بررسي قرار دادند و نتيجه گرفتند كه قارچكش اينشور پرفرم در كنترل بيماري خيلي موثر بود، بنحوي كه بيش از 95% كنترل بيماري را موجب شد. </w:t>
      </w:r>
    </w:p>
    <w:p w:rsidR="006B50A7" w:rsidRDefault="00F15866" w:rsidP="00597447">
      <w:pPr>
        <w:pStyle w:val="mojdehi"/>
        <w:spacing w:after="0"/>
        <w:ind w:firstLine="720"/>
        <w:jc w:val="lowKashida"/>
        <w:rPr>
          <w:rFonts w:ascii="Times New Roman" w:hAnsi="Times New Roman"/>
          <w:b w:val="0"/>
          <w:bCs w:val="0"/>
          <w:rtl/>
          <w:lang w:bidi="ar-SA"/>
        </w:rPr>
      </w:pPr>
      <w:r w:rsidRPr="00F15866">
        <w:rPr>
          <w:rFonts w:ascii="Times New Roman" w:hAnsi="Times New Roman" w:hint="eastAsia"/>
          <w:b w:val="0"/>
          <w:bCs w:val="0"/>
          <w:rtl/>
          <w:lang w:bidi="ar-SA"/>
        </w:rPr>
        <w:lastRenderedPageBreak/>
        <w:t>در</w:t>
      </w:r>
      <w:r w:rsidRPr="00F15866">
        <w:rPr>
          <w:rFonts w:ascii="Times New Roman" w:hAnsi="Times New Roman"/>
          <w:b w:val="0"/>
          <w:bCs w:val="0"/>
          <w:rtl/>
          <w:lang w:bidi="ar-SA"/>
        </w:rPr>
        <w:t xml:space="preserve"> ايران، گلزار و همكاران (1376) تاثير چند قارچكش جهت كنترل بيماري سياهك آشكار گندم بطريقه ضدعفوني ب</w:t>
      </w:r>
      <w:r w:rsidR="008C759B">
        <w:rPr>
          <w:rFonts w:ascii="Times New Roman" w:hAnsi="Times New Roman"/>
          <w:b w:val="0"/>
          <w:bCs w:val="0"/>
          <w:rtl/>
          <w:lang w:bidi="ar-SA"/>
        </w:rPr>
        <w:t>ذر را مورد بررسي قرار دادند. آن</w:t>
      </w:r>
      <w:r w:rsidRPr="00F15866">
        <w:rPr>
          <w:rFonts w:ascii="Times New Roman" w:hAnsi="Times New Roman"/>
          <w:b w:val="0"/>
          <w:bCs w:val="0"/>
          <w:rtl/>
          <w:lang w:bidi="ar-SA"/>
        </w:rPr>
        <w:t xml:space="preserve">ها نتيجه گرفتند كه همه قارچكش‌هاي مورد بررسي شامل سومي‌ايت 2% </w:t>
      </w:r>
      <w:r w:rsidRPr="00F15866">
        <w:rPr>
          <w:rFonts w:ascii="Times New Roman" w:hAnsi="Times New Roman"/>
          <w:b w:val="0"/>
          <w:bCs w:val="0"/>
          <w:sz w:val="24"/>
          <w:szCs w:val="24"/>
          <w:lang w:bidi="ar-SA"/>
        </w:rPr>
        <w:t>WP</w:t>
      </w:r>
      <w:r w:rsidRPr="00F15866">
        <w:rPr>
          <w:rFonts w:ascii="Times New Roman" w:hAnsi="Times New Roman"/>
          <w:b w:val="0"/>
          <w:bCs w:val="0"/>
          <w:rtl/>
          <w:lang w:bidi="ar-SA"/>
        </w:rPr>
        <w:t xml:space="preserve"> (دينيكونازول)،  بايتان 5/7% </w:t>
      </w:r>
      <w:r w:rsidRPr="00F15866">
        <w:rPr>
          <w:rFonts w:ascii="Times New Roman" w:hAnsi="Times New Roman"/>
          <w:b w:val="0"/>
          <w:bCs w:val="0"/>
          <w:sz w:val="24"/>
          <w:szCs w:val="24"/>
          <w:lang w:bidi="ar-SA"/>
        </w:rPr>
        <w:t>DS</w:t>
      </w:r>
      <w:r w:rsidRPr="00F15866">
        <w:rPr>
          <w:rFonts w:ascii="Times New Roman" w:hAnsi="Times New Roman"/>
          <w:b w:val="0"/>
          <w:bCs w:val="0"/>
          <w:rtl/>
          <w:lang w:bidi="ar-SA"/>
        </w:rPr>
        <w:t xml:space="preserve"> (ترياديمنول)، وينسيت پي 5% </w:t>
      </w:r>
      <w:r w:rsidRPr="00F15866">
        <w:rPr>
          <w:rFonts w:ascii="Times New Roman" w:hAnsi="Times New Roman"/>
          <w:b w:val="0"/>
          <w:bCs w:val="0"/>
          <w:sz w:val="24"/>
          <w:szCs w:val="24"/>
          <w:lang w:bidi="ar-SA"/>
        </w:rPr>
        <w:t>DS</w:t>
      </w:r>
      <w:r w:rsidRPr="00F15866">
        <w:rPr>
          <w:rFonts w:ascii="Times New Roman" w:hAnsi="Times New Roman"/>
          <w:b w:val="0"/>
          <w:bCs w:val="0"/>
          <w:rtl/>
          <w:lang w:bidi="ar-SA"/>
        </w:rPr>
        <w:t xml:space="preserve"> (تيابندازول+فلوتريافول)،  ويتاواكس تيرام 75% </w:t>
      </w:r>
      <w:r w:rsidRPr="00F15866">
        <w:rPr>
          <w:rFonts w:ascii="Times New Roman" w:hAnsi="Times New Roman"/>
          <w:b w:val="0"/>
          <w:bCs w:val="0"/>
          <w:sz w:val="24"/>
          <w:szCs w:val="24"/>
          <w:lang w:bidi="ar-SA"/>
        </w:rPr>
        <w:t>WP</w:t>
      </w:r>
      <w:r w:rsidRPr="00F15866">
        <w:rPr>
          <w:rFonts w:ascii="Times New Roman" w:hAnsi="Times New Roman"/>
          <w:b w:val="0"/>
          <w:bCs w:val="0"/>
          <w:rtl/>
          <w:lang w:bidi="ar-SA"/>
        </w:rPr>
        <w:t xml:space="preserve"> (كاربوكسين تيرام) و ويتاواكس 75% </w:t>
      </w:r>
      <w:r w:rsidRPr="00F15866">
        <w:rPr>
          <w:rFonts w:ascii="Times New Roman" w:hAnsi="Times New Roman"/>
          <w:b w:val="0"/>
          <w:bCs w:val="0"/>
          <w:sz w:val="24"/>
          <w:szCs w:val="24"/>
          <w:lang w:bidi="ar-SA"/>
        </w:rPr>
        <w:t>WP</w:t>
      </w:r>
      <w:r w:rsidRPr="00F15866">
        <w:rPr>
          <w:rFonts w:ascii="Times New Roman" w:hAnsi="Times New Roman"/>
          <w:b w:val="0"/>
          <w:bCs w:val="0"/>
          <w:rtl/>
          <w:lang w:bidi="ar-SA"/>
        </w:rPr>
        <w:t xml:space="preserve"> (كاربوكسين) هر يك به نسبت 2 در هزار و دو قارچكش راكسيل 2% </w:t>
      </w:r>
      <w:r w:rsidRPr="00F15866">
        <w:rPr>
          <w:rFonts w:ascii="Times New Roman" w:hAnsi="Times New Roman"/>
          <w:b w:val="0"/>
          <w:bCs w:val="0"/>
          <w:sz w:val="24"/>
          <w:szCs w:val="24"/>
          <w:lang w:bidi="ar-SA"/>
        </w:rPr>
        <w:t>DS</w:t>
      </w:r>
      <w:r w:rsidRPr="00F15866">
        <w:rPr>
          <w:rFonts w:ascii="Times New Roman" w:hAnsi="Times New Roman"/>
          <w:b w:val="0"/>
          <w:bCs w:val="0"/>
          <w:rtl/>
          <w:lang w:bidi="ar-SA"/>
        </w:rPr>
        <w:t xml:space="preserve"> (تبوكونازول) و ديويدند 3% </w:t>
      </w:r>
      <w:r w:rsidRPr="00F15866">
        <w:rPr>
          <w:rFonts w:ascii="Times New Roman" w:hAnsi="Times New Roman"/>
          <w:b w:val="0"/>
          <w:bCs w:val="0"/>
          <w:sz w:val="24"/>
          <w:szCs w:val="24"/>
          <w:lang w:bidi="ar-SA"/>
        </w:rPr>
        <w:t>DS</w:t>
      </w:r>
      <w:r w:rsidRPr="00F15866">
        <w:rPr>
          <w:rFonts w:ascii="Times New Roman" w:hAnsi="Times New Roman"/>
          <w:b w:val="0"/>
          <w:bCs w:val="0"/>
          <w:rtl/>
          <w:lang w:bidi="ar-SA"/>
        </w:rPr>
        <w:t xml:space="preserve"> (ديفنوكونازول) به ترتيب به نسبت‌هاي 5/1 و 2 در هزار در مقايسه با شاهد در سطح 5%  در كاهش درصد آلودگي به بيماري و افزايش عملكرد تفاوت معني‌دار داشته، ولي بين قارچكش‌هاي مورد آزمايش تفاوت معني‌دار مشاهده نشد. پورمنصوري و همكاران (1381) تاثير چند قارچكش در كنترل بيماري سياهك آشكار گندم را مورد </w:t>
      </w:r>
      <w:r w:rsidRPr="00F15866">
        <w:rPr>
          <w:rFonts w:ascii="Times New Roman" w:hAnsi="Times New Roman"/>
          <w:b w:val="0"/>
          <w:bCs w:val="0"/>
          <w:rtl/>
          <w:lang w:bidi="ar-SA"/>
        </w:rPr>
        <w:lastRenderedPageBreak/>
        <w:t>بررسي قرار دادند و نتيجه گرفتند كه همه قارچك</w:t>
      </w:r>
      <w:r w:rsidRPr="00F15866">
        <w:rPr>
          <w:rFonts w:ascii="Times New Roman" w:hAnsi="Times New Roman" w:hint="eastAsia"/>
          <w:b w:val="0"/>
          <w:bCs w:val="0"/>
          <w:rtl/>
          <w:lang w:bidi="ar-SA"/>
        </w:rPr>
        <w:t>ش‌هاي</w:t>
      </w:r>
      <w:r w:rsidRPr="00F15866">
        <w:rPr>
          <w:rFonts w:ascii="Times New Roman" w:hAnsi="Times New Roman"/>
          <w:b w:val="0"/>
          <w:bCs w:val="0"/>
          <w:rtl/>
          <w:lang w:bidi="ar-SA"/>
        </w:rPr>
        <w:t xml:space="preserve"> مورد بررسي شامل راكسيل 6% </w:t>
      </w:r>
      <w:r w:rsidRPr="00F15866">
        <w:rPr>
          <w:rFonts w:ascii="Times New Roman" w:hAnsi="Times New Roman"/>
          <w:b w:val="0"/>
          <w:bCs w:val="0"/>
          <w:sz w:val="24"/>
          <w:szCs w:val="24"/>
          <w:lang w:bidi="ar-SA"/>
        </w:rPr>
        <w:t>FS</w:t>
      </w:r>
      <w:r w:rsidRPr="00F15866">
        <w:rPr>
          <w:rFonts w:ascii="Times New Roman" w:hAnsi="Times New Roman"/>
          <w:b w:val="0"/>
          <w:bCs w:val="0"/>
          <w:rtl/>
          <w:lang w:bidi="ar-SA"/>
        </w:rPr>
        <w:t xml:space="preserve"> به نسبت 5/0 در هزار، سومي‌ايت  2% </w:t>
      </w:r>
      <w:r w:rsidRPr="00F15866">
        <w:rPr>
          <w:rFonts w:ascii="Times New Roman" w:hAnsi="Times New Roman"/>
          <w:b w:val="0"/>
          <w:bCs w:val="0"/>
          <w:sz w:val="24"/>
          <w:szCs w:val="24"/>
          <w:lang w:bidi="ar-SA"/>
        </w:rPr>
        <w:t>WP</w:t>
      </w:r>
      <w:r w:rsidRPr="00F15866">
        <w:rPr>
          <w:rFonts w:ascii="Times New Roman" w:hAnsi="Times New Roman"/>
          <w:b w:val="0"/>
          <w:bCs w:val="0"/>
          <w:rtl/>
          <w:lang w:bidi="ar-SA"/>
        </w:rPr>
        <w:t xml:space="preserve"> با نسبت‌هاي 1و 2 در هزار، كاربوكسين تيرام 75% </w:t>
      </w:r>
      <w:r w:rsidRPr="00F15866">
        <w:rPr>
          <w:rFonts w:ascii="Times New Roman" w:hAnsi="Times New Roman"/>
          <w:b w:val="0"/>
          <w:bCs w:val="0"/>
          <w:sz w:val="24"/>
          <w:szCs w:val="24"/>
          <w:lang w:bidi="ar-SA"/>
        </w:rPr>
        <w:t>WP</w:t>
      </w:r>
      <w:r w:rsidRPr="00F15866">
        <w:rPr>
          <w:rFonts w:ascii="Times New Roman" w:hAnsi="Times New Roman"/>
          <w:b w:val="0"/>
          <w:bCs w:val="0"/>
          <w:rtl/>
          <w:lang w:bidi="ar-SA"/>
        </w:rPr>
        <w:t xml:space="preserve"> و ديويدند 3% </w:t>
      </w:r>
      <w:r w:rsidRPr="00F15866">
        <w:rPr>
          <w:rFonts w:ascii="Times New Roman" w:hAnsi="Times New Roman"/>
          <w:b w:val="0"/>
          <w:bCs w:val="0"/>
          <w:sz w:val="24"/>
          <w:szCs w:val="24"/>
          <w:lang w:bidi="ar-SA"/>
        </w:rPr>
        <w:t>DS</w:t>
      </w:r>
      <w:r w:rsidRPr="00F15866">
        <w:rPr>
          <w:rFonts w:ascii="Times New Roman" w:hAnsi="Times New Roman"/>
          <w:b w:val="0"/>
          <w:bCs w:val="0"/>
          <w:rtl/>
          <w:lang w:bidi="ar-SA"/>
        </w:rPr>
        <w:t xml:space="preserve"> هر يك به نسبت 2 در هزار در كنترل بيماري موثر بوده ولي بين سموم اختلاف معني‌داري مشاهده نشد. شتاب بوشهري و شيخ الاسلامي (1388) تاثير چند قارچكش جديد (فرمولاسيون مايع) عليه سياهك آشكار گندم را مورد بررسي قرار دادند. قارچكش‌هاي مورد آزمايش شامل لوسپل 125 </w:t>
      </w:r>
      <w:r w:rsidRPr="00F15866">
        <w:rPr>
          <w:rFonts w:ascii="Times New Roman" w:hAnsi="Times New Roman"/>
          <w:b w:val="0"/>
          <w:bCs w:val="0"/>
          <w:sz w:val="24"/>
          <w:szCs w:val="24"/>
          <w:lang w:bidi="ar-SA"/>
        </w:rPr>
        <w:t>SL</w:t>
      </w:r>
      <w:r w:rsidRPr="00F15866">
        <w:rPr>
          <w:rFonts w:ascii="Times New Roman" w:hAnsi="Times New Roman"/>
          <w:b w:val="0"/>
          <w:bCs w:val="0"/>
          <w:rtl/>
          <w:lang w:bidi="ar-SA"/>
        </w:rPr>
        <w:t xml:space="preserve"> (تتراكونازول)، رئال 200 </w:t>
      </w:r>
      <w:r w:rsidRPr="00F15866">
        <w:rPr>
          <w:rFonts w:ascii="Times New Roman" w:hAnsi="Times New Roman"/>
          <w:b w:val="0"/>
          <w:bCs w:val="0"/>
          <w:sz w:val="24"/>
          <w:szCs w:val="24"/>
          <w:lang w:bidi="ar-SA"/>
        </w:rPr>
        <w:t>FS</w:t>
      </w:r>
      <w:r w:rsidRPr="00F15866">
        <w:rPr>
          <w:rFonts w:ascii="Times New Roman" w:hAnsi="Times New Roman"/>
          <w:b w:val="0"/>
          <w:bCs w:val="0"/>
          <w:rtl/>
          <w:lang w:bidi="ar-SA"/>
        </w:rPr>
        <w:t xml:space="preserve"> (تريتيكونازول)، لاماردور 400 </w:t>
      </w:r>
      <w:r w:rsidRPr="00F15866">
        <w:rPr>
          <w:rFonts w:ascii="Times New Roman" w:hAnsi="Times New Roman"/>
          <w:b w:val="0"/>
          <w:bCs w:val="0"/>
          <w:sz w:val="24"/>
          <w:szCs w:val="24"/>
          <w:lang w:bidi="ar-SA"/>
        </w:rPr>
        <w:t>FS</w:t>
      </w:r>
      <w:r w:rsidRPr="00F15866">
        <w:rPr>
          <w:rFonts w:ascii="Times New Roman" w:hAnsi="Times New Roman"/>
          <w:b w:val="0"/>
          <w:bCs w:val="0"/>
          <w:rtl/>
          <w:lang w:bidi="ar-SA"/>
        </w:rPr>
        <w:t xml:space="preserve"> (پروتيوكونازول+تبوكونازول) و ديويدند استار 36 </w:t>
      </w:r>
      <w:r w:rsidRPr="00F15866">
        <w:rPr>
          <w:rFonts w:ascii="Times New Roman" w:hAnsi="Times New Roman"/>
          <w:b w:val="0"/>
          <w:bCs w:val="0"/>
          <w:sz w:val="24"/>
          <w:szCs w:val="24"/>
          <w:lang w:bidi="ar-SA"/>
        </w:rPr>
        <w:t>FS</w:t>
      </w:r>
      <w:r w:rsidRPr="00F15866">
        <w:rPr>
          <w:rFonts w:ascii="Times New Roman" w:hAnsi="Times New Roman"/>
          <w:b w:val="0"/>
          <w:bCs w:val="0"/>
          <w:rtl/>
          <w:lang w:bidi="ar-SA"/>
        </w:rPr>
        <w:t xml:space="preserve"> (ديفنوكونازو</w:t>
      </w:r>
      <w:r w:rsidRPr="00F15866">
        <w:rPr>
          <w:rFonts w:ascii="Times New Roman" w:hAnsi="Times New Roman" w:hint="eastAsia"/>
          <w:b w:val="0"/>
          <w:bCs w:val="0"/>
          <w:rtl/>
          <w:lang w:bidi="ar-SA"/>
        </w:rPr>
        <w:t>ل</w:t>
      </w:r>
      <w:r w:rsidRPr="00F15866">
        <w:rPr>
          <w:rFonts w:ascii="Times New Roman" w:hAnsi="Times New Roman"/>
          <w:b w:val="0"/>
          <w:bCs w:val="0"/>
          <w:rtl/>
          <w:lang w:bidi="ar-SA"/>
        </w:rPr>
        <w:t xml:space="preserve">+سيپروكونازول) در مقايسه با كاربوكسين تيرام و </w:t>
      </w:r>
      <w:r w:rsidRPr="00F15866">
        <w:rPr>
          <w:rFonts w:ascii="Times New Roman" w:hAnsi="Times New Roman"/>
          <w:b w:val="0"/>
          <w:bCs w:val="0"/>
          <w:rtl/>
          <w:lang w:bidi="ar-SA"/>
        </w:rPr>
        <w:lastRenderedPageBreak/>
        <w:t>شاهد در خوزستان و كرمانشاه بود. در تكرار اين آزمايش، در خوزستان بين قارچكش‌هاي مورد بررسي با شاهد در سطح 1% اختلاف معني‌دار وجود داشت و تمام</w:t>
      </w:r>
      <w:r w:rsidRPr="00F15866">
        <w:rPr>
          <w:rFonts w:ascii="Times New Roman" w:hAnsi="Times New Roman" w:hint="cs"/>
          <w:b w:val="0"/>
          <w:bCs w:val="0"/>
          <w:rtl/>
          <w:lang w:bidi="ar-SA"/>
        </w:rPr>
        <w:t>ی</w:t>
      </w:r>
      <w:r w:rsidRPr="00F15866">
        <w:rPr>
          <w:rFonts w:ascii="Times New Roman" w:hAnsi="Times New Roman"/>
          <w:b w:val="0"/>
          <w:bCs w:val="0"/>
          <w:rtl/>
          <w:lang w:bidi="ar-SA"/>
        </w:rPr>
        <w:t xml:space="preserve"> قارچکش‌ها</w:t>
      </w:r>
      <w:r w:rsidRPr="00F15866">
        <w:rPr>
          <w:rFonts w:ascii="Times New Roman" w:hAnsi="Times New Roman" w:hint="cs"/>
          <w:b w:val="0"/>
          <w:bCs w:val="0"/>
          <w:rtl/>
          <w:lang w:bidi="ar-SA"/>
        </w:rPr>
        <w:t>ی</w:t>
      </w:r>
      <w:r w:rsidRPr="00F15866">
        <w:rPr>
          <w:rFonts w:ascii="Times New Roman" w:hAnsi="Times New Roman"/>
          <w:b w:val="0"/>
          <w:bCs w:val="0"/>
          <w:rtl/>
          <w:lang w:bidi="ar-SA"/>
        </w:rPr>
        <w:t xml:space="preserve"> مورد استفاده قادر به کنترل مناسب ب</w:t>
      </w:r>
      <w:r w:rsidRPr="00F15866">
        <w:rPr>
          <w:rFonts w:ascii="Times New Roman" w:hAnsi="Times New Roman" w:hint="cs"/>
          <w:b w:val="0"/>
          <w:bCs w:val="0"/>
          <w:rtl/>
          <w:lang w:bidi="ar-SA"/>
        </w:rPr>
        <w:t>ی</w:t>
      </w:r>
      <w:r w:rsidRPr="00F15866">
        <w:rPr>
          <w:rFonts w:ascii="Times New Roman" w:hAnsi="Times New Roman" w:hint="eastAsia"/>
          <w:b w:val="0"/>
          <w:bCs w:val="0"/>
          <w:rtl/>
          <w:lang w:bidi="ar-SA"/>
        </w:rPr>
        <w:t>مار</w:t>
      </w:r>
      <w:r w:rsidRPr="00F15866">
        <w:rPr>
          <w:rFonts w:ascii="Times New Roman" w:hAnsi="Times New Roman" w:hint="cs"/>
          <w:b w:val="0"/>
          <w:bCs w:val="0"/>
          <w:rtl/>
          <w:lang w:bidi="ar-SA"/>
        </w:rPr>
        <w:t>ی</w:t>
      </w:r>
      <w:r w:rsidRPr="00F15866">
        <w:rPr>
          <w:rFonts w:ascii="Times New Roman" w:hAnsi="Times New Roman"/>
          <w:b w:val="0"/>
          <w:bCs w:val="0"/>
          <w:rtl/>
          <w:lang w:bidi="ar-SA"/>
        </w:rPr>
        <w:t xml:space="preserve"> بودند. </w:t>
      </w:r>
    </w:p>
    <w:p w:rsidR="00F15866" w:rsidRDefault="00F15866" w:rsidP="008D5348">
      <w:pPr>
        <w:pStyle w:val="mojdehi"/>
        <w:spacing w:after="0"/>
        <w:ind w:firstLine="720"/>
        <w:jc w:val="lowKashida"/>
        <w:rPr>
          <w:rFonts w:ascii="Times New Roman" w:hAnsi="Times New Roman"/>
          <w:b w:val="0"/>
          <w:bCs w:val="0"/>
          <w:rtl/>
          <w:lang w:bidi="ar-SA"/>
        </w:rPr>
      </w:pPr>
      <w:r w:rsidRPr="00F15866">
        <w:rPr>
          <w:rFonts w:ascii="Times New Roman" w:hAnsi="Times New Roman" w:hint="eastAsia"/>
          <w:b w:val="0"/>
          <w:bCs w:val="0"/>
          <w:rtl/>
          <w:lang w:bidi="ar-SA"/>
        </w:rPr>
        <w:t>قارچكش</w:t>
      </w:r>
      <w:r w:rsidRPr="00F15866">
        <w:rPr>
          <w:rFonts w:ascii="Times New Roman" w:hAnsi="Times New Roman"/>
          <w:b w:val="0"/>
          <w:bCs w:val="0"/>
          <w:rtl/>
          <w:lang w:bidi="ar-SA"/>
        </w:rPr>
        <w:t xml:space="preserve"> جديد اينشور پرفرم 12% </w:t>
      </w:r>
      <w:r w:rsidRPr="00F15866">
        <w:rPr>
          <w:rFonts w:ascii="Times New Roman" w:hAnsi="Times New Roman"/>
          <w:b w:val="0"/>
          <w:bCs w:val="0"/>
          <w:sz w:val="24"/>
          <w:szCs w:val="24"/>
          <w:lang w:bidi="ar-SA"/>
        </w:rPr>
        <w:t>FS</w:t>
      </w:r>
      <w:r w:rsidRPr="00F15866">
        <w:rPr>
          <w:rFonts w:ascii="Times New Roman" w:hAnsi="Times New Roman"/>
          <w:b w:val="0"/>
          <w:bCs w:val="0"/>
          <w:rtl/>
          <w:lang w:bidi="ar-SA"/>
        </w:rPr>
        <w:t xml:space="preserve"> (تريتيكونازول 80 گرم در ليتر+پيراكلوستروبين 40 گرم در ليتر) قارچكشي سيستميك و تركيبي از خانواده‌هاي آزول‌ها (تريازول‌ها) و استروبيلورين‌ها است كه باعث جلوگيري از سنتز ارگوسترول در ديواره سلولي قارچ بيمارگر و نيز اختلال در تن</w:t>
      </w:r>
      <w:r w:rsidRPr="00F15866">
        <w:rPr>
          <w:rFonts w:ascii="Times New Roman" w:hAnsi="Times New Roman" w:hint="eastAsia"/>
          <w:b w:val="0"/>
          <w:bCs w:val="0"/>
          <w:rtl/>
          <w:lang w:bidi="ar-SA"/>
        </w:rPr>
        <w:t>فس</w:t>
      </w:r>
      <w:r w:rsidRPr="00F15866">
        <w:rPr>
          <w:rFonts w:ascii="Times New Roman" w:hAnsi="Times New Roman"/>
          <w:b w:val="0"/>
          <w:bCs w:val="0"/>
          <w:rtl/>
          <w:lang w:bidi="ar-SA"/>
        </w:rPr>
        <w:t xml:space="preserve"> ميتوكندريايي آن مي‌شود.</w:t>
      </w:r>
      <w:r w:rsidR="00270C40">
        <w:rPr>
          <w:rFonts w:ascii="Times New Roman" w:hAnsi="Times New Roman" w:hint="cs"/>
          <w:b w:val="0"/>
          <w:bCs w:val="0"/>
          <w:rtl/>
        </w:rPr>
        <w:t xml:space="preserve"> بر اساس كد ليست </w:t>
      </w:r>
      <w:r w:rsidR="00270C40" w:rsidRPr="00270C40">
        <w:rPr>
          <w:rFonts w:ascii="Times New Roman" w:hAnsi="Times New Roman"/>
          <w:b w:val="0"/>
          <w:bCs w:val="0"/>
          <w:sz w:val="24"/>
          <w:szCs w:val="24"/>
        </w:rPr>
        <w:t>FARC</w:t>
      </w:r>
      <w:r w:rsidR="008D5348"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</w:t>
      </w:r>
      <w:r w:rsidR="008D5348" w:rsidRPr="008D5348">
        <w:rPr>
          <w:rFonts w:ascii="Times New Roman" w:hAnsi="Times New Roman" w:hint="cs"/>
          <w:b w:val="0"/>
          <w:bCs w:val="0"/>
          <w:rtl/>
        </w:rPr>
        <w:t>(2018)</w:t>
      </w:r>
      <w:r w:rsidR="00270C40">
        <w:rPr>
          <w:rFonts w:ascii="Times New Roman" w:hAnsi="Times New Roman" w:hint="cs"/>
          <w:b w:val="0"/>
          <w:bCs w:val="0"/>
          <w:rtl/>
        </w:rPr>
        <w:t>، اجزا</w:t>
      </w:r>
      <w:r w:rsidRPr="00F15866">
        <w:rPr>
          <w:rFonts w:ascii="Times New Roman" w:hAnsi="Times New Roman"/>
          <w:b w:val="0"/>
          <w:bCs w:val="0"/>
          <w:rtl/>
          <w:lang w:bidi="ar-SA"/>
        </w:rPr>
        <w:t xml:space="preserve"> اين قارچكش</w:t>
      </w:r>
      <w:r w:rsidR="00270C40">
        <w:rPr>
          <w:rFonts w:ascii="Times New Roman" w:hAnsi="Times New Roman" w:hint="cs"/>
          <w:b w:val="0"/>
          <w:bCs w:val="0"/>
          <w:rtl/>
          <w:lang w:bidi="ar-SA"/>
        </w:rPr>
        <w:t xml:space="preserve"> جديد يعني </w:t>
      </w:r>
      <w:r w:rsidR="00270C40" w:rsidRPr="00F15866">
        <w:rPr>
          <w:rFonts w:ascii="Times New Roman" w:hAnsi="Times New Roman"/>
          <w:b w:val="0"/>
          <w:bCs w:val="0"/>
          <w:rtl/>
          <w:lang w:bidi="ar-SA"/>
        </w:rPr>
        <w:t>تريتيكونازول</w:t>
      </w:r>
      <w:r w:rsidR="00270C40">
        <w:rPr>
          <w:rFonts w:ascii="Times New Roman" w:hAnsi="Times New Roman" w:hint="cs"/>
          <w:b w:val="0"/>
          <w:bCs w:val="0"/>
          <w:rtl/>
          <w:lang w:bidi="ar-SA"/>
        </w:rPr>
        <w:t xml:space="preserve"> در كد 3 و </w:t>
      </w:r>
      <w:r w:rsidR="00270C40" w:rsidRPr="00F15866">
        <w:rPr>
          <w:rFonts w:ascii="Times New Roman" w:hAnsi="Times New Roman"/>
          <w:b w:val="0"/>
          <w:bCs w:val="0"/>
          <w:rtl/>
          <w:lang w:bidi="ar-SA"/>
        </w:rPr>
        <w:t>پيراكلوستروبين</w:t>
      </w:r>
      <w:r w:rsidR="00270C40">
        <w:rPr>
          <w:rFonts w:ascii="Times New Roman" w:hAnsi="Times New Roman" w:hint="cs"/>
          <w:b w:val="0"/>
          <w:bCs w:val="0"/>
          <w:rtl/>
          <w:lang w:bidi="ar-SA"/>
        </w:rPr>
        <w:t xml:space="preserve"> در كد 11 قرار </w:t>
      </w:r>
      <w:r w:rsidR="008D5348">
        <w:rPr>
          <w:rFonts w:ascii="Times New Roman" w:hAnsi="Times New Roman" w:hint="cs"/>
          <w:b w:val="0"/>
          <w:bCs w:val="0"/>
          <w:rtl/>
          <w:lang w:bidi="ar-SA"/>
        </w:rPr>
        <w:t>گرفته‌اند</w:t>
      </w:r>
      <w:r w:rsidR="00270C40">
        <w:rPr>
          <w:rFonts w:ascii="Times New Roman" w:hAnsi="Times New Roman" w:hint="cs"/>
          <w:b w:val="0"/>
          <w:bCs w:val="0"/>
          <w:rtl/>
          <w:lang w:bidi="ar-SA"/>
        </w:rPr>
        <w:t xml:space="preserve">. </w:t>
      </w:r>
      <w:r w:rsidRPr="00F15866">
        <w:rPr>
          <w:rFonts w:ascii="Times New Roman" w:hAnsi="Times New Roman"/>
          <w:b w:val="0"/>
          <w:bCs w:val="0"/>
          <w:rtl/>
          <w:lang w:bidi="ar-SA"/>
        </w:rPr>
        <w:t xml:space="preserve"> </w:t>
      </w:r>
      <w:r w:rsidR="00270C40" w:rsidRPr="00F15866">
        <w:rPr>
          <w:rFonts w:ascii="Times New Roman" w:hAnsi="Times New Roman"/>
          <w:b w:val="0"/>
          <w:bCs w:val="0"/>
          <w:rtl/>
          <w:lang w:bidi="ar-SA"/>
        </w:rPr>
        <w:t xml:space="preserve">اينشور پرفرم </w:t>
      </w:r>
      <w:r w:rsidRPr="00F15866">
        <w:rPr>
          <w:rFonts w:ascii="Times New Roman" w:hAnsi="Times New Roman"/>
          <w:b w:val="0"/>
          <w:bCs w:val="0"/>
          <w:rtl/>
          <w:lang w:bidi="ar-SA"/>
        </w:rPr>
        <w:t>خاصيت حفاظتي- درماني داشته و به صورت ضدعفوني بذر بكار مي‌رود. بنا به درخواست شركت متقاضي</w:t>
      </w:r>
      <w:r w:rsidR="00597447">
        <w:rPr>
          <w:rFonts w:ascii="Times New Roman" w:hAnsi="Times New Roman" w:hint="cs"/>
          <w:b w:val="0"/>
          <w:bCs w:val="0"/>
          <w:rtl/>
          <w:lang w:bidi="ar-SA"/>
        </w:rPr>
        <w:t xml:space="preserve"> (ب.آ.اس.اف) </w:t>
      </w:r>
      <w:r w:rsidRPr="00F15866">
        <w:rPr>
          <w:rFonts w:ascii="Times New Roman" w:hAnsi="Times New Roman"/>
          <w:b w:val="0"/>
          <w:bCs w:val="0"/>
          <w:rtl/>
          <w:lang w:bidi="ar-SA"/>
        </w:rPr>
        <w:t xml:space="preserve">و موافقت سازمان </w:t>
      </w:r>
      <w:r w:rsidRPr="00F15866">
        <w:rPr>
          <w:rFonts w:ascii="Times New Roman" w:hAnsi="Times New Roman"/>
          <w:b w:val="0"/>
          <w:bCs w:val="0"/>
          <w:rtl/>
          <w:lang w:bidi="ar-SA"/>
        </w:rPr>
        <w:lastRenderedPageBreak/>
        <w:t xml:space="preserve">حفظ نباتات و موسسه، كارايي قارچكش جديد اينشور پرفرم 12% </w:t>
      </w:r>
      <w:r w:rsidRPr="00F15866">
        <w:rPr>
          <w:rFonts w:ascii="Times New Roman" w:hAnsi="Times New Roman"/>
          <w:b w:val="0"/>
          <w:bCs w:val="0"/>
          <w:sz w:val="24"/>
          <w:szCs w:val="24"/>
          <w:lang w:bidi="ar-SA"/>
        </w:rPr>
        <w:t>FS</w:t>
      </w:r>
      <w:r w:rsidRPr="00F15866">
        <w:rPr>
          <w:rFonts w:ascii="Times New Roman" w:hAnsi="Times New Roman"/>
          <w:b w:val="0"/>
          <w:bCs w:val="0"/>
          <w:rtl/>
          <w:lang w:bidi="ar-SA"/>
        </w:rPr>
        <w:t xml:space="preserve">  در كنترل بيماري سياهك آشكار گندم مورد بررسي قرار گرفت.</w:t>
      </w:r>
    </w:p>
    <w:p w:rsidR="00C7450B" w:rsidRPr="00B179A9" w:rsidRDefault="00B179A9" w:rsidP="00973BC3">
      <w:pPr>
        <w:pStyle w:val="mojdehi"/>
        <w:spacing w:before="240" w:after="0"/>
        <w:jc w:val="lowKashida"/>
        <w:rPr>
          <w:rtl/>
        </w:rPr>
      </w:pPr>
      <w:r w:rsidRPr="00B179A9">
        <w:rPr>
          <w:rFonts w:hint="cs"/>
          <w:rtl/>
        </w:rPr>
        <w:t>روش تحقيق</w:t>
      </w:r>
    </w:p>
    <w:p w:rsidR="008F2CEB" w:rsidRPr="008F2CEB" w:rsidRDefault="008F2CEB" w:rsidP="007811AC">
      <w:pPr>
        <w:spacing w:line="360" w:lineRule="auto"/>
        <w:ind w:firstLine="720"/>
        <w:jc w:val="lowKashida"/>
        <w:rPr>
          <w:rFonts w:cs="B Zar"/>
          <w:sz w:val="28"/>
          <w:szCs w:val="28"/>
          <w:rtl/>
        </w:rPr>
      </w:pPr>
      <w:r w:rsidRPr="008F2CEB">
        <w:rPr>
          <w:rFonts w:cs="B Zar"/>
          <w:sz w:val="28"/>
          <w:szCs w:val="28"/>
          <w:rtl/>
        </w:rPr>
        <w:t>اين پروژه به مدت 2 سال زراع</w:t>
      </w:r>
      <w:r w:rsidRPr="008F2CEB">
        <w:rPr>
          <w:rFonts w:cs="B Zar" w:hint="cs"/>
          <w:sz w:val="28"/>
          <w:szCs w:val="28"/>
          <w:rtl/>
        </w:rPr>
        <w:t>ی</w:t>
      </w:r>
      <w:r w:rsidRPr="008F2CEB">
        <w:rPr>
          <w:rFonts w:cs="B Zar"/>
          <w:sz w:val="28"/>
          <w:szCs w:val="28"/>
          <w:rtl/>
        </w:rPr>
        <w:t xml:space="preserve"> (98-97 و 99-98) در استان‌هاي خراسان رضوي، كرمانشاه و لرستان تحت شرايط آبي اجرا شد. در هر منطقه، از رقم گندم آبي حساس به بيماري سياهك آشكار</w:t>
      </w:r>
      <w:r w:rsidR="00973BC3">
        <w:rPr>
          <w:rFonts w:cs="B Zar" w:hint="cs"/>
          <w:sz w:val="28"/>
          <w:szCs w:val="28"/>
          <w:rtl/>
        </w:rPr>
        <w:t xml:space="preserve"> (رقم سيروان در خراسان رضوي، رقم بولاني در كرمانشاه و رقم ميهن در لرستان)</w:t>
      </w:r>
      <w:r w:rsidRPr="008F2CEB">
        <w:rPr>
          <w:rFonts w:cs="B Zar"/>
          <w:sz w:val="28"/>
          <w:szCs w:val="28"/>
          <w:rtl/>
        </w:rPr>
        <w:t xml:space="preserve"> استفاده شد.</w:t>
      </w:r>
      <w:r w:rsidR="007811AC">
        <w:rPr>
          <w:rFonts w:cs="B Zar" w:hint="cs"/>
          <w:sz w:val="28"/>
          <w:szCs w:val="28"/>
          <w:rtl/>
        </w:rPr>
        <w:t xml:space="preserve"> </w:t>
      </w:r>
      <w:r w:rsidRPr="008F2CEB">
        <w:rPr>
          <w:rFonts w:cs="B Zar"/>
          <w:sz w:val="28"/>
          <w:szCs w:val="28"/>
          <w:rtl/>
        </w:rPr>
        <w:t>به منظور اجراي پروژه، عملياتي به شرح زير انجام</w:t>
      </w:r>
      <w:r w:rsidR="007811AC">
        <w:rPr>
          <w:rFonts w:cs="B Zar" w:hint="cs"/>
          <w:sz w:val="28"/>
          <w:szCs w:val="28"/>
          <w:rtl/>
        </w:rPr>
        <w:t xml:space="preserve"> </w:t>
      </w:r>
      <w:r w:rsidRPr="008F2CEB">
        <w:rPr>
          <w:rFonts w:cs="B Zar"/>
          <w:sz w:val="28"/>
          <w:szCs w:val="28"/>
          <w:rtl/>
        </w:rPr>
        <w:t>شد.</w:t>
      </w:r>
    </w:p>
    <w:p w:rsidR="008F2CEB" w:rsidRPr="008F2CEB" w:rsidRDefault="008F2CEB" w:rsidP="008F2CEB">
      <w:pPr>
        <w:spacing w:line="360" w:lineRule="auto"/>
        <w:jc w:val="lowKashida"/>
        <w:rPr>
          <w:rFonts w:cs="B Zar"/>
          <w:sz w:val="28"/>
          <w:szCs w:val="28"/>
          <w:rtl/>
        </w:rPr>
      </w:pPr>
      <w:r w:rsidRPr="008F2CEB">
        <w:rPr>
          <w:rFonts w:cs="B Zar" w:hint="eastAsia"/>
          <w:sz w:val="28"/>
          <w:szCs w:val="28"/>
          <w:rtl/>
        </w:rPr>
        <w:t>الف</w:t>
      </w:r>
      <w:r w:rsidRPr="008F2CEB">
        <w:rPr>
          <w:rFonts w:cs="B Zar"/>
          <w:sz w:val="28"/>
          <w:szCs w:val="28"/>
          <w:rtl/>
        </w:rPr>
        <w:t xml:space="preserve">- </w:t>
      </w:r>
      <w:r w:rsidR="00E007A2">
        <w:rPr>
          <w:rFonts w:cs="B Zar"/>
          <w:sz w:val="28"/>
          <w:szCs w:val="28"/>
          <w:rtl/>
        </w:rPr>
        <w:t>كاشت بذور، آلوده سازي مصنوعي آن</w:t>
      </w:r>
      <w:r w:rsidRPr="008F2CEB">
        <w:rPr>
          <w:rFonts w:cs="B Zar"/>
          <w:sz w:val="28"/>
          <w:szCs w:val="28"/>
          <w:rtl/>
        </w:rPr>
        <w:t>ها و آزمون جنين</w:t>
      </w:r>
    </w:p>
    <w:p w:rsidR="008F2CEB" w:rsidRPr="008F2CEB" w:rsidRDefault="008F2CEB" w:rsidP="00E007A2">
      <w:pPr>
        <w:spacing w:line="360" w:lineRule="auto"/>
        <w:ind w:firstLine="720"/>
        <w:jc w:val="lowKashida"/>
        <w:rPr>
          <w:rFonts w:cs="B Zar"/>
          <w:sz w:val="28"/>
          <w:szCs w:val="28"/>
          <w:rtl/>
        </w:rPr>
      </w:pPr>
      <w:r w:rsidRPr="008F2CEB">
        <w:rPr>
          <w:rFonts w:cs="B Zar" w:hint="eastAsia"/>
          <w:sz w:val="28"/>
          <w:szCs w:val="28"/>
          <w:rtl/>
        </w:rPr>
        <w:lastRenderedPageBreak/>
        <w:t>در</w:t>
      </w:r>
      <w:r w:rsidRPr="008F2CEB">
        <w:rPr>
          <w:rFonts w:cs="B Zar"/>
          <w:sz w:val="28"/>
          <w:szCs w:val="28"/>
          <w:rtl/>
        </w:rPr>
        <w:t xml:space="preserve"> سال اول اجراي پروژه، بذور رقم حساس گندم به سياهك آشكار در هر منطقه در پاييز كاشته شد</w:t>
      </w:r>
      <w:r>
        <w:rPr>
          <w:rFonts w:cs="B Zar" w:hint="cs"/>
          <w:sz w:val="28"/>
          <w:szCs w:val="28"/>
          <w:rtl/>
        </w:rPr>
        <w:t xml:space="preserve"> </w:t>
      </w:r>
      <w:r w:rsidRPr="008F2CEB">
        <w:rPr>
          <w:rFonts w:cs="B Zar"/>
          <w:sz w:val="28"/>
          <w:szCs w:val="28"/>
          <w:rtl/>
        </w:rPr>
        <w:t xml:space="preserve"> و در زمان گلدهي يعني مرحله 65-60 بر اساس الگوي رشدي زادوكس و همكاران (1974)، در 3 نوبت به فاصله 24 ساعت هنگام غروب آفتاب با سوسپانسيون تليوسپورهاي قارچ بيمارگر (تهيه ش</w:t>
      </w:r>
      <w:r w:rsidRPr="008F2CEB">
        <w:rPr>
          <w:rFonts w:cs="B Zar" w:hint="eastAsia"/>
          <w:sz w:val="28"/>
          <w:szCs w:val="28"/>
          <w:rtl/>
        </w:rPr>
        <w:t>ده</w:t>
      </w:r>
      <w:r w:rsidRPr="008F2CEB">
        <w:rPr>
          <w:rFonts w:cs="B Zar"/>
          <w:sz w:val="28"/>
          <w:szCs w:val="28"/>
          <w:rtl/>
        </w:rPr>
        <w:t xml:space="preserve"> از  مزارع آلوده زود كاشت يا كشت قبل) به نسبت 1- 5/0 گرم اسپور در 1 ليتر آب از طريق پاشش با فشار بالا، مايه‌زني شد (ويلكوكسون و ساري، 1996). براي تسهيل در ايجاد آلودگي، رطوبت كافي از طريق آبياري كرت‌ها تامين</w:t>
      </w:r>
      <w:r w:rsidR="007811AC">
        <w:rPr>
          <w:rFonts w:cs="B Zar" w:hint="cs"/>
          <w:sz w:val="28"/>
          <w:szCs w:val="28"/>
          <w:rtl/>
        </w:rPr>
        <w:t xml:space="preserve"> </w:t>
      </w:r>
      <w:r w:rsidRPr="008F2CEB">
        <w:rPr>
          <w:rFonts w:cs="B Zar"/>
          <w:sz w:val="28"/>
          <w:szCs w:val="28"/>
          <w:rtl/>
        </w:rPr>
        <w:t>شد. براي حصول اطمينان از آلودگي بذ</w:t>
      </w:r>
      <w:r w:rsidRPr="008F2CEB">
        <w:rPr>
          <w:rFonts w:cs="B Zar" w:hint="eastAsia"/>
          <w:sz w:val="28"/>
          <w:szCs w:val="28"/>
          <w:rtl/>
        </w:rPr>
        <w:t>ور،</w:t>
      </w:r>
      <w:r w:rsidRPr="008F2CEB">
        <w:rPr>
          <w:rFonts w:cs="B Zar"/>
          <w:sz w:val="28"/>
          <w:szCs w:val="28"/>
          <w:rtl/>
        </w:rPr>
        <w:t xml:space="preserve"> جداسازي جنين و رنگ آميزي آن به روش خانزاد و همكاران (1980) در آزمايشگاه انجام شد. بدين منظور، مقدار 120 گرم بذر گندم آلوده را در محلول 5% هيدروكسيد سديم (</w:t>
      </w:r>
      <w:r w:rsidRPr="008F2CEB">
        <w:rPr>
          <w:rFonts w:cs="B Zar"/>
          <w:sz w:val="24"/>
        </w:rPr>
        <w:t>NaOH</w:t>
      </w:r>
      <w:r w:rsidRPr="008F2CEB">
        <w:rPr>
          <w:rFonts w:cs="B Zar"/>
          <w:sz w:val="28"/>
          <w:szCs w:val="28"/>
          <w:rtl/>
        </w:rPr>
        <w:t xml:space="preserve">) و 15/0 گرم تريپان بلو به حجم 1 ليتر براي مدت 22 ساعت در دماي 24-22 درجه </w:t>
      </w:r>
      <w:r w:rsidRPr="008F2CEB">
        <w:rPr>
          <w:rFonts w:cs="B Zar"/>
          <w:sz w:val="28"/>
          <w:szCs w:val="28"/>
          <w:rtl/>
        </w:rPr>
        <w:lastRenderedPageBreak/>
        <w:t>سانتي‌گراد خيس</w:t>
      </w:r>
      <w:r w:rsidRPr="008F2CEB">
        <w:rPr>
          <w:rFonts w:cs="B Zar" w:hint="eastAsia"/>
          <w:sz w:val="28"/>
          <w:szCs w:val="28"/>
          <w:rtl/>
        </w:rPr>
        <w:t>انده،</w:t>
      </w:r>
      <w:r w:rsidRPr="008F2CEB">
        <w:rPr>
          <w:rFonts w:cs="B Zar"/>
          <w:sz w:val="28"/>
          <w:szCs w:val="28"/>
          <w:rtl/>
        </w:rPr>
        <w:t xml:space="preserve"> سپس در جريان آب گرم 65-60 درجه سانتي‌گراد و عبور دادن از يك سري الك‌هاي با قطر منافذ 5، 3، 2</w:t>
      </w:r>
      <w:r w:rsidR="00E007A2">
        <w:rPr>
          <w:rFonts w:cs="B Zar" w:hint="cs"/>
          <w:sz w:val="28"/>
          <w:szCs w:val="28"/>
          <w:rtl/>
        </w:rPr>
        <w:t xml:space="preserve"> </w:t>
      </w:r>
      <w:r w:rsidRPr="008F2CEB">
        <w:rPr>
          <w:rFonts w:cs="B Zar"/>
          <w:sz w:val="28"/>
          <w:szCs w:val="28"/>
          <w:rtl/>
        </w:rPr>
        <w:t>و 1 ميلي‌متر جنين‌هاي بذور را جدا نموده، پس از آن در اتانول 95% آبگيري كرده و در محلول لاكتوفنل و آب به نسبت 3:1 قرار داده شد تا جنين‌ها شناور بمانند. سپس آنها در محلول لاكتوفنل به مدت 2 دقيقه جوشانده شد</w:t>
      </w:r>
      <w:r w:rsidR="001E146E">
        <w:rPr>
          <w:rFonts w:cs="B Zar" w:hint="cs"/>
          <w:sz w:val="28"/>
          <w:szCs w:val="28"/>
          <w:rtl/>
        </w:rPr>
        <w:t>ند</w:t>
      </w:r>
      <w:r w:rsidRPr="008F2CEB">
        <w:rPr>
          <w:rFonts w:cs="B Zar"/>
          <w:sz w:val="28"/>
          <w:szCs w:val="28"/>
          <w:rtl/>
        </w:rPr>
        <w:t xml:space="preserve"> تا شفاف شوند. بررسي آلودگي جنين (وجود هيف در جنين) به كمك ميكروسكوپ انجام و ميزان آلودگي بذور به قارچ بيمارگر تعيين شد.</w:t>
      </w:r>
    </w:p>
    <w:p w:rsidR="008F2CEB" w:rsidRPr="008F2CEB" w:rsidRDefault="008F2CEB" w:rsidP="008F2CEB">
      <w:pPr>
        <w:spacing w:line="360" w:lineRule="auto"/>
        <w:jc w:val="lowKashida"/>
        <w:rPr>
          <w:rFonts w:cs="B Zar"/>
          <w:sz w:val="28"/>
          <w:szCs w:val="28"/>
          <w:rtl/>
        </w:rPr>
      </w:pPr>
      <w:r w:rsidRPr="008F2CEB">
        <w:rPr>
          <w:rFonts w:cs="B Zar" w:hint="eastAsia"/>
          <w:sz w:val="28"/>
          <w:szCs w:val="28"/>
          <w:rtl/>
        </w:rPr>
        <w:t>ب</w:t>
      </w:r>
      <w:r w:rsidRPr="008F2CEB">
        <w:rPr>
          <w:rFonts w:cs="B Zar"/>
          <w:sz w:val="28"/>
          <w:szCs w:val="28"/>
          <w:rtl/>
        </w:rPr>
        <w:t>- ضدعفوني بذور با قارچكش‌ها</w:t>
      </w:r>
    </w:p>
    <w:p w:rsidR="008F2CEB" w:rsidRPr="008F2CEB" w:rsidRDefault="008F2CEB" w:rsidP="001E146E">
      <w:pPr>
        <w:spacing w:line="360" w:lineRule="auto"/>
        <w:ind w:firstLine="720"/>
        <w:jc w:val="lowKashida"/>
        <w:rPr>
          <w:rFonts w:cs="B Zar"/>
          <w:sz w:val="28"/>
          <w:szCs w:val="28"/>
          <w:rtl/>
        </w:rPr>
      </w:pPr>
      <w:r w:rsidRPr="008F2CEB">
        <w:rPr>
          <w:rFonts w:cs="B Zar" w:hint="eastAsia"/>
          <w:sz w:val="28"/>
          <w:szCs w:val="28"/>
          <w:rtl/>
        </w:rPr>
        <w:lastRenderedPageBreak/>
        <w:t>در</w:t>
      </w:r>
      <w:r w:rsidRPr="008F2CEB">
        <w:rPr>
          <w:rFonts w:cs="B Zar"/>
          <w:sz w:val="28"/>
          <w:szCs w:val="28"/>
          <w:rtl/>
        </w:rPr>
        <w:t xml:space="preserve"> سال دوم اجراي آزمايش</w:t>
      </w:r>
      <w:r w:rsidR="001E146E">
        <w:rPr>
          <w:rFonts w:cs="B Zar" w:hint="cs"/>
          <w:sz w:val="28"/>
          <w:szCs w:val="28"/>
          <w:rtl/>
        </w:rPr>
        <w:t>، ابتدا</w:t>
      </w:r>
      <w:r w:rsidRPr="008F2CEB">
        <w:rPr>
          <w:rFonts w:cs="B Zar"/>
          <w:sz w:val="28"/>
          <w:szCs w:val="28"/>
          <w:rtl/>
        </w:rPr>
        <w:t xml:space="preserve"> تقسيم وزني بذور گندم آلوده به تعداد تيمارهاي آزمايش و نگهداري آن‌ها بصورت مجزا</w:t>
      </w:r>
      <w:r w:rsidR="001E146E">
        <w:rPr>
          <w:rFonts w:cs="B Zar" w:hint="cs"/>
          <w:sz w:val="28"/>
          <w:szCs w:val="28"/>
          <w:rtl/>
        </w:rPr>
        <w:t xml:space="preserve"> انجام شد.</w:t>
      </w:r>
      <w:r w:rsidRPr="008F2CEB">
        <w:rPr>
          <w:rFonts w:cs="B Zar"/>
          <w:sz w:val="28"/>
          <w:szCs w:val="28"/>
          <w:rtl/>
        </w:rPr>
        <w:t xml:space="preserve"> </w:t>
      </w:r>
      <w:r w:rsidR="001E146E">
        <w:rPr>
          <w:rFonts w:cs="B Zar" w:hint="cs"/>
          <w:sz w:val="28"/>
          <w:szCs w:val="28"/>
          <w:rtl/>
        </w:rPr>
        <w:t xml:space="preserve">سپس </w:t>
      </w:r>
      <w:r w:rsidRPr="008F2CEB">
        <w:rPr>
          <w:rFonts w:cs="B Zar" w:hint="eastAsia"/>
          <w:sz w:val="28"/>
          <w:szCs w:val="28"/>
          <w:rtl/>
        </w:rPr>
        <w:t>ضدعفوني</w:t>
      </w:r>
      <w:r w:rsidRPr="008F2CEB">
        <w:rPr>
          <w:rFonts w:cs="B Zar"/>
          <w:sz w:val="28"/>
          <w:szCs w:val="28"/>
          <w:rtl/>
        </w:rPr>
        <w:t xml:space="preserve"> هر يك از آن‌ها بجز تيمارهاي شاهد با يكي از سموم مورد آزمايش با مقادير تعيين شده به شرح زير</w:t>
      </w:r>
      <w:r w:rsidR="001E146E">
        <w:rPr>
          <w:rFonts w:cs="B Zar" w:hint="cs"/>
          <w:sz w:val="28"/>
          <w:szCs w:val="28"/>
          <w:rtl/>
        </w:rPr>
        <w:t xml:space="preserve"> انجام گرفت.</w:t>
      </w:r>
    </w:p>
    <w:p w:rsidR="008F2CEB" w:rsidRPr="008F2CEB" w:rsidRDefault="001E146E" w:rsidP="00E007A2">
      <w:pPr>
        <w:spacing w:line="360" w:lineRule="auto"/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1-</w:t>
      </w:r>
      <w:r w:rsidR="00E007A2">
        <w:rPr>
          <w:rFonts w:cs="B Zar" w:hint="cs"/>
          <w:sz w:val="28"/>
          <w:szCs w:val="28"/>
          <w:rtl/>
        </w:rPr>
        <w:t xml:space="preserve"> </w:t>
      </w:r>
      <w:r w:rsidR="008F2CEB" w:rsidRPr="008F2CEB">
        <w:rPr>
          <w:rFonts w:cs="B Zar"/>
          <w:sz w:val="28"/>
          <w:szCs w:val="28"/>
          <w:rtl/>
        </w:rPr>
        <w:t xml:space="preserve">اينشور پرفرم 12% </w:t>
      </w:r>
      <w:r w:rsidR="008F2CEB" w:rsidRPr="0029461C">
        <w:rPr>
          <w:rFonts w:cs="B Zar"/>
          <w:sz w:val="24"/>
        </w:rPr>
        <w:t>FS</w:t>
      </w:r>
      <w:r w:rsidR="008F2CEB" w:rsidRPr="008F2CEB">
        <w:rPr>
          <w:rFonts w:cs="B Zar"/>
          <w:sz w:val="28"/>
          <w:szCs w:val="28"/>
          <w:rtl/>
        </w:rPr>
        <w:t xml:space="preserve"> (تريتيكونازول 80 گرم در ليتر+پيراكلوستروبين 40 گرم در ليتر) به مقدار 4/0 ميلي‌ليتر براي يك كيلوگرم بذر </w:t>
      </w:r>
    </w:p>
    <w:p w:rsidR="008F2CEB" w:rsidRPr="008F2CEB" w:rsidRDefault="001E146E" w:rsidP="008F2CEB">
      <w:pPr>
        <w:spacing w:line="360" w:lineRule="auto"/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2- </w:t>
      </w:r>
      <w:r w:rsidR="008F2CEB" w:rsidRPr="008F2CEB">
        <w:rPr>
          <w:rFonts w:cs="B Zar" w:hint="eastAsia"/>
          <w:sz w:val="28"/>
          <w:szCs w:val="28"/>
          <w:rtl/>
        </w:rPr>
        <w:t>اينشور</w:t>
      </w:r>
      <w:r w:rsidR="008F2CEB" w:rsidRPr="008F2CEB">
        <w:rPr>
          <w:rFonts w:cs="B Zar"/>
          <w:sz w:val="28"/>
          <w:szCs w:val="28"/>
          <w:rtl/>
        </w:rPr>
        <w:t xml:space="preserve"> پرفرم 12% </w:t>
      </w:r>
      <w:r w:rsidR="008F2CEB" w:rsidRPr="0029461C">
        <w:rPr>
          <w:rFonts w:cs="B Zar"/>
          <w:sz w:val="24"/>
        </w:rPr>
        <w:t>FS</w:t>
      </w:r>
      <w:r w:rsidR="008F2CEB" w:rsidRPr="008F2CEB">
        <w:rPr>
          <w:rFonts w:cs="B Zar"/>
          <w:sz w:val="28"/>
          <w:szCs w:val="28"/>
          <w:rtl/>
        </w:rPr>
        <w:t xml:space="preserve"> (تريتيكونازول 80 گرم در ليتر+پيراكلوستروبين 40 گرم در ليتر) به مقدار 5/0 ميلي‌ليتر براي يك كيلوگرم بذر (دز پيشنهادي شركت متقاضي)</w:t>
      </w:r>
    </w:p>
    <w:p w:rsidR="008F2CEB" w:rsidRPr="008F2CEB" w:rsidRDefault="001E146E" w:rsidP="008F2CEB">
      <w:pPr>
        <w:spacing w:line="360" w:lineRule="auto"/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lastRenderedPageBreak/>
        <w:t xml:space="preserve">3- </w:t>
      </w:r>
      <w:r w:rsidR="008F2CEB" w:rsidRPr="008F2CEB">
        <w:rPr>
          <w:rFonts w:cs="B Zar" w:hint="eastAsia"/>
          <w:sz w:val="28"/>
          <w:szCs w:val="28"/>
          <w:rtl/>
        </w:rPr>
        <w:t>اينشور</w:t>
      </w:r>
      <w:r w:rsidR="008F2CEB" w:rsidRPr="008F2CEB">
        <w:rPr>
          <w:rFonts w:cs="B Zar"/>
          <w:sz w:val="28"/>
          <w:szCs w:val="28"/>
          <w:rtl/>
        </w:rPr>
        <w:t xml:space="preserve"> پرفرم 12% </w:t>
      </w:r>
      <w:r w:rsidR="008F2CEB" w:rsidRPr="0029461C">
        <w:rPr>
          <w:rFonts w:cs="B Zar"/>
          <w:sz w:val="24"/>
        </w:rPr>
        <w:t>FS</w:t>
      </w:r>
      <w:r w:rsidR="008F2CEB" w:rsidRPr="008F2CEB">
        <w:rPr>
          <w:rFonts w:cs="B Zar"/>
          <w:sz w:val="28"/>
          <w:szCs w:val="28"/>
          <w:rtl/>
        </w:rPr>
        <w:t xml:space="preserve"> (تريتيكونازول 80 گرم در ليتر+پيراكلوستروبين 40 گرم در ليتر) به مقدار 6/0 ميلي‌ليتر براي يك كيلوگرم بذر</w:t>
      </w:r>
    </w:p>
    <w:p w:rsidR="008F2CEB" w:rsidRPr="008F2CEB" w:rsidRDefault="001E146E" w:rsidP="008F2CEB">
      <w:pPr>
        <w:spacing w:line="360" w:lineRule="auto"/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4- </w:t>
      </w:r>
      <w:r w:rsidR="008F2CEB" w:rsidRPr="008F2CEB">
        <w:rPr>
          <w:rFonts w:cs="B Zar" w:hint="eastAsia"/>
          <w:sz w:val="28"/>
          <w:szCs w:val="28"/>
          <w:rtl/>
        </w:rPr>
        <w:t>لاماردور</w:t>
      </w:r>
      <w:r w:rsidR="008F2CEB" w:rsidRPr="008F2CEB">
        <w:rPr>
          <w:rFonts w:cs="B Zar"/>
          <w:sz w:val="28"/>
          <w:szCs w:val="28"/>
          <w:rtl/>
        </w:rPr>
        <w:t xml:space="preserve"> 40% </w:t>
      </w:r>
      <w:r w:rsidR="008F2CEB" w:rsidRPr="0029461C">
        <w:rPr>
          <w:rFonts w:cs="B Zar"/>
          <w:sz w:val="24"/>
        </w:rPr>
        <w:t>FS</w:t>
      </w:r>
      <w:r w:rsidR="008F2CEB" w:rsidRPr="008F2CEB">
        <w:rPr>
          <w:rFonts w:cs="B Zar"/>
          <w:sz w:val="28"/>
          <w:szCs w:val="28"/>
          <w:rtl/>
        </w:rPr>
        <w:t xml:space="preserve"> (تبوكونازول+پروتيوكونازول) به نسبت 2/0 ميلي‌ليتر براي يك كيلوگرم بذر</w:t>
      </w:r>
    </w:p>
    <w:p w:rsidR="008F2CEB" w:rsidRPr="008F2CEB" w:rsidRDefault="001E146E" w:rsidP="008F2CEB">
      <w:pPr>
        <w:spacing w:line="360" w:lineRule="auto"/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5- </w:t>
      </w:r>
      <w:r w:rsidR="008F2CEB" w:rsidRPr="008F2CEB">
        <w:rPr>
          <w:rFonts w:cs="B Zar" w:hint="eastAsia"/>
          <w:sz w:val="28"/>
          <w:szCs w:val="28"/>
          <w:rtl/>
        </w:rPr>
        <w:t>راكسيل</w:t>
      </w:r>
      <w:r w:rsidR="008F2CEB" w:rsidRPr="008F2CEB">
        <w:rPr>
          <w:rFonts w:cs="B Zar"/>
          <w:sz w:val="28"/>
          <w:szCs w:val="28"/>
          <w:rtl/>
        </w:rPr>
        <w:t xml:space="preserve"> 6% </w:t>
      </w:r>
      <w:r w:rsidR="008F2CEB" w:rsidRPr="0029461C">
        <w:rPr>
          <w:rFonts w:cs="B Zar"/>
          <w:sz w:val="24"/>
        </w:rPr>
        <w:t>FS</w:t>
      </w:r>
      <w:r w:rsidR="008F2CEB" w:rsidRPr="008F2CEB">
        <w:rPr>
          <w:rFonts w:cs="B Zar"/>
          <w:sz w:val="28"/>
          <w:szCs w:val="28"/>
          <w:rtl/>
        </w:rPr>
        <w:t xml:space="preserve"> (تبوكونازول) به نسبت 5/0 ميلي‌ليتر براي يك كيلوگرم بذر</w:t>
      </w:r>
    </w:p>
    <w:p w:rsidR="008F2CEB" w:rsidRPr="008F2CEB" w:rsidRDefault="001E146E" w:rsidP="008F2CEB">
      <w:pPr>
        <w:spacing w:line="360" w:lineRule="auto"/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6- </w:t>
      </w:r>
      <w:r w:rsidR="008F2CEB" w:rsidRPr="008F2CEB">
        <w:rPr>
          <w:rFonts w:cs="B Zar" w:hint="eastAsia"/>
          <w:sz w:val="28"/>
          <w:szCs w:val="28"/>
          <w:rtl/>
        </w:rPr>
        <w:t>ديويدند</w:t>
      </w:r>
      <w:r w:rsidR="008F2CEB" w:rsidRPr="008F2CEB">
        <w:rPr>
          <w:rFonts w:cs="B Zar"/>
          <w:sz w:val="28"/>
          <w:szCs w:val="28"/>
          <w:rtl/>
        </w:rPr>
        <w:t xml:space="preserve"> 3% </w:t>
      </w:r>
      <w:r w:rsidR="008F2CEB" w:rsidRPr="0029461C">
        <w:rPr>
          <w:rFonts w:cs="B Zar"/>
          <w:sz w:val="24"/>
        </w:rPr>
        <w:t>DS</w:t>
      </w:r>
      <w:r w:rsidR="008F2CEB" w:rsidRPr="008F2CEB">
        <w:rPr>
          <w:rFonts w:cs="B Zar"/>
          <w:sz w:val="28"/>
          <w:szCs w:val="28"/>
          <w:rtl/>
        </w:rPr>
        <w:t xml:space="preserve"> (ديفنوكونازول) به نسبت 2 گرم براي يك كيلوگرم بذر </w:t>
      </w:r>
    </w:p>
    <w:p w:rsidR="008F2CEB" w:rsidRPr="008F2CEB" w:rsidRDefault="001E146E" w:rsidP="008F2CEB">
      <w:pPr>
        <w:spacing w:line="360" w:lineRule="auto"/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7- </w:t>
      </w:r>
      <w:r w:rsidR="008F2CEB" w:rsidRPr="008F2CEB">
        <w:rPr>
          <w:rFonts w:cs="B Zar" w:hint="eastAsia"/>
          <w:sz w:val="28"/>
          <w:szCs w:val="28"/>
          <w:rtl/>
        </w:rPr>
        <w:t>شاهد</w:t>
      </w:r>
      <w:r w:rsidR="008F2CEB" w:rsidRPr="008F2CEB">
        <w:rPr>
          <w:rFonts w:cs="B Zar"/>
          <w:sz w:val="28"/>
          <w:szCs w:val="28"/>
          <w:rtl/>
        </w:rPr>
        <w:t xml:space="preserve"> آلوده شده بدون ضدعفوني</w:t>
      </w:r>
    </w:p>
    <w:p w:rsidR="008F2CEB" w:rsidRPr="008F2CEB" w:rsidRDefault="001E146E" w:rsidP="008F2CEB">
      <w:pPr>
        <w:spacing w:line="360" w:lineRule="auto"/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8- </w:t>
      </w:r>
      <w:r w:rsidR="008F2CEB" w:rsidRPr="008F2CEB">
        <w:rPr>
          <w:rFonts w:cs="B Zar" w:hint="eastAsia"/>
          <w:sz w:val="28"/>
          <w:szCs w:val="28"/>
          <w:rtl/>
        </w:rPr>
        <w:t>شاهد</w:t>
      </w:r>
      <w:r w:rsidR="008F2CEB" w:rsidRPr="008F2CEB">
        <w:rPr>
          <w:rFonts w:cs="B Zar"/>
          <w:sz w:val="28"/>
          <w:szCs w:val="28"/>
          <w:rtl/>
        </w:rPr>
        <w:t xml:space="preserve"> بدون آلودگي و بدون ضدعفوني</w:t>
      </w:r>
    </w:p>
    <w:p w:rsidR="008F2CEB" w:rsidRPr="008F2CEB" w:rsidRDefault="008F2CEB" w:rsidP="008F2CEB">
      <w:pPr>
        <w:spacing w:line="360" w:lineRule="auto"/>
        <w:jc w:val="lowKashida"/>
        <w:rPr>
          <w:rFonts w:cs="B Zar"/>
          <w:sz w:val="28"/>
          <w:szCs w:val="28"/>
          <w:rtl/>
        </w:rPr>
      </w:pPr>
      <w:r w:rsidRPr="008F2CEB">
        <w:rPr>
          <w:rFonts w:cs="B Zar" w:hint="eastAsia"/>
          <w:sz w:val="28"/>
          <w:szCs w:val="28"/>
          <w:rtl/>
        </w:rPr>
        <w:lastRenderedPageBreak/>
        <w:t>ج</w:t>
      </w:r>
      <w:r w:rsidRPr="008F2CEB">
        <w:rPr>
          <w:rFonts w:cs="B Zar"/>
          <w:sz w:val="28"/>
          <w:szCs w:val="28"/>
          <w:rtl/>
        </w:rPr>
        <w:t>- آماده‌ سازي مزرعه  و كاشت آزمايش</w:t>
      </w:r>
    </w:p>
    <w:p w:rsidR="008F2CEB" w:rsidRPr="008F2CEB" w:rsidRDefault="008F2CEB" w:rsidP="001E146E">
      <w:pPr>
        <w:spacing w:line="360" w:lineRule="auto"/>
        <w:ind w:firstLine="720"/>
        <w:jc w:val="lowKashida"/>
        <w:rPr>
          <w:rFonts w:cs="B Zar"/>
          <w:sz w:val="28"/>
          <w:szCs w:val="28"/>
          <w:rtl/>
        </w:rPr>
      </w:pPr>
      <w:r w:rsidRPr="008F2CEB">
        <w:rPr>
          <w:rFonts w:cs="B Zar" w:hint="eastAsia"/>
          <w:sz w:val="28"/>
          <w:szCs w:val="28"/>
          <w:rtl/>
        </w:rPr>
        <w:t>آزمايش</w:t>
      </w:r>
      <w:r w:rsidRPr="008F2CEB">
        <w:rPr>
          <w:rFonts w:cs="B Zar"/>
          <w:sz w:val="28"/>
          <w:szCs w:val="28"/>
          <w:rtl/>
        </w:rPr>
        <w:t xml:space="preserve"> در مناطق اجرا تحت شرايط آبي با استفاده از طرح بلوك‌هاي كامل تصادفي با 8 تيمار در 4 تكرار در زمين‌هايي كه سال قبل آيش بوده اجرا شد. هر يك از تيمارها در 8 خط 4 متري روي پشته‌هايي با فواصل 50 سانتي‌متر (روي هر پشته 2 رديف) كشت شد. بر اين اس</w:t>
      </w:r>
      <w:r w:rsidRPr="008F2CEB">
        <w:rPr>
          <w:rFonts w:cs="B Zar" w:hint="eastAsia"/>
          <w:sz w:val="28"/>
          <w:szCs w:val="28"/>
          <w:rtl/>
        </w:rPr>
        <w:t>اس</w:t>
      </w:r>
      <w:r w:rsidRPr="008F2CEB">
        <w:rPr>
          <w:rFonts w:cs="B Zar"/>
          <w:sz w:val="28"/>
          <w:szCs w:val="28"/>
          <w:rtl/>
        </w:rPr>
        <w:t xml:space="preserve"> هر تيمار در 8 خط 4 متري روي 4 پشته كشت و بين هر تيمار با تيمار مجاور يك پشته نكاشت، فاصله در نظر گرفته شد. فاصله تكرارها (بلوك‌ها) 5/1 متر بود.</w:t>
      </w:r>
    </w:p>
    <w:p w:rsidR="008F2CEB" w:rsidRPr="008F2CEB" w:rsidRDefault="008F2CEB" w:rsidP="008F2CEB">
      <w:pPr>
        <w:spacing w:line="360" w:lineRule="auto"/>
        <w:jc w:val="lowKashida"/>
        <w:rPr>
          <w:rFonts w:cs="B Zar"/>
          <w:sz w:val="28"/>
          <w:szCs w:val="28"/>
          <w:rtl/>
        </w:rPr>
      </w:pPr>
      <w:r w:rsidRPr="008F2CEB">
        <w:rPr>
          <w:rFonts w:cs="B Zar" w:hint="eastAsia"/>
          <w:sz w:val="28"/>
          <w:szCs w:val="28"/>
          <w:rtl/>
        </w:rPr>
        <w:t>د</w:t>
      </w:r>
      <w:r w:rsidRPr="008F2CEB">
        <w:rPr>
          <w:rFonts w:cs="B Zar"/>
          <w:sz w:val="28"/>
          <w:szCs w:val="28"/>
          <w:rtl/>
        </w:rPr>
        <w:t>- مراقبت‌هاي زراعي، يادداشت‌برداري و تجزيه‌ و تحليل آماري</w:t>
      </w:r>
    </w:p>
    <w:p w:rsidR="000702B5" w:rsidRDefault="008F2CEB" w:rsidP="00973BC3">
      <w:pPr>
        <w:spacing w:line="360" w:lineRule="auto"/>
        <w:ind w:firstLine="720"/>
        <w:jc w:val="lowKashida"/>
        <w:rPr>
          <w:rFonts w:cs="B Zar"/>
          <w:sz w:val="28"/>
          <w:szCs w:val="28"/>
          <w:rtl/>
        </w:rPr>
      </w:pPr>
      <w:r w:rsidRPr="008F2CEB">
        <w:rPr>
          <w:rFonts w:cs="B Zar" w:hint="eastAsia"/>
          <w:sz w:val="28"/>
          <w:szCs w:val="28"/>
          <w:rtl/>
        </w:rPr>
        <w:lastRenderedPageBreak/>
        <w:t>مراقبت‌هاي</w:t>
      </w:r>
      <w:r w:rsidRPr="008F2CEB">
        <w:rPr>
          <w:rFonts w:cs="B Zar"/>
          <w:sz w:val="28"/>
          <w:szCs w:val="28"/>
          <w:rtl/>
        </w:rPr>
        <w:t xml:space="preserve"> زراعي از جمله كود‌دهي مناسب، انجام آبياري و كنترل علف‌هاي هرز در زمان مناسب انجام</w:t>
      </w:r>
      <w:r w:rsidR="00973BC3">
        <w:rPr>
          <w:rFonts w:cs="B Zar" w:hint="cs"/>
          <w:sz w:val="28"/>
          <w:szCs w:val="28"/>
          <w:rtl/>
        </w:rPr>
        <w:t xml:space="preserve"> </w:t>
      </w:r>
      <w:r w:rsidRPr="008F2CEB">
        <w:rPr>
          <w:rFonts w:cs="B Zar"/>
          <w:sz w:val="28"/>
          <w:szCs w:val="28"/>
          <w:rtl/>
        </w:rPr>
        <w:t>شد. پس از ظهور علايم بيماري و رس</w:t>
      </w:r>
      <w:r w:rsidRPr="008F2CEB">
        <w:rPr>
          <w:rFonts w:cs="B Zar" w:hint="cs"/>
          <w:sz w:val="28"/>
          <w:szCs w:val="28"/>
          <w:rtl/>
        </w:rPr>
        <w:t>ی</w:t>
      </w:r>
      <w:r w:rsidRPr="008F2CEB">
        <w:rPr>
          <w:rFonts w:cs="B Zar" w:hint="eastAsia"/>
          <w:sz w:val="28"/>
          <w:szCs w:val="28"/>
          <w:rtl/>
        </w:rPr>
        <w:t>دگ</w:t>
      </w:r>
      <w:r w:rsidRPr="008F2CEB">
        <w:rPr>
          <w:rFonts w:cs="B Zar" w:hint="cs"/>
          <w:sz w:val="28"/>
          <w:szCs w:val="28"/>
          <w:rtl/>
        </w:rPr>
        <w:t>ی</w:t>
      </w:r>
      <w:r w:rsidRPr="008F2CEB">
        <w:rPr>
          <w:rFonts w:cs="B Zar"/>
          <w:sz w:val="28"/>
          <w:szCs w:val="28"/>
          <w:rtl/>
        </w:rPr>
        <w:t xml:space="preserve"> کامل گندم، 6 خط وسط از هر كرت به صورت جداگانه برداشت شده و تعداد سنبله</w:t>
      </w:r>
      <w:r w:rsidR="00973BC3">
        <w:rPr>
          <w:rFonts w:cs="Times New Roman" w:hint="cs"/>
          <w:sz w:val="28"/>
          <w:szCs w:val="28"/>
          <w:rtl/>
        </w:rPr>
        <w:t>‌</w:t>
      </w:r>
      <w:r w:rsidRPr="008F2CEB">
        <w:rPr>
          <w:rFonts w:cs="B Zar" w:hint="cs"/>
          <w:sz w:val="28"/>
          <w:szCs w:val="28"/>
          <w:rtl/>
        </w:rPr>
        <w:t>های</w:t>
      </w:r>
      <w:r w:rsidRPr="008F2CEB">
        <w:rPr>
          <w:rFonts w:cs="B Zar"/>
          <w:sz w:val="28"/>
          <w:szCs w:val="28"/>
          <w:rtl/>
        </w:rPr>
        <w:t xml:space="preserve"> آلوده و کل سنبله</w:t>
      </w:r>
      <w:r w:rsidR="00973BC3">
        <w:rPr>
          <w:rFonts w:cs="B Zar" w:hint="cs"/>
          <w:sz w:val="28"/>
          <w:szCs w:val="28"/>
          <w:rtl/>
        </w:rPr>
        <w:t>‌</w:t>
      </w:r>
      <w:r w:rsidRPr="008F2CEB">
        <w:rPr>
          <w:rFonts w:cs="B Zar"/>
          <w:sz w:val="28"/>
          <w:szCs w:val="28"/>
          <w:rtl/>
        </w:rPr>
        <w:t>ها</w:t>
      </w:r>
      <w:r w:rsidRPr="008F2CEB">
        <w:rPr>
          <w:rFonts w:cs="B Zar" w:hint="cs"/>
          <w:sz w:val="28"/>
          <w:szCs w:val="28"/>
          <w:rtl/>
        </w:rPr>
        <w:t>ی</w:t>
      </w:r>
      <w:r w:rsidRPr="008F2CEB">
        <w:rPr>
          <w:rFonts w:cs="B Zar"/>
          <w:sz w:val="28"/>
          <w:szCs w:val="28"/>
          <w:rtl/>
        </w:rPr>
        <w:t xml:space="preserve"> هر كرت به صورت مجزا شمار</w:t>
      </w:r>
      <w:r w:rsidRPr="008F2CEB">
        <w:rPr>
          <w:rFonts w:cs="B Zar" w:hint="eastAsia"/>
          <w:sz w:val="28"/>
          <w:szCs w:val="28"/>
          <w:rtl/>
        </w:rPr>
        <w:t>ش</w:t>
      </w:r>
      <w:r w:rsidRPr="008F2CEB">
        <w:rPr>
          <w:rFonts w:cs="B Zar"/>
          <w:sz w:val="28"/>
          <w:szCs w:val="28"/>
          <w:rtl/>
        </w:rPr>
        <w:t xml:space="preserve"> شد. براي تعيين درصد آلودگي به سياهك آشكار گندم برا</w:t>
      </w:r>
      <w:r w:rsidRPr="008F2CEB">
        <w:rPr>
          <w:rFonts w:cs="B Zar" w:hint="cs"/>
          <w:sz w:val="28"/>
          <w:szCs w:val="28"/>
          <w:rtl/>
        </w:rPr>
        <w:t>ی</w:t>
      </w:r>
      <w:r w:rsidRPr="008F2CEB">
        <w:rPr>
          <w:rFonts w:cs="B Zar"/>
          <w:sz w:val="28"/>
          <w:szCs w:val="28"/>
          <w:rtl/>
        </w:rPr>
        <w:t xml:space="preserve"> هر تيمار، تعداد سنبله‌هاي آلوده به كل سنبله‌هاي هر تيمار تقس</w:t>
      </w:r>
      <w:r w:rsidRPr="008F2CEB">
        <w:rPr>
          <w:rFonts w:cs="B Zar" w:hint="cs"/>
          <w:sz w:val="28"/>
          <w:szCs w:val="28"/>
          <w:rtl/>
        </w:rPr>
        <w:t>ی</w:t>
      </w:r>
      <w:r w:rsidRPr="008F2CEB">
        <w:rPr>
          <w:rFonts w:cs="B Zar" w:hint="eastAsia"/>
          <w:sz w:val="28"/>
          <w:szCs w:val="28"/>
          <w:rtl/>
        </w:rPr>
        <w:t>م</w:t>
      </w:r>
      <w:r w:rsidRPr="008F2CEB">
        <w:rPr>
          <w:rFonts w:cs="B Zar"/>
          <w:sz w:val="28"/>
          <w:szCs w:val="28"/>
          <w:rtl/>
        </w:rPr>
        <w:t xml:space="preserve"> و عدد به دست آمده در 100 ضرب شد. به ا</w:t>
      </w:r>
      <w:r w:rsidRPr="008F2CEB">
        <w:rPr>
          <w:rFonts w:cs="B Zar" w:hint="cs"/>
          <w:sz w:val="28"/>
          <w:szCs w:val="28"/>
          <w:rtl/>
        </w:rPr>
        <w:t>ی</w:t>
      </w:r>
      <w:r w:rsidRPr="008F2CEB">
        <w:rPr>
          <w:rFonts w:cs="B Zar" w:hint="eastAsia"/>
          <w:sz w:val="28"/>
          <w:szCs w:val="28"/>
          <w:rtl/>
        </w:rPr>
        <w:t>ن</w:t>
      </w:r>
      <w:r w:rsidRPr="008F2CEB">
        <w:rPr>
          <w:rFonts w:cs="B Zar"/>
          <w:sz w:val="28"/>
          <w:szCs w:val="28"/>
          <w:rtl/>
        </w:rPr>
        <w:t xml:space="preserve"> ترت</w:t>
      </w:r>
      <w:r w:rsidRPr="008F2CEB">
        <w:rPr>
          <w:rFonts w:cs="B Zar" w:hint="cs"/>
          <w:sz w:val="28"/>
          <w:szCs w:val="28"/>
          <w:rtl/>
        </w:rPr>
        <w:t>ی</w:t>
      </w:r>
      <w:r w:rsidRPr="008F2CEB">
        <w:rPr>
          <w:rFonts w:cs="B Zar" w:hint="eastAsia"/>
          <w:sz w:val="28"/>
          <w:szCs w:val="28"/>
          <w:rtl/>
        </w:rPr>
        <w:t>ب</w:t>
      </w:r>
      <w:r w:rsidRPr="008F2CEB">
        <w:rPr>
          <w:rFonts w:cs="B Zar"/>
          <w:sz w:val="28"/>
          <w:szCs w:val="28"/>
          <w:rtl/>
        </w:rPr>
        <w:t xml:space="preserve"> برا</w:t>
      </w:r>
      <w:r w:rsidRPr="008F2CEB">
        <w:rPr>
          <w:rFonts w:cs="B Zar" w:hint="cs"/>
          <w:sz w:val="28"/>
          <w:szCs w:val="28"/>
          <w:rtl/>
        </w:rPr>
        <w:t>ی</w:t>
      </w:r>
      <w:r w:rsidRPr="008F2CEB">
        <w:rPr>
          <w:rFonts w:cs="B Zar"/>
          <w:sz w:val="28"/>
          <w:szCs w:val="28"/>
          <w:rtl/>
        </w:rPr>
        <w:t xml:space="preserve"> تمام ت</w:t>
      </w:r>
      <w:r w:rsidRPr="008F2CEB">
        <w:rPr>
          <w:rFonts w:cs="B Zar" w:hint="cs"/>
          <w:sz w:val="28"/>
          <w:szCs w:val="28"/>
          <w:rtl/>
        </w:rPr>
        <w:t>ی</w:t>
      </w:r>
      <w:r w:rsidRPr="008F2CEB">
        <w:rPr>
          <w:rFonts w:cs="B Zar" w:hint="eastAsia"/>
          <w:sz w:val="28"/>
          <w:szCs w:val="28"/>
          <w:rtl/>
        </w:rPr>
        <w:t>مارها</w:t>
      </w:r>
      <w:r w:rsidRPr="008F2CEB">
        <w:rPr>
          <w:rFonts w:cs="B Zar"/>
          <w:sz w:val="28"/>
          <w:szCs w:val="28"/>
          <w:rtl/>
        </w:rPr>
        <w:t xml:space="preserve"> درصد آلودگ</w:t>
      </w:r>
      <w:r w:rsidRPr="008F2CEB">
        <w:rPr>
          <w:rFonts w:cs="B Zar" w:hint="cs"/>
          <w:sz w:val="28"/>
          <w:szCs w:val="28"/>
          <w:rtl/>
        </w:rPr>
        <w:t>ی</w:t>
      </w:r>
      <w:r w:rsidRPr="008F2CEB">
        <w:rPr>
          <w:rFonts w:cs="B Zar"/>
          <w:sz w:val="28"/>
          <w:szCs w:val="28"/>
          <w:rtl/>
        </w:rPr>
        <w:t xml:space="preserve"> سنبله</w:t>
      </w:r>
      <w:r w:rsidR="00973BC3">
        <w:rPr>
          <w:rFonts w:cs="Times New Roman" w:hint="cs"/>
          <w:sz w:val="28"/>
          <w:szCs w:val="28"/>
          <w:rtl/>
        </w:rPr>
        <w:t>‌</w:t>
      </w:r>
      <w:r w:rsidRPr="008F2CEB">
        <w:rPr>
          <w:rFonts w:cs="B Zar" w:hint="cs"/>
          <w:sz w:val="28"/>
          <w:szCs w:val="28"/>
          <w:rtl/>
        </w:rPr>
        <w:t>های</w:t>
      </w:r>
      <w:r w:rsidRPr="008F2CEB">
        <w:rPr>
          <w:rFonts w:cs="B Zar"/>
          <w:sz w:val="28"/>
          <w:szCs w:val="28"/>
          <w:rtl/>
        </w:rPr>
        <w:t xml:space="preserve"> گندم به س</w:t>
      </w:r>
      <w:r w:rsidRPr="008F2CEB">
        <w:rPr>
          <w:rFonts w:cs="B Zar" w:hint="cs"/>
          <w:sz w:val="28"/>
          <w:szCs w:val="28"/>
          <w:rtl/>
        </w:rPr>
        <w:t>ی</w:t>
      </w:r>
      <w:r w:rsidRPr="008F2CEB">
        <w:rPr>
          <w:rFonts w:cs="B Zar" w:hint="eastAsia"/>
          <w:sz w:val="28"/>
          <w:szCs w:val="28"/>
          <w:rtl/>
        </w:rPr>
        <w:t>اهک</w:t>
      </w:r>
      <w:r w:rsidRPr="008F2CEB">
        <w:rPr>
          <w:rFonts w:cs="B Zar"/>
          <w:sz w:val="28"/>
          <w:szCs w:val="28"/>
          <w:rtl/>
        </w:rPr>
        <w:t xml:space="preserve"> آشكار محاسبه شد. تجز</w:t>
      </w:r>
      <w:r w:rsidRPr="008F2CEB">
        <w:rPr>
          <w:rFonts w:cs="B Zar" w:hint="cs"/>
          <w:sz w:val="28"/>
          <w:szCs w:val="28"/>
          <w:rtl/>
        </w:rPr>
        <w:t>ی</w:t>
      </w:r>
      <w:r w:rsidRPr="008F2CEB">
        <w:rPr>
          <w:rFonts w:cs="B Zar"/>
          <w:sz w:val="28"/>
          <w:szCs w:val="28"/>
          <w:rtl/>
        </w:rPr>
        <w:t>ه و تحل</w:t>
      </w:r>
      <w:r w:rsidRPr="008F2CEB">
        <w:rPr>
          <w:rFonts w:cs="B Zar" w:hint="cs"/>
          <w:sz w:val="28"/>
          <w:szCs w:val="28"/>
          <w:rtl/>
        </w:rPr>
        <w:t>ی</w:t>
      </w:r>
      <w:r w:rsidRPr="008F2CEB">
        <w:rPr>
          <w:rFonts w:cs="B Zar" w:hint="eastAsia"/>
          <w:sz w:val="28"/>
          <w:szCs w:val="28"/>
          <w:rtl/>
        </w:rPr>
        <w:t>ل</w:t>
      </w:r>
      <w:r w:rsidRPr="008F2CEB">
        <w:rPr>
          <w:rFonts w:cs="B Zar"/>
          <w:sz w:val="28"/>
          <w:szCs w:val="28"/>
          <w:rtl/>
        </w:rPr>
        <w:t xml:space="preserve"> آمار</w:t>
      </w:r>
      <w:r w:rsidRPr="008F2CEB">
        <w:rPr>
          <w:rFonts w:cs="B Zar" w:hint="cs"/>
          <w:sz w:val="28"/>
          <w:szCs w:val="28"/>
          <w:rtl/>
        </w:rPr>
        <w:t>ی</w:t>
      </w:r>
      <w:r w:rsidRPr="008F2CEB">
        <w:rPr>
          <w:rFonts w:cs="B Zar"/>
          <w:sz w:val="28"/>
          <w:szCs w:val="28"/>
          <w:rtl/>
        </w:rPr>
        <w:t xml:space="preserve"> داده‌ها با استفاده از نرم افزار آماري </w:t>
      </w:r>
      <w:r w:rsidR="00973BC3" w:rsidRPr="00973BC3">
        <w:rPr>
          <w:rFonts w:cs="B Zar"/>
          <w:sz w:val="24"/>
        </w:rPr>
        <w:t>SAS</w:t>
      </w:r>
      <w:r w:rsidR="00973BC3">
        <w:rPr>
          <w:rFonts w:cs="B Zar" w:hint="cs"/>
          <w:sz w:val="28"/>
          <w:szCs w:val="28"/>
          <w:rtl/>
          <w:lang w:bidi="fa-IR"/>
        </w:rPr>
        <w:t xml:space="preserve"> انجام شد و </w:t>
      </w:r>
      <w:r w:rsidRPr="008F2CEB">
        <w:rPr>
          <w:rFonts w:cs="B Zar"/>
          <w:sz w:val="28"/>
          <w:szCs w:val="28"/>
          <w:rtl/>
        </w:rPr>
        <w:t>گرو</w:t>
      </w:r>
      <w:r w:rsidR="00973BC3">
        <w:rPr>
          <w:rFonts w:cs="B Zar" w:hint="cs"/>
          <w:sz w:val="28"/>
          <w:szCs w:val="28"/>
          <w:rtl/>
        </w:rPr>
        <w:t>ه</w:t>
      </w:r>
      <w:r w:rsidRPr="008F2CEB">
        <w:rPr>
          <w:rFonts w:cs="B Zar" w:hint="cs"/>
          <w:sz w:val="28"/>
          <w:szCs w:val="28"/>
          <w:rtl/>
        </w:rPr>
        <w:t>بندی</w:t>
      </w:r>
      <w:r w:rsidRPr="008F2CEB">
        <w:rPr>
          <w:rFonts w:cs="B Zar"/>
          <w:sz w:val="28"/>
          <w:szCs w:val="28"/>
          <w:rtl/>
        </w:rPr>
        <w:t xml:space="preserve"> ميانگين آن‌ها با استفاده از آزمون دانكن </w:t>
      </w:r>
      <w:r w:rsidR="00973BC3" w:rsidRPr="00D46372">
        <w:rPr>
          <w:rFonts w:cs="B Zar" w:hint="cs"/>
          <w:sz w:val="24"/>
          <w:rtl/>
        </w:rPr>
        <w:t>(</w:t>
      </w:r>
      <w:r w:rsidR="00973BC3" w:rsidRPr="00D46372">
        <w:rPr>
          <w:rFonts w:cs="B Zar"/>
          <w:sz w:val="24"/>
        </w:rPr>
        <w:t>Duncan</w:t>
      </w:r>
      <w:r w:rsidR="00973BC3" w:rsidRPr="00D46372">
        <w:rPr>
          <w:rFonts w:cs="B Zar"/>
          <w:sz w:val="24"/>
          <w:vertAlign w:val="superscript"/>
        </w:rPr>
        <w:t>,</w:t>
      </w:r>
      <w:r w:rsidR="00973BC3" w:rsidRPr="00D46372">
        <w:rPr>
          <w:rFonts w:cs="B Zar"/>
          <w:sz w:val="24"/>
        </w:rPr>
        <w:t>s Multiple Range Test</w:t>
      </w:r>
      <w:r w:rsidR="00973BC3" w:rsidRPr="00D46372">
        <w:rPr>
          <w:rFonts w:cs="B Zar" w:hint="cs"/>
          <w:sz w:val="24"/>
          <w:rtl/>
        </w:rPr>
        <w:t>)</w:t>
      </w:r>
      <w:r w:rsidR="00973BC3">
        <w:rPr>
          <w:rFonts w:cs="B Zar" w:hint="cs"/>
          <w:sz w:val="28"/>
          <w:szCs w:val="28"/>
          <w:rtl/>
        </w:rPr>
        <w:t xml:space="preserve"> </w:t>
      </w:r>
      <w:r w:rsidR="00D46372" w:rsidRPr="000702B5">
        <w:rPr>
          <w:rFonts w:cs="B Zar" w:hint="cs"/>
          <w:sz w:val="28"/>
          <w:szCs w:val="28"/>
          <w:rtl/>
        </w:rPr>
        <w:t>مورد مقایسه قرار گرفتند.</w:t>
      </w:r>
      <w:r w:rsidR="00D46372" w:rsidRPr="00BB2908">
        <w:rPr>
          <w:rFonts w:cs="B Zar" w:hint="cs"/>
          <w:sz w:val="28"/>
          <w:szCs w:val="28"/>
          <w:rtl/>
        </w:rPr>
        <w:t xml:space="preserve"> </w:t>
      </w:r>
    </w:p>
    <w:p w:rsidR="00FE2163" w:rsidRDefault="00BB2908" w:rsidP="00121FFD">
      <w:pPr>
        <w:spacing w:before="240" w:line="360" w:lineRule="auto"/>
        <w:jc w:val="both"/>
        <w:rPr>
          <w:rFonts w:cs="B Zar"/>
          <w:b/>
          <w:bCs/>
          <w:sz w:val="28"/>
          <w:szCs w:val="28"/>
          <w:rtl/>
        </w:rPr>
      </w:pPr>
      <w:r w:rsidRPr="00BB2908">
        <w:rPr>
          <w:rFonts w:cs="B Zar" w:hint="cs"/>
          <w:b/>
          <w:bCs/>
          <w:sz w:val="28"/>
          <w:szCs w:val="28"/>
          <w:rtl/>
        </w:rPr>
        <w:lastRenderedPageBreak/>
        <w:t>نتايج</w:t>
      </w:r>
    </w:p>
    <w:p w:rsidR="00121FFD" w:rsidRDefault="00121FFD" w:rsidP="00121FFD">
      <w:pPr>
        <w:spacing w:line="360" w:lineRule="auto"/>
        <w:jc w:val="both"/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/>
          <w:bCs/>
          <w:sz w:val="26"/>
          <w:szCs w:val="26"/>
          <w:rtl/>
        </w:rPr>
        <w:t>آزمون جنين</w:t>
      </w:r>
    </w:p>
    <w:p w:rsidR="00121FFD" w:rsidRDefault="00121FFD" w:rsidP="00B84DAB">
      <w:pPr>
        <w:spacing w:line="360" w:lineRule="auto"/>
        <w:ind w:firstLine="720"/>
        <w:jc w:val="both"/>
        <w:rPr>
          <w:rFonts w:cs="B Zar"/>
          <w:sz w:val="28"/>
          <w:szCs w:val="28"/>
          <w:rtl/>
        </w:rPr>
      </w:pPr>
      <w:r w:rsidRPr="00121FFD">
        <w:rPr>
          <w:rFonts w:cs="B Zar" w:hint="cs"/>
          <w:sz w:val="28"/>
          <w:szCs w:val="28"/>
          <w:rtl/>
        </w:rPr>
        <w:t>نتايج</w:t>
      </w:r>
      <w:r>
        <w:rPr>
          <w:rFonts w:cs="B Zar" w:hint="cs"/>
          <w:sz w:val="28"/>
          <w:szCs w:val="28"/>
          <w:rtl/>
        </w:rPr>
        <w:t xml:space="preserve"> </w:t>
      </w:r>
      <w:r w:rsidR="00F80C5D">
        <w:rPr>
          <w:rFonts w:cs="B Zar" w:hint="cs"/>
          <w:sz w:val="28"/>
          <w:szCs w:val="28"/>
          <w:rtl/>
        </w:rPr>
        <w:t xml:space="preserve">حاصل از </w:t>
      </w:r>
      <w:r w:rsidRPr="00121FFD">
        <w:rPr>
          <w:rFonts w:cs="B Zar"/>
          <w:sz w:val="28"/>
          <w:szCs w:val="28"/>
          <w:rtl/>
        </w:rPr>
        <w:t>بررسي آلودگي جنين</w:t>
      </w:r>
      <w:r w:rsidR="00B84DAB">
        <w:rPr>
          <w:rFonts w:cs="B Zar" w:hint="cs"/>
          <w:sz w:val="28"/>
          <w:szCs w:val="28"/>
          <w:rtl/>
        </w:rPr>
        <w:t xml:space="preserve"> بذر</w:t>
      </w:r>
      <w:r w:rsidRPr="00121FFD">
        <w:rPr>
          <w:rFonts w:cs="B Zar"/>
          <w:sz w:val="28"/>
          <w:szCs w:val="28"/>
          <w:rtl/>
        </w:rPr>
        <w:t xml:space="preserve"> و </w:t>
      </w:r>
      <w:r w:rsidR="00F80C5D">
        <w:rPr>
          <w:rFonts w:cs="B Zar" w:hint="cs"/>
          <w:sz w:val="28"/>
          <w:szCs w:val="28"/>
          <w:rtl/>
        </w:rPr>
        <w:t xml:space="preserve">تعيين </w:t>
      </w:r>
      <w:r w:rsidRPr="00121FFD">
        <w:rPr>
          <w:rFonts w:cs="B Zar"/>
          <w:sz w:val="28"/>
          <w:szCs w:val="28"/>
          <w:rtl/>
        </w:rPr>
        <w:t xml:space="preserve">ميزان آلودگي بذور </w:t>
      </w:r>
      <w:r w:rsidR="00B84DAB">
        <w:rPr>
          <w:rFonts w:cs="B Zar" w:hint="cs"/>
          <w:sz w:val="28"/>
          <w:szCs w:val="28"/>
          <w:rtl/>
        </w:rPr>
        <w:t xml:space="preserve">گندم </w:t>
      </w:r>
      <w:r w:rsidRPr="00121FFD">
        <w:rPr>
          <w:rFonts w:cs="B Zar"/>
          <w:sz w:val="28"/>
          <w:szCs w:val="28"/>
          <w:rtl/>
        </w:rPr>
        <w:t xml:space="preserve">به قارچ </w:t>
      </w:r>
      <w:r w:rsidR="00B84DAB">
        <w:rPr>
          <w:rFonts w:cs="B Zar" w:hint="cs"/>
          <w:sz w:val="28"/>
          <w:szCs w:val="28"/>
          <w:rtl/>
        </w:rPr>
        <w:t>عامل بيماري</w:t>
      </w:r>
      <w:r w:rsidRPr="00121FFD">
        <w:rPr>
          <w:rFonts w:cs="B Zar"/>
          <w:sz w:val="28"/>
          <w:szCs w:val="28"/>
          <w:rtl/>
        </w:rPr>
        <w:t xml:space="preserve"> </w:t>
      </w:r>
      <w:r w:rsidR="00B84DAB">
        <w:rPr>
          <w:rFonts w:cs="B Zar" w:hint="cs"/>
          <w:sz w:val="28"/>
          <w:szCs w:val="28"/>
          <w:rtl/>
        </w:rPr>
        <w:t xml:space="preserve">سياهك آشكار </w:t>
      </w:r>
      <w:r>
        <w:rPr>
          <w:rFonts w:cs="B Zar" w:hint="cs"/>
          <w:sz w:val="28"/>
          <w:szCs w:val="28"/>
          <w:rtl/>
        </w:rPr>
        <w:t>در جدول 1 آورده شده است.</w:t>
      </w:r>
    </w:p>
    <w:p w:rsidR="00F80C5D" w:rsidRPr="00121FFD" w:rsidRDefault="00121FFD" w:rsidP="00B84DAB">
      <w:pPr>
        <w:ind w:firstLine="720"/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جدول 1- تعيين </w:t>
      </w:r>
      <w:r w:rsidR="00B84DAB">
        <w:rPr>
          <w:rFonts w:cs="B Zar" w:hint="cs"/>
          <w:sz w:val="28"/>
          <w:szCs w:val="28"/>
          <w:rtl/>
        </w:rPr>
        <w:t xml:space="preserve">ميزان </w:t>
      </w:r>
      <w:r>
        <w:rPr>
          <w:rFonts w:cs="B Zar" w:hint="cs"/>
          <w:sz w:val="28"/>
          <w:szCs w:val="28"/>
          <w:rtl/>
        </w:rPr>
        <w:t>آلودگي بذور گندم به بيماري سياهك آشكار</w:t>
      </w:r>
      <w:r w:rsidR="00F80C5D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در استان‌هاي</w:t>
      </w:r>
      <w:r w:rsidRPr="00121FFD">
        <w:rPr>
          <w:rFonts w:cs="B Zar"/>
          <w:sz w:val="28"/>
          <w:szCs w:val="28"/>
          <w:rtl/>
        </w:rPr>
        <w:t xml:space="preserve"> </w:t>
      </w:r>
      <w:r w:rsidRPr="008F2CEB">
        <w:rPr>
          <w:rFonts w:cs="B Zar"/>
          <w:sz w:val="28"/>
          <w:szCs w:val="28"/>
          <w:rtl/>
        </w:rPr>
        <w:t>خراسان رضوي، كرمانشاه و لرستان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2790"/>
      </w:tblGrid>
      <w:tr w:rsidR="00F80C5D" w:rsidTr="00DD07CD">
        <w:trPr>
          <w:jc w:val="center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F80C5D" w:rsidRPr="000863AB" w:rsidRDefault="00F80C5D" w:rsidP="00F80C5D">
            <w:pPr>
              <w:jc w:val="center"/>
              <w:rPr>
                <w:rFonts w:cs="B Zar"/>
                <w:sz w:val="24"/>
                <w:rtl/>
              </w:rPr>
            </w:pPr>
            <w:r w:rsidRPr="000863AB">
              <w:rPr>
                <w:rFonts w:cs="B Zar" w:hint="cs"/>
                <w:sz w:val="24"/>
                <w:rtl/>
              </w:rPr>
              <w:t>استان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F80C5D" w:rsidRPr="000863AB" w:rsidRDefault="00F80C5D" w:rsidP="00F80C5D">
            <w:pPr>
              <w:jc w:val="center"/>
              <w:rPr>
                <w:rFonts w:cs="B Zar"/>
                <w:sz w:val="24"/>
                <w:rtl/>
              </w:rPr>
            </w:pPr>
            <w:r w:rsidRPr="000863AB">
              <w:rPr>
                <w:rFonts w:cs="B Zar" w:hint="cs"/>
                <w:sz w:val="24"/>
                <w:rtl/>
              </w:rPr>
              <w:t>آلودگي بذور</w:t>
            </w:r>
            <w:r w:rsidR="00B84DAB" w:rsidRPr="000863AB">
              <w:rPr>
                <w:rFonts w:cs="B Zar" w:hint="cs"/>
                <w:sz w:val="24"/>
                <w:rtl/>
              </w:rPr>
              <w:t xml:space="preserve"> (درصد)</w:t>
            </w:r>
          </w:p>
        </w:tc>
      </w:tr>
      <w:tr w:rsidR="00F80C5D" w:rsidTr="00DD07CD">
        <w:trPr>
          <w:jc w:val="center"/>
        </w:trPr>
        <w:tc>
          <w:tcPr>
            <w:tcW w:w="3330" w:type="dxa"/>
            <w:tcBorders>
              <w:top w:val="single" w:sz="4" w:space="0" w:color="auto"/>
            </w:tcBorders>
          </w:tcPr>
          <w:p w:rsidR="00F80C5D" w:rsidRPr="000863AB" w:rsidRDefault="00F80C5D" w:rsidP="00F80C5D">
            <w:pPr>
              <w:jc w:val="center"/>
              <w:rPr>
                <w:rFonts w:cs="B Zar"/>
                <w:sz w:val="24"/>
                <w:rtl/>
              </w:rPr>
            </w:pPr>
            <w:r w:rsidRPr="000863AB">
              <w:rPr>
                <w:rFonts w:cs="B Zar"/>
                <w:sz w:val="24"/>
                <w:rtl/>
              </w:rPr>
              <w:t>خراسان رضوي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F80C5D" w:rsidRPr="000863AB" w:rsidRDefault="000863AB" w:rsidP="00B84DAB">
            <w:pPr>
              <w:jc w:val="center"/>
              <w:rPr>
                <w:rFonts w:cs="B Zar"/>
                <w:sz w:val="24"/>
                <w:rtl/>
                <w:lang w:bidi="fa-IR"/>
              </w:rPr>
            </w:pPr>
            <w:r w:rsidRPr="000863AB">
              <w:rPr>
                <w:rFonts w:cs="B Zar" w:hint="cs"/>
                <w:sz w:val="24"/>
                <w:rtl/>
                <w:lang w:bidi="fa-IR"/>
              </w:rPr>
              <w:t>12</w:t>
            </w:r>
          </w:p>
        </w:tc>
      </w:tr>
      <w:tr w:rsidR="00F80C5D" w:rsidTr="00DD07CD">
        <w:trPr>
          <w:jc w:val="center"/>
        </w:trPr>
        <w:tc>
          <w:tcPr>
            <w:tcW w:w="3330" w:type="dxa"/>
          </w:tcPr>
          <w:p w:rsidR="00F80C5D" w:rsidRPr="000863AB" w:rsidRDefault="00F80C5D" w:rsidP="00F80C5D">
            <w:pPr>
              <w:jc w:val="center"/>
              <w:rPr>
                <w:rFonts w:cs="B Zar"/>
                <w:sz w:val="24"/>
                <w:rtl/>
              </w:rPr>
            </w:pPr>
            <w:r w:rsidRPr="000863AB">
              <w:rPr>
                <w:rFonts w:cs="B Zar"/>
                <w:sz w:val="24"/>
                <w:rtl/>
              </w:rPr>
              <w:t xml:space="preserve">كرمانشاه </w:t>
            </w:r>
          </w:p>
        </w:tc>
        <w:tc>
          <w:tcPr>
            <w:tcW w:w="2790" w:type="dxa"/>
          </w:tcPr>
          <w:p w:rsidR="00F80C5D" w:rsidRPr="000863AB" w:rsidRDefault="00F80C5D" w:rsidP="00F80C5D">
            <w:pPr>
              <w:jc w:val="center"/>
              <w:rPr>
                <w:rFonts w:cs="B Zar"/>
                <w:sz w:val="24"/>
                <w:rtl/>
              </w:rPr>
            </w:pPr>
            <w:r w:rsidRPr="000863AB">
              <w:rPr>
                <w:rFonts w:cs="B Zar" w:hint="cs"/>
                <w:sz w:val="24"/>
                <w:rtl/>
              </w:rPr>
              <w:t>23</w:t>
            </w:r>
          </w:p>
        </w:tc>
      </w:tr>
      <w:tr w:rsidR="00F80C5D" w:rsidTr="00DD07CD">
        <w:trPr>
          <w:jc w:val="center"/>
        </w:trPr>
        <w:tc>
          <w:tcPr>
            <w:tcW w:w="3330" w:type="dxa"/>
            <w:tcBorders>
              <w:bottom w:val="single" w:sz="4" w:space="0" w:color="auto"/>
            </w:tcBorders>
          </w:tcPr>
          <w:p w:rsidR="00F80C5D" w:rsidRPr="000863AB" w:rsidRDefault="00F80C5D" w:rsidP="00F80C5D">
            <w:pPr>
              <w:jc w:val="center"/>
              <w:rPr>
                <w:rFonts w:cs="B Zar"/>
                <w:sz w:val="24"/>
                <w:rtl/>
              </w:rPr>
            </w:pPr>
            <w:r w:rsidRPr="000863AB">
              <w:rPr>
                <w:rFonts w:cs="B Zar"/>
                <w:sz w:val="24"/>
                <w:rtl/>
              </w:rPr>
              <w:t>لرستان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F80C5D" w:rsidRPr="000863AB" w:rsidRDefault="00F80C5D" w:rsidP="00F80C5D">
            <w:pPr>
              <w:jc w:val="center"/>
              <w:rPr>
                <w:rFonts w:cs="B Zar"/>
                <w:sz w:val="24"/>
                <w:rtl/>
              </w:rPr>
            </w:pPr>
            <w:r w:rsidRPr="000863AB">
              <w:rPr>
                <w:rFonts w:cs="B Zar" w:hint="cs"/>
                <w:sz w:val="24"/>
                <w:rtl/>
              </w:rPr>
              <w:t>14</w:t>
            </w:r>
          </w:p>
        </w:tc>
      </w:tr>
    </w:tbl>
    <w:p w:rsidR="003C08F3" w:rsidRPr="00856E37" w:rsidRDefault="003C08F3" w:rsidP="00F80C5D">
      <w:pPr>
        <w:spacing w:before="240" w:line="276" w:lineRule="auto"/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856E37">
        <w:rPr>
          <w:rFonts w:cs="B Zar" w:hint="cs"/>
          <w:b/>
          <w:bCs/>
          <w:sz w:val="26"/>
          <w:szCs w:val="26"/>
          <w:rtl/>
        </w:rPr>
        <w:lastRenderedPageBreak/>
        <w:t xml:space="preserve">استان </w:t>
      </w:r>
      <w:r w:rsidR="00FD5987">
        <w:rPr>
          <w:rFonts w:cs="B Zar" w:hint="cs"/>
          <w:b/>
          <w:bCs/>
          <w:sz w:val="26"/>
          <w:szCs w:val="26"/>
          <w:rtl/>
          <w:lang w:bidi="fa-IR"/>
        </w:rPr>
        <w:t>خراسان رضوي</w:t>
      </w:r>
    </w:p>
    <w:p w:rsidR="0028051F" w:rsidRPr="00856E37" w:rsidRDefault="00856E37" w:rsidP="00F80C5D">
      <w:pPr>
        <w:spacing w:before="240" w:line="360" w:lineRule="auto"/>
        <w:jc w:val="both"/>
        <w:rPr>
          <w:rFonts w:cs="B Zar"/>
          <w:b/>
          <w:bCs/>
          <w:sz w:val="24"/>
          <w:rtl/>
        </w:rPr>
      </w:pPr>
      <w:r w:rsidRPr="00856E37">
        <w:rPr>
          <w:rFonts w:cs="B Zar" w:hint="cs"/>
          <w:b/>
          <w:bCs/>
          <w:sz w:val="24"/>
          <w:rtl/>
        </w:rPr>
        <w:t xml:space="preserve">- </w:t>
      </w:r>
      <w:r w:rsidR="0028051F" w:rsidRPr="00856E37">
        <w:rPr>
          <w:rFonts w:cs="B Zar"/>
          <w:b/>
          <w:bCs/>
          <w:sz w:val="24"/>
          <w:rtl/>
        </w:rPr>
        <w:t>ارزيابي تاثير</w:t>
      </w:r>
      <w:r w:rsidR="0028051F" w:rsidRPr="00856E37">
        <w:rPr>
          <w:rFonts w:cs="B Zar" w:hint="cs"/>
          <w:b/>
          <w:bCs/>
          <w:sz w:val="24"/>
          <w:rtl/>
        </w:rPr>
        <w:t xml:space="preserve"> قارچکش‌</w:t>
      </w:r>
      <w:r w:rsidR="0028051F" w:rsidRPr="00856E37">
        <w:rPr>
          <w:rFonts w:cs="B Zar"/>
          <w:b/>
          <w:bCs/>
          <w:sz w:val="24"/>
          <w:rtl/>
        </w:rPr>
        <w:t xml:space="preserve">هاي مختلف بر بيماري </w:t>
      </w:r>
      <w:r w:rsidR="0027470C">
        <w:rPr>
          <w:rFonts w:cs="B Zar" w:hint="cs"/>
          <w:b/>
          <w:bCs/>
          <w:sz w:val="24"/>
          <w:rtl/>
        </w:rPr>
        <w:t xml:space="preserve">سياهك </w:t>
      </w:r>
      <w:r w:rsidR="00F80C5D">
        <w:rPr>
          <w:rFonts w:cs="B Zar" w:hint="cs"/>
          <w:b/>
          <w:bCs/>
          <w:sz w:val="24"/>
          <w:rtl/>
        </w:rPr>
        <w:t>آشكار</w:t>
      </w:r>
      <w:r w:rsidR="0027470C">
        <w:rPr>
          <w:rFonts w:cs="B Zar" w:hint="cs"/>
          <w:b/>
          <w:bCs/>
          <w:sz w:val="24"/>
          <w:rtl/>
        </w:rPr>
        <w:t xml:space="preserve"> گندم </w:t>
      </w:r>
    </w:p>
    <w:p w:rsidR="00C114F9" w:rsidRDefault="00314A00" w:rsidP="0070339A">
      <w:pPr>
        <w:spacing w:line="360" w:lineRule="auto"/>
        <w:ind w:firstLine="720"/>
        <w:jc w:val="both"/>
        <w:rPr>
          <w:rFonts w:cs="B Zar"/>
          <w:sz w:val="28"/>
          <w:szCs w:val="28"/>
          <w:rtl/>
          <w:lang w:bidi="fa-IR"/>
        </w:rPr>
      </w:pPr>
      <w:r w:rsidRPr="009C139C">
        <w:rPr>
          <w:rFonts w:cs="B Zar" w:hint="cs"/>
          <w:sz w:val="28"/>
          <w:szCs w:val="28"/>
          <w:rtl/>
          <w:lang w:bidi="fa-IR"/>
        </w:rPr>
        <w:t>تجزیه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9C139C">
        <w:rPr>
          <w:rFonts w:cs="B Zar" w:hint="cs"/>
          <w:sz w:val="28"/>
          <w:szCs w:val="28"/>
          <w:rtl/>
          <w:lang w:bidi="fa-IR"/>
        </w:rPr>
        <w:t>واریانس درصد</w:t>
      </w:r>
      <w:r w:rsidR="00937F13">
        <w:rPr>
          <w:rFonts w:cs="B Zar" w:hint="cs"/>
          <w:sz w:val="28"/>
          <w:szCs w:val="28"/>
          <w:rtl/>
          <w:lang w:bidi="fa-IR"/>
        </w:rPr>
        <w:t xml:space="preserve"> </w:t>
      </w:r>
      <w:r w:rsidR="007C0D09" w:rsidRPr="000702B5">
        <w:rPr>
          <w:rFonts w:cs="B Zar" w:hint="cs"/>
          <w:sz w:val="28"/>
          <w:szCs w:val="28"/>
          <w:rtl/>
        </w:rPr>
        <w:t>آلودگی</w:t>
      </w:r>
      <w:r w:rsidR="00937F13">
        <w:rPr>
          <w:rFonts w:cs="B Zar" w:hint="cs"/>
          <w:sz w:val="28"/>
          <w:szCs w:val="28"/>
          <w:rtl/>
        </w:rPr>
        <w:t xml:space="preserve"> </w:t>
      </w:r>
      <w:r w:rsidR="007C0D09" w:rsidRPr="000702B5">
        <w:rPr>
          <w:rFonts w:cs="B Zar" w:hint="cs"/>
          <w:sz w:val="28"/>
          <w:szCs w:val="28"/>
          <w:rtl/>
        </w:rPr>
        <w:t>سنبله</w:t>
      </w:r>
      <w:r w:rsidR="007C0D09" w:rsidRPr="000702B5">
        <w:rPr>
          <w:rFonts w:cs="B Zar" w:hint="cs"/>
          <w:sz w:val="28"/>
          <w:szCs w:val="28"/>
          <w:rtl/>
        </w:rPr>
        <w:softHyphen/>
        <w:t xml:space="preserve">های گندم به سیاهک </w:t>
      </w:r>
      <w:r w:rsidR="00B84DAB">
        <w:rPr>
          <w:rFonts w:cs="B Zar" w:hint="cs"/>
          <w:sz w:val="28"/>
          <w:szCs w:val="28"/>
          <w:rtl/>
        </w:rPr>
        <w:t>آشكار</w:t>
      </w:r>
      <w:r w:rsidR="00B84DAB">
        <w:rPr>
          <w:rFonts w:cs="B Zar" w:hint="cs"/>
          <w:sz w:val="28"/>
          <w:szCs w:val="28"/>
          <w:rtl/>
          <w:lang w:bidi="fa-IR"/>
        </w:rPr>
        <w:t xml:space="preserve"> </w:t>
      </w:r>
      <w:r w:rsidR="007A0455">
        <w:rPr>
          <w:rFonts w:cs="B Zar" w:hint="cs"/>
          <w:sz w:val="28"/>
          <w:szCs w:val="28"/>
          <w:rtl/>
          <w:lang w:bidi="fa-IR"/>
        </w:rPr>
        <w:t>در شرايط آبي در</w:t>
      </w:r>
      <w:r w:rsidR="00DF57BD">
        <w:rPr>
          <w:rFonts w:cs="B Zar" w:hint="cs"/>
          <w:sz w:val="28"/>
          <w:szCs w:val="28"/>
          <w:rtl/>
          <w:lang w:bidi="fa-IR"/>
        </w:rPr>
        <w:t xml:space="preserve"> </w:t>
      </w:r>
      <w:r w:rsidR="007A0455">
        <w:rPr>
          <w:rFonts w:cs="B Zar" w:hint="cs"/>
          <w:sz w:val="28"/>
          <w:szCs w:val="28"/>
          <w:rtl/>
          <w:lang w:bidi="fa-IR"/>
        </w:rPr>
        <w:t xml:space="preserve">استان </w:t>
      </w:r>
      <w:r w:rsidR="00DF57BD" w:rsidRPr="00DF57BD">
        <w:rPr>
          <w:rFonts w:cs="B Zar" w:hint="cs"/>
          <w:sz w:val="28"/>
          <w:szCs w:val="28"/>
          <w:rtl/>
          <w:lang w:bidi="fa-IR"/>
        </w:rPr>
        <w:t>خراسان رضوي</w:t>
      </w:r>
      <w:r w:rsidR="007A0455">
        <w:rPr>
          <w:rFonts w:cs="B Zar" w:hint="cs"/>
          <w:sz w:val="28"/>
          <w:szCs w:val="28"/>
          <w:rtl/>
          <w:lang w:bidi="fa-IR"/>
        </w:rPr>
        <w:t xml:space="preserve"> </w:t>
      </w:r>
      <w:r w:rsidRPr="009C139C">
        <w:rPr>
          <w:rFonts w:cs="B Zar" w:hint="cs"/>
          <w:sz w:val="28"/>
          <w:szCs w:val="28"/>
          <w:rtl/>
          <w:lang w:bidi="fa-IR"/>
        </w:rPr>
        <w:t xml:space="preserve">نشان داد که بین تیمارها در سطح </w:t>
      </w:r>
      <w:r w:rsidR="00714DE9">
        <w:rPr>
          <w:rFonts w:cs="B Zar" w:hint="cs"/>
          <w:sz w:val="28"/>
          <w:szCs w:val="28"/>
          <w:rtl/>
          <w:lang w:bidi="fa-IR"/>
        </w:rPr>
        <w:t>1</w:t>
      </w:r>
      <w:r w:rsidRPr="009C139C">
        <w:rPr>
          <w:rFonts w:cs="B Zar" w:hint="cs"/>
          <w:sz w:val="28"/>
          <w:szCs w:val="28"/>
          <w:rtl/>
          <w:lang w:bidi="fa-IR"/>
        </w:rPr>
        <w:t>% اختلاف معنی</w:t>
      </w:r>
      <w:r w:rsidR="00CA4FAD">
        <w:rPr>
          <w:rFonts w:cs="B Zar" w:hint="cs"/>
          <w:sz w:val="28"/>
          <w:szCs w:val="28"/>
          <w:rtl/>
          <w:lang w:bidi="fa-IR"/>
        </w:rPr>
        <w:t>‌</w:t>
      </w:r>
      <w:r w:rsidRPr="009C139C">
        <w:rPr>
          <w:rFonts w:cs="B Zar" w:hint="cs"/>
          <w:sz w:val="28"/>
          <w:szCs w:val="28"/>
          <w:rtl/>
          <w:lang w:bidi="fa-IR"/>
        </w:rPr>
        <w:t xml:space="preserve">دار وجود داشت (جدول </w:t>
      </w:r>
      <w:r w:rsidR="00B84DAB">
        <w:rPr>
          <w:rFonts w:cs="B Zar" w:hint="cs"/>
          <w:sz w:val="28"/>
          <w:szCs w:val="28"/>
          <w:rtl/>
          <w:lang w:bidi="fa-IR"/>
        </w:rPr>
        <w:t>2</w:t>
      </w:r>
      <w:r w:rsidRPr="009C139C">
        <w:rPr>
          <w:rFonts w:cs="B Zar" w:hint="cs"/>
          <w:sz w:val="28"/>
          <w:szCs w:val="28"/>
          <w:rtl/>
          <w:lang w:bidi="fa-IR"/>
        </w:rPr>
        <w:t>)</w:t>
      </w:r>
      <w:r>
        <w:rPr>
          <w:rFonts w:cs="B Zar" w:hint="cs"/>
          <w:sz w:val="28"/>
          <w:szCs w:val="28"/>
          <w:rtl/>
          <w:lang w:bidi="fa-IR"/>
        </w:rPr>
        <w:t>.</w:t>
      </w:r>
      <w:r w:rsidR="009B6D9C" w:rsidRPr="009B6D9C">
        <w:rPr>
          <w:rFonts w:cs="B Zar" w:hint="cs"/>
          <w:sz w:val="28"/>
          <w:szCs w:val="28"/>
          <w:rtl/>
          <w:lang w:bidi="fa-IR"/>
        </w:rPr>
        <w:t xml:space="preserve"> </w:t>
      </w:r>
      <w:r w:rsidR="009B6D9C">
        <w:rPr>
          <w:rFonts w:cs="B Zar" w:hint="cs"/>
          <w:sz w:val="28"/>
          <w:szCs w:val="28"/>
          <w:rtl/>
          <w:lang w:bidi="fa-IR"/>
        </w:rPr>
        <w:t xml:space="preserve">مقايسه ميانگين </w:t>
      </w:r>
      <w:r w:rsidR="009B6D9C" w:rsidRPr="009C139C">
        <w:rPr>
          <w:rFonts w:cs="B Zar" w:hint="cs"/>
          <w:sz w:val="28"/>
          <w:szCs w:val="28"/>
          <w:rtl/>
          <w:lang w:bidi="fa-IR"/>
        </w:rPr>
        <w:t xml:space="preserve">تیمارها </w:t>
      </w:r>
      <w:r w:rsidR="009B6D9C">
        <w:rPr>
          <w:rFonts w:cs="B Zar" w:hint="cs"/>
          <w:sz w:val="28"/>
          <w:szCs w:val="28"/>
          <w:rtl/>
          <w:lang w:bidi="fa-IR"/>
        </w:rPr>
        <w:t xml:space="preserve">به روش دانكن نشان داد كه تيمارها از نظر تاثير بر </w:t>
      </w:r>
      <w:r w:rsidR="007C0D09" w:rsidRPr="009C139C">
        <w:rPr>
          <w:rFonts w:cs="B Zar" w:hint="cs"/>
          <w:sz w:val="28"/>
          <w:szCs w:val="28"/>
          <w:rtl/>
          <w:lang w:bidi="fa-IR"/>
        </w:rPr>
        <w:t xml:space="preserve">درصد </w:t>
      </w:r>
      <w:r w:rsidR="007C0D09" w:rsidRPr="000702B5">
        <w:rPr>
          <w:rFonts w:cs="B Zar" w:hint="cs"/>
          <w:sz w:val="28"/>
          <w:szCs w:val="28"/>
          <w:rtl/>
        </w:rPr>
        <w:t>آلودگی سنبله</w:t>
      </w:r>
      <w:r w:rsidR="007C0D09" w:rsidRPr="000702B5">
        <w:rPr>
          <w:rFonts w:cs="B Zar" w:hint="cs"/>
          <w:sz w:val="28"/>
          <w:szCs w:val="28"/>
          <w:rtl/>
        </w:rPr>
        <w:softHyphen/>
        <w:t xml:space="preserve">های گندم به سیاهک </w:t>
      </w:r>
      <w:r w:rsidR="00B84DAB">
        <w:rPr>
          <w:rFonts w:cs="B Zar" w:hint="cs"/>
          <w:sz w:val="28"/>
          <w:szCs w:val="28"/>
          <w:rtl/>
        </w:rPr>
        <w:t>آشكار</w:t>
      </w:r>
      <w:r w:rsidR="00B84DAB" w:rsidRPr="009C139C">
        <w:rPr>
          <w:rFonts w:cs="B Zar" w:hint="cs"/>
          <w:sz w:val="28"/>
          <w:szCs w:val="28"/>
          <w:rtl/>
          <w:lang w:bidi="fa-IR"/>
        </w:rPr>
        <w:t xml:space="preserve"> </w:t>
      </w:r>
      <w:r w:rsidR="009B6D9C" w:rsidRPr="009C139C">
        <w:rPr>
          <w:rFonts w:cs="B Zar" w:hint="cs"/>
          <w:sz w:val="28"/>
          <w:szCs w:val="28"/>
          <w:rtl/>
          <w:lang w:bidi="fa-IR"/>
        </w:rPr>
        <w:t xml:space="preserve">در </w:t>
      </w:r>
      <w:r w:rsidR="00B84DAB">
        <w:rPr>
          <w:rFonts w:cs="B Zar" w:hint="cs"/>
          <w:sz w:val="28"/>
          <w:szCs w:val="28"/>
          <w:rtl/>
          <w:lang w:bidi="fa-IR"/>
        </w:rPr>
        <w:t>پنج</w:t>
      </w:r>
      <w:r w:rsidR="002B2940">
        <w:rPr>
          <w:rFonts w:cs="B Zar" w:hint="cs"/>
          <w:sz w:val="28"/>
          <w:szCs w:val="28"/>
          <w:rtl/>
          <w:lang w:bidi="fa-IR"/>
        </w:rPr>
        <w:t xml:space="preserve"> گروه </w:t>
      </w:r>
      <w:r w:rsidR="009B6D9C">
        <w:rPr>
          <w:rFonts w:cs="B Zar" w:hint="cs"/>
          <w:sz w:val="28"/>
          <w:szCs w:val="28"/>
          <w:rtl/>
          <w:lang w:bidi="fa-IR"/>
        </w:rPr>
        <w:t xml:space="preserve">آماری </w:t>
      </w:r>
      <w:r w:rsidR="009B6D9C" w:rsidRPr="009C139C">
        <w:rPr>
          <w:rFonts w:cs="B Zar" w:hint="cs"/>
          <w:sz w:val="28"/>
          <w:szCs w:val="28"/>
          <w:rtl/>
          <w:lang w:bidi="fa-IR"/>
        </w:rPr>
        <w:t>قرار گرفتند</w:t>
      </w:r>
      <w:r w:rsidR="007C0D09">
        <w:rPr>
          <w:rFonts w:cs="B Zar" w:hint="cs"/>
          <w:sz w:val="28"/>
          <w:szCs w:val="28"/>
          <w:rtl/>
          <w:lang w:bidi="fa-IR"/>
        </w:rPr>
        <w:t xml:space="preserve"> </w:t>
      </w:r>
      <w:r w:rsidR="009B6D9C" w:rsidRPr="009C139C">
        <w:rPr>
          <w:rFonts w:cs="B Zar" w:hint="cs"/>
          <w:sz w:val="28"/>
          <w:szCs w:val="28"/>
          <w:rtl/>
          <w:lang w:bidi="fa-IR"/>
        </w:rPr>
        <w:t xml:space="preserve">(جدول </w:t>
      </w:r>
      <w:r w:rsidR="00B84DAB">
        <w:rPr>
          <w:rFonts w:cs="B Zar" w:hint="cs"/>
          <w:sz w:val="28"/>
          <w:szCs w:val="28"/>
          <w:rtl/>
          <w:lang w:bidi="fa-IR"/>
        </w:rPr>
        <w:t>3</w:t>
      </w:r>
      <w:r w:rsidR="009B6D9C" w:rsidRPr="009C139C">
        <w:rPr>
          <w:rFonts w:cs="B Zar" w:hint="cs"/>
          <w:sz w:val="28"/>
          <w:szCs w:val="28"/>
          <w:rtl/>
          <w:lang w:bidi="fa-IR"/>
        </w:rPr>
        <w:t>)</w:t>
      </w:r>
      <w:r w:rsidR="009B6D9C">
        <w:rPr>
          <w:rFonts w:cs="B Zar" w:hint="cs"/>
          <w:sz w:val="28"/>
          <w:szCs w:val="28"/>
          <w:rtl/>
          <w:lang w:bidi="fa-IR"/>
        </w:rPr>
        <w:t>. بر اساس اين جدول</w:t>
      </w:r>
      <w:r w:rsidR="00A302C0">
        <w:rPr>
          <w:rFonts w:cs="B Zar" w:hint="cs"/>
          <w:sz w:val="28"/>
          <w:szCs w:val="28"/>
          <w:rtl/>
          <w:lang w:bidi="fa-IR"/>
        </w:rPr>
        <w:t xml:space="preserve"> و</w:t>
      </w:r>
      <w:r w:rsidR="003F6681">
        <w:rPr>
          <w:rFonts w:cs="B Zar" w:hint="cs"/>
          <w:sz w:val="28"/>
          <w:szCs w:val="28"/>
          <w:rtl/>
          <w:lang w:bidi="fa-IR"/>
        </w:rPr>
        <w:t xml:space="preserve"> در مقايسه </w:t>
      </w:r>
      <w:r w:rsidR="00C7705E">
        <w:rPr>
          <w:rFonts w:cs="B Zar" w:hint="cs"/>
          <w:sz w:val="28"/>
          <w:szCs w:val="28"/>
          <w:rtl/>
          <w:lang w:bidi="fa-IR"/>
        </w:rPr>
        <w:t>تيمار</w:t>
      </w:r>
      <w:r w:rsidR="003F6681">
        <w:rPr>
          <w:rFonts w:cs="B Zar" w:hint="cs"/>
          <w:sz w:val="28"/>
          <w:szCs w:val="28"/>
          <w:rtl/>
          <w:lang w:bidi="fa-IR"/>
        </w:rPr>
        <w:t>‌ها</w:t>
      </w:r>
      <w:r w:rsidR="00A302C0">
        <w:rPr>
          <w:rFonts w:cs="B Zar" w:hint="cs"/>
          <w:sz w:val="28"/>
          <w:szCs w:val="28"/>
          <w:rtl/>
          <w:lang w:bidi="fa-IR"/>
        </w:rPr>
        <w:t>،</w:t>
      </w:r>
      <w:r w:rsidR="009B6D9C">
        <w:rPr>
          <w:rFonts w:cs="B Zar" w:hint="cs"/>
          <w:sz w:val="28"/>
          <w:szCs w:val="28"/>
          <w:rtl/>
          <w:lang w:bidi="fa-IR"/>
        </w:rPr>
        <w:t xml:space="preserve"> </w:t>
      </w:r>
      <w:r w:rsidR="00C7705E" w:rsidRPr="003554E8">
        <w:rPr>
          <w:rFonts w:cs="B Zar" w:hint="cs"/>
          <w:sz w:val="28"/>
          <w:szCs w:val="28"/>
          <w:rtl/>
        </w:rPr>
        <w:t xml:space="preserve">شاهد آلوده </w:t>
      </w:r>
      <w:r w:rsidR="00B84DAB">
        <w:rPr>
          <w:rFonts w:cs="B Zar" w:hint="cs"/>
          <w:sz w:val="28"/>
          <w:szCs w:val="28"/>
          <w:rtl/>
        </w:rPr>
        <w:t>شده</w:t>
      </w:r>
      <w:r w:rsidR="00C7705E" w:rsidRPr="003554E8">
        <w:rPr>
          <w:rFonts w:cs="B Zar" w:hint="cs"/>
          <w:sz w:val="28"/>
          <w:szCs w:val="28"/>
          <w:rtl/>
        </w:rPr>
        <w:t xml:space="preserve"> و بدون ضدعفوني</w:t>
      </w:r>
      <w:r w:rsidR="00C7705E">
        <w:rPr>
          <w:rFonts w:cs="B Zar" w:hint="cs"/>
          <w:sz w:val="28"/>
          <w:szCs w:val="28"/>
          <w:rtl/>
          <w:lang w:bidi="fa-IR"/>
        </w:rPr>
        <w:t xml:space="preserve"> با </w:t>
      </w:r>
      <w:r w:rsidR="00F46C0A">
        <w:rPr>
          <w:rFonts w:cs="B Zar" w:hint="cs"/>
          <w:sz w:val="28"/>
          <w:szCs w:val="28"/>
          <w:rtl/>
          <w:lang w:bidi="fa-IR"/>
        </w:rPr>
        <w:t>بيشترين</w:t>
      </w:r>
      <w:r w:rsidR="00C7705E">
        <w:rPr>
          <w:rFonts w:cs="B Zar" w:hint="cs"/>
          <w:sz w:val="28"/>
          <w:szCs w:val="28"/>
          <w:rtl/>
          <w:lang w:bidi="fa-IR"/>
        </w:rPr>
        <w:t xml:space="preserve"> درصد </w:t>
      </w:r>
      <w:r w:rsidR="00C7705E" w:rsidRPr="000702B5">
        <w:rPr>
          <w:rFonts w:cs="B Zar" w:hint="cs"/>
          <w:sz w:val="28"/>
          <w:szCs w:val="28"/>
          <w:rtl/>
        </w:rPr>
        <w:t>سنبله</w:t>
      </w:r>
      <w:r w:rsidR="00C7705E" w:rsidRPr="000702B5">
        <w:rPr>
          <w:rFonts w:cs="B Zar" w:hint="cs"/>
          <w:sz w:val="28"/>
          <w:szCs w:val="28"/>
          <w:rtl/>
        </w:rPr>
        <w:softHyphen/>
        <w:t>های</w:t>
      </w:r>
      <w:r w:rsidR="00C7705E">
        <w:rPr>
          <w:rFonts w:cs="B Zar" w:hint="cs"/>
          <w:sz w:val="28"/>
          <w:szCs w:val="28"/>
          <w:rtl/>
          <w:lang w:bidi="fa-IR"/>
        </w:rPr>
        <w:t xml:space="preserve"> آلوده (</w:t>
      </w:r>
      <w:r w:rsidR="00173289">
        <w:rPr>
          <w:rFonts w:cs="B Zar" w:hint="cs"/>
          <w:sz w:val="28"/>
          <w:szCs w:val="28"/>
          <w:rtl/>
          <w:lang w:bidi="fa-IR"/>
        </w:rPr>
        <w:t>63</w:t>
      </w:r>
      <w:r w:rsidR="00F46C0A">
        <w:rPr>
          <w:rFonts w:cs="B Zar" w:hint="cs"/>
          <w:sz w:val="28"/>
          <w:szCs w:val="28"/>
          <w:rtl/>
          <w:lang w:bidi="fa-IR"/>
        </w:rPr>
        <w:t>/</w:t>
      </w:r>
      <w:r w:rsidR="00173289">
        <w:rPr>
          <w:rFonts w:cs="B Zar" w:hint="cs"/>
          <w:sz w:val="28"/>
          <w:szCs w:val="28"/>
          <w:rtl/>
          <w:lang w:bidi="fa-IR"/>
        </w:rPr>
        <w:t>20</w:t>
      </w:r>
      <w:r w:rsidR="00F46C0A">
        <w:rPr>
          <w:rFonts w:cs="B Zar" w:hint="cs"/>
          <w:sz w:val="28"/>
          <w:szCs w:val="28"/>
          <w:rtl/>
          <w:lang w:bidi="fa-IR"/>
        </w:rPr>
        <w:t>%</w:t>
      </w:r>
      <w:r w:rsidR="00C7705E">
        <w:rPr>
          <w:rFonts w:cs="B Zar" w:hint="cs"/>
          <w:sz w:val="28"/>
          <w:szCs w:val="28"/>
          <w:rtl/>
          <w:lang w:bidi="fa-IR"/>
        </w:rPr>
        <w:t xml:space="preserve">)، در گروه </w:t>
      </w:r>
      <w:r w:rsidR="00173289">
        <w:rPr>
          <w:rFonts w:cs="B Zar" w:hint="cs"/>
          <w:sz w:val="28"/>
          <w:szCs w:val="28"/>
          <w:rtl/>
          <w:lang w:bidi="fa-IR"/>
        </w:rPr>
        <w:t>آخر</w:t>
      </w:r>
      <w:r w:rsidR="008912AA">
        <w:rPr>
          <w:rFonts w:cs="B Zar" w:hint="cs"/>
          <w:sz w:val="28"/>
          <w:szCs w:val="28"/>
          <w:rtl/>
          <w:lang w:bidi="fa-IR"/>
        </w:rPr>
        <w:t xml:space="preserve"> </w:t>
      </w:r>
      <w:r w:rsidR="00C7705E">
        <w:rPr>
          <w:rFonts w:cs="B Zar" w:hint="cs"/>
          <w:sz w:val="28"/>
          <w:szCs w:val="28"/>
          <w:rtl/>
          <w:lang w:bidi="fa-IR"/>
        </w:rPr>
        <w:t>(</w:t>
      </w:r>
      <w:r w:rsidR="00F46C0A">
        <w:rPr>
          <w:rFonts w:cs="B Zar"/>
          <w:sz w:val="24"/>
          <w:lang w:bidi="fa-IR"/>
        </w:rPr>
        <w:t>a</w:t>
      </w:r>
      <w:r w:rsidR="00C7705E">
        <w:rPr>
          <w:rFonts w:cs="B Zar" w:hint="cs"/>
          <w:sz w:val="28"/>
          <w:szCs w:val="28"/>
          <w:rtl/>
          <w:lang w:bidi="fa-IR"/>
        </w:rPr>
        <w:t xml:space="preserve">) </w:t>
      </w:r>
      <w:r w:rsidR="00FD31B3">
        <w:rPr>
          <w:rFonts w:cs="B Zar" w:hint="cs"/>
          <w:sz w:val="28"/>
          <w:szCs w:val="28"/>
          <w:rtl/>
          <w:lang w:bidi="fa-IR"/>
        </w:rPr>
        <w:t xml:space="preserve">جا </w:t>
      </w:r>
      <w:r w:rsidR="00C7705E">
        <w:rPr>
          <w:rFonts w:cs="B Zar" w:hint="cs"/>
          <w:sz w:val="28"/>
          <w:szCs w:val="28"/>
          <w:rtl/>
          <w:lang w:bidi="fa-IR"/>
        </w:rPr>
        <w:t>گرفت.</w:t>
      </w:r>
      <w:r w:rsidR="0071776D">
        <w:rPr>
          <w:rFonts w:cs="B Zar" w:hint="cs"/>
          <w:sz w:val="28"/>
          <w:szCs w:val="28"/>
          <w:rtl/>
          <w:lang w:bidi="fa-IR"/>
        </w:rPr>
        <w:t xml:space="preserve"> اينشورپرفرم 4/0 و ديويدند 2 در هزار به ترتيب با 81/4% و 5/4% سنبله آلوده</w:t>
      </w:r>
      <w:r w:rsidR="00517191">
        <w:rPr>
          <w:rFonts w:cs="B Zar" w:hint="cs"/>
          <w:sz w:val="28"/>
          <w:szCs w:val="28"/>
          <w:rtl/>
          <w:lang w:bidi="fa-IR"/>
        </w:rPr>
        <w:t>،</w:t>
      </w:r>
      <w:r w:rsidR="0071776D">
        <w:rPr>
          <w:rFonts w:cs="B Zar" w:hint="cs"/>
          <w:sz w:val="28"/>
          <w:szCs w:val="28"/>
          <w:rtl/>
          <w:lang w:bidi="fa-IR"/>
        </w:rPr>
        <w:t xml:space="preserve"> در گروه </w:t>
      </w:r>
      <w:r w:rsidR="0071776D" w:rsidRPr="00FD31B3">
        <w:rPr>
          <w:rFonts w:cs="B Zar"/>
          <w:sz w:val="24"/>
          <w:lang w:bidi="fa-IR"/>
        </w:rPr>
        <w:t>b</w:t>
      </w:r>
      <w:r w:rsidR="003D070F">
        <w:rPr>
          <w:rFonts w:cs="Times New Roman" w:hint="cs"/>
          <w:sz w:val="28"/>
          <w:szCs w:val="28"/>
          <w:rtl/>
          <w:lang w:bidi="fa-IR"/>
        </w:rPr>
        <w:t xml:space="preserve"> </w:t>
      </w:r>
      <w:r w:rsidR="00FD31B3">
        <w:rPr>
          <w:rFonts w:cs="B Zar" w:hint="cs"/>
          <w:sz w:val="28"/>
          <w:szCs w:val="28"/>
          <w:rtl/>
          <w:lang w:bidi="fa-IR"/>
        </w:rPr>
        <w:t xml:space="preserve">قرار </w:t>
      </w:r>
      <w:r w:rsidR="003D070F">
        <w:rPr>
          <w:rFonts w:cs="B Zar" w:hint="cs"/>
          <w:sz w:val="28"/>
          <w:szCs w:val="28"/>
          <w:rtl/>
          <w:lang w:bidi="fa-IR"/>
        </w:rPr>
        <w:t xml:space="preserve">گرفتند. راكسيل 5/0 در هزار </w:t>
      </w:r>
      <w:r w:rsidR="00517191">
        <w:rPr>
          <w:rFonts w:cs="B Zar" w:hint="cs"/>
          <w:sz w:val="28"/>
          <w:szCs w:val="28"/>
          <w:rtl/>
          <w:lang w:bidi="fa-IR"/>
        </w:rPr>
        <w:t xml:space="preserve">با 07/3% سنبله آلوده، </w:t>
      </w:r>
      <w:r w:rsidR="0071776D">
        <w:rPr>
          <w:rFonts w:cs="B Zar" w:hint="cs"/>
          <w:sz w:val="28"/>
          <w:szCs w:val="28"/>
          <w:rtl/>
          <w:lang w:bidi="fa-IR"/>
        </w:rPr>
        <w:t>در گروه</w:t>
      </w:r>
      <w:r w:rsidR="003D070F">
        <w:rPr>
          <w:rFonts w:cs="B Zar" w:hint="cs"/>
          <w:sz w:val="28"/>
          <w:szCs w:val="28"/>
          <w:rtl/>
          <w:lang w:bidi="fa-IR"/>
        </w:rPr>
        <w:t xml:space="preserve"> </w:t>
      </w:r>
      <w:r w:rsidR="003D070F" w:rsidRPr="00FD31B3">
        <w:rPr>
          <w:rFonts w:cs="B Zar"/>
          <w:sz w:val="24"/>
          <w:lang w:bidi="fa-IR"/>
        </w:rPr>
        <w:t>c</w:t>
      </w:r>
      <w:r w:rsidR="003D070F">
        <w:rPr>
          <w:rFonts w:cs="B Zar" w:hint="cs"/>
          <w:sz w:val="28"/>
          <w:szCs w:val="28"/>
          <w:rtl/>
          <w:lang w:bidi="fa-IR"/>
        </w:rPr>
        <w:t xml:space="preserve"> </w:t>
      </w:r>
      <w:r w:rsidR="003D070F" w:rsidRPr="003D070F">
        <w:rPr>
          <w:rFonts w:cs="B Zar" w:hint="cs"/>
          <w:sz w:val="28"/>
          <w:szCs w:val="28"/>
          <w:rtl/>
          <w:lang w:bidi="fa-IR"/>
        </w:rPr>
        <w:t>و</w:t>
      </w:r>
      <w:r w:rsidR="003D070F">
        <w:rPr>
          <w:rFonts w:cs="B Zar" w:hint="cs"/>
          <w:sz w:val="28"/>
          <w:szCs w:val="28"/>
          <w:rtl/>
          <w:lang w:bidi="fa-IR"/>
        </w:rPr>
        <w:t xml:space="preserve"> اينشورپرفرم 6/0 در هزار</w:t>
      </w:r>
      <w:r w:rsidR="009B6D9C">
        <w:rPr>
          <w:rFonts w:cs="B Zar" w:hint="cs"/>
          <w:sz w:val="28"/>
          <w:szCs w:val="28"/>
          <w:rtl/>
          <w:lang w:bidi="fa-IR"/>
        </w:rPr>
        <w:t xml:space="preserve"> </w:t>
      </w:r>
      <w:r w:rsidR="00517191">
        <w:rPr>
          <w:rFonts w:cs="B Zar" w:hint="cs"/>
          <w:sz w:val="28"/>
          <w:szCs w:val="28"/>
          <w:rtl/>
          <w:lang w:bidi="fa-IR"/>
        </w:rPr>
        <w:t xml:space="preserve">با 82/1% سنبله آلوده، </w:t>
      </w:r>
      <w:r w:rsidR="003D070F">
        <w:rPr>
          <w:rFonts w:cs="B Zar" w:hint="cs"/>
          <w:sz w:val="28"/>
          <w:szCs w:val="28"/>
          <w:rtl/>
          <w:lang w:bidi="fa-IR"/>
        </w:rPr>
        <w:t xml:space="preserve">در گروه </w:t>
      </w:r>
      <w:r w:rsidR="003D070F" w:rsidRPr="00FD31B3">
        <w:rPr>
          <w:rFonts w:cs="B Zar"/>
          <w:sz w:val="24"/>
          <w:lang w:bidi="fa-IR"/>
        </w:rPr>
        <w:lastRenderedPageBreak/>
        <w:t>d</w:t>
      </w:r>
      <w:r w:rsidR="003D070F">
        <w:rPr>
          <w:rFonts w:cs="B Zar" w:hint="cs"/>
          <w:sz w:val="28"/>
          <w:szCs w:val="28"/>
          <w:rtl/>
          <w:lang w:bidi="fa-IR"/>
        </w:rPr>
        <w:t xml:space="preserve"> </w:t>
      </w:r>
      <w:r w:rsidR="00FD31B3">
        <w:rPr>
          <w:rFonts w:cs="B Zar" w:hint="cs"/>
          <w:sz w:val="28"/>
          <w:szCs w:val="28"/>
          <w:rtl/>
          <w:lang w:bidi="fa-IR"/>
        </w:rPr>
        <w:t xml:space="preserve">جا </w:t>
      </w:r>
      <w:r w:rsidR="003D070F" w:rsidRPr="009C139C">
        <w:rPr>
          <w:rFonts w:cs="B Zar" w:hint="cs"/>
          <w:sz w:val="28"/>
          <w:szCs w:val="28"/>
          <w:rtl/>
          <w:lang w:bidi="fa-IR"/>
        </w:rPr>
        <w:t>گرفت</w:t>
      </w:r>
      <w:r w:rsidR="003D070F">
        <w:rPr>
          <w:rFonts w:cs="B Zar" w:hint="cs"/>
          <w:sz w:val="28"/>
          <w:szCs w:val="28"/>
          <w:rtl/>
          <w:lang w:bidi="fa-IR"/>
        </w:rPr>
        <w:t>.</w:t>
      </w:r>
      <w:r w:rsidR="00FD31B3">
        <w:rPr>
          <w:rFonts w:cs="B Zar" w:hint="cs"/>
          <w:sz w:val="28"/>
          <w:szCs w:val="28"/>
          <w:rtl/>
          <w:lang w:bidi="fa-IR"/>
        </w:rPr>
        <w:t xml:space="preserve"> </w:t>
      </w:r>
      <w:r w:rsidR="003D070F">
        <w:rPr>
          <w:rFonts w:cs="B Zar" w:hint="cs"/>
          <w:sz w:val="28"/>
          <w:szCs w:val="28"/>
          <w:rtl/>
          <w:lang w:bidi="fa-IR"/>
        </w:rPr>
        <w:t>اينشورپرفرم 5/0 و لاماردور 2/0 در هزار</w:t>
      </w:r>
      <w:r w:rsidR="00A96D65">
        <w:rPr>
          <w:rFonts w:cs="B Zar" w:hint="cs"/>
          <w:sz w:val="28"/>
          <w:szCs w:val="28"/>
          <w:rtl/>
          <w:lang w:bidi="fa-IR"/>
        </w:rPr>
        <w:t xml:space="preserve"> </w:t>
      </w:r>
      <w:r w:rsidR="00517191">
        <w:rPr>
          <w:rFonts w:cs="B Zar" w:hint="cs"/>
          <w:sz w:val="28"/>
          <w:szCs w:val="28"/>
          <w:rtl/>
          <w:lang w:bidi="fa-IR"/>
        </w:rPr>
        <w:t xml:space="preserve">به ترتيب با 79/2% و 38/2% سنبله آلوده، </w:t>
      </w:r>
      <w:r w:rsidR="003D070F">
        <w:rPr>
          <w:rFonts w:cs="B Zar" w:hint="cs"/>
          <w:sz w:val="28"/>
          <w:szCs w:val="28"/>
          <w:rtl/>
          <w:lang w:bidi="fa-IR"/>
        </w:rPr>
        <w:t xml:space="preserve">در گروه مشترك </w:t>
      </w:r>
      <w:r w:rsidR="00FD31B3" w:rsidRPr="00FD31B3">
        <w:rPr>
          <w:rFonts w:cs="B Zar"/>
          <w:sz w:val="24"/>
          <w:lang w:bidi="fa-IR"/>
        </w:rPr>
        <w:t>cd</w:t>
      </w:r>
      <w:r w:rsidR="0070339A">
        <w:rPr>
          <w:rFonts w:cs="B Zar" w:hint="cs"/>
          <w:sz w:val="28"/>
          <w:szCs w:val="28"/>
          <w:rtl/>
          <w:lang w:bidi="fa-IR"/>
        </w:rPr>
        <w:t xml:space="preserve"> </w:t>
      </w:r>
      <w:r w:rsidR="00FD31B3" w:rsidRPr="009C139C">
        <w:rPr>
          <w:rFonts w:cs="B Zar" w:hint="cs"/>
          <w:sz w:val="28"/>
          <w:szCs w:val="28"/>
          <w:rtl/>
          <w:lang w:bidi="fa-IR"/>
        </w:rPr>
        <w:t>قرار</w:t>
      </w:r>
      <w:r w:rsidR="00FD31B3">
        <w:rPr>
          <w:rFonts w:cs="B Zar" w:hint="cs"/>
          <w:sz w:val="28"/>
          <w:szCs w:val="28"/>
          <w:rtl/>
          <w:lang w:bidi="fa-IR"/>
        </w:rPr>
        <w:t xml:space="preserve"> </w:t>
      </w:r>
      <w:r w:rsidR="00FD31B3" w:rsidRPr="009C139C">
        <w:rPr>
          <w:rFonts w:cs="B Zar" w:hint="cs"/>
          <w:sz w:val="28"/>
          <w:szCs w:val="28"/>
          <w:rtl/>
          <w:lang w:bidi="fa-IR"/>
        </w:rPr>
        <w:t>گرفتند</w:t>
      </w:r>
      <w:r w:rsidR="00FD31B3">
        <w:rPr>
          <w:rFonts w:cs="B Zar" w:hint="cs"/>
          <w:sz w:val="28"/>
          <w:szCs w:val="28"/>
          <w:rtl/>
          <w:lang w:bidi="fa-IR"/>
        </w:rPr>
        <w:t xml:space="preserve">. </w:t>
      </w:r>
      <w:r w:rsidR="00FD31B3" w:rsidRPr="00FD31B3">
        <w:rPr>
          <w:rFonts w:cs="B Zar"/>
          <w:sz w:val="28"/>
          <w:szCs w:val="28"/>
          <w:rtl/>
          <w:lang w:bidi="fa-IR"/>
        </w:rPr>
        <w:t>شاهد بدون آلودگي و بدون ضدعفوني</w:t>
      </w:r>
      <w:r w:rsidR="00FD31B3">
        <w:rPr>
          <w:rFonts w:cs="B Zar" w:hint="cs"/>
          <w:sz w:val="28"/>
          <w:szCs w:val="28"/>
          <w:rtl/>
          <w:lang w:bidi="fa-IR"/>
        </w:rPr>
        <w:t xml:space="preserve"> نيز در گروه </w:t>
      </w:r>
      <w:r w:rsidR="00FD31B3" w:rsidRPr="00FD31B3">
        <w:rPr>
          <w:rFonts w:cs="B Zar"/>
          <w:sz w:val="24"/>
          <w:lang w:bidi="fa-IR"/>
        </w:rPr>
        <w:t>e</w:t>
      </w:r>
      <w:r w:rsidR="00FD31B3">
        <w:rPr>
          <w:rFonts w:cs="B Zar" w:hint="cs"/>
          <w:sz w:val="28"/>
          <w:szCs w:val="28"/>
          <w:rtl/>
          <w:lang w:bidi="fa-IR"/>
        </w:rPr>
        <w:t xml:space="preserve"> جا گرفت </w:t>
      </w:r>
      <w:r w:rsidR="00FD31B3" w:rsidRPr="009C139C">
        <w:rPr>
          <w:rFonts w:cs="B Zar" w:hint="cs"/>
          <w:sz w:val="28"/>
          <w:szCs w:val="28"/>
          <w:rtl/>
          <w:lang w:bidi="fa-IR"/>
        </w:rPr>
        <w:t xml:space="preserve">(جدول </w:t>
      </w:r>
      <w:r w:rsidR="00FD31B3">
        <w:rPr>
          <w:rFonts w:cs="B Zar" w:hint="cs"/>
          <w:sz w:val="28"/>
          <w:szCs w:val="28"/>
          <w:rtl/>
          <w:lang w:bidi="fa-IR"/>
        </w:rPr>
        <w:t>3</w:t>
      </w:r>
      <w:r w:rsidR="00FD31B3" w:rsidRPr="009C139C">
        <w:rPr>
          <w:rFonts w:cs="B Zar" w:hint="cs"/>
          <w:sz w:val="28"/>
          <w:szCs w:val="28"/>
          <w:rtl/>
          <w:lang w:bidi="fa-IR"/>
        </w:rPr>
        <w:t>)</w:t>
      </w:r>
      <w:r w:rsidR="00FD31B3">
        <w:rPr>
          <w:rFonts w:cs="B Zar" w:hint="cs"/>
          <w:sz w:val="28"/>
          <w:szCs w:val="28"/>
          <w:rtl/>
          <w:lang w:bidi="fa-IR"/>
        </w:rPr>
        <w:t>.</w:t>
      </w:r>
    </w:p>
    <w:p w:rsidR="0028051F" w:rsidRDefault="009B6D9C" w:rsidP="00C114F9">
      <w:pPr>
        <w:spacing w:before="240"/>
        <w:ind w:firstLine="720"/>
        <w:jc w:val="center"/>
        <w:rPr>
          <w:rFonts w:cs="B Zar"/>
          <w:b/>
          <w:bCs/>
          <w:sz w:val="28"/>
          <w:szCs w:val="28"/>
          <w:rtl/>
        </w:rPr>
      </w:pPr>
      <w:r w:rsidRPr="00E66DEE">
        <w:rPr>
          <w:rFonts w:cs="B Zar" w:hint="cs"/>
          <w:sz w:val="28"/>
          <w:szCs w:val="28"/>
          <w:rtl/>
        </w:rPr>
        <w:t xml:space="preserve">جدول </w:t>
      </w:r>
      <w:r w:rsidR="00C114F9">
        <w:rPr>
          <w:rFonts w:cs="B Zar" w:hint="cs"/>
          <w:sz w:val="28"/>
          <w:szCs w:val="28"/>
          <w:rtl/>
        </w:rPr>
        <w:t>2</w:t>
      </w:r>
      <w:r w:rsidRPr="00E66DEE">
        <w:rPr>
          <w:rFonts w:cs="B Zar" w:hint="cs"/>
          <w:sz w:val="28"/>
          <w:szCs w:val="28"/>
          <w:rtl/>
        </w:rPr>
        <w:t xml:space="preserve">- تجزيه واريانس </w:t>
      </w:r>
      <w:r w:rsidRPr="007A4010">
        <w:rPr>
          <w:rFonts w:cs="B Zar" w:hint="cs"/>
          <w:sz w:val="28"/>
          <w:szCs w:val="28"/>
          <w:rtl/>
          <w:lang w:bidi="fa-IR"/>
        </w:rPr>
        <w:t>تاثير تيمارهای</w:t>
      </w:r>
      <w:r w:rsidR="0027470C">
        <w:rPr>
          <w:rFonts w:cs="B Zar" w:hint="cs"/>
          <w:sz w:val="28"/>
          <w:szCs w:val="28"/>
          <w:rtl/>
          <w:lang w:bidi="fa-IR"/>
        </w:rPr>
        <w:t xml:space="preserve"> </w:t>
      </w:r>
      <w:r w:rsidR="00404902">
        <w:rPr>
          <w:rFonts w:cs="B Zar" w:hint="cs"/>
          <w:sz w:val="28"/>
          <w:szCs w:val="28"/>
          <w:rtl/>
          <w:lang w:bidi="fa-IR"/>
        </w:rPr>
        <w:t>اعمال شده</w:t>
      </w:r>
      <w:r w:rsidRPr="007A4010">
        <w:rPr>
          <w:rFonts w:cs="B Zar" w:hint="cs"/>
          <w:sz w:val="28"/>
          <w:szCs w:val="28"/>
          <w:rtl/>
          <w:lang w:bidi="fa-IR"/>
        </w:rPr>
        <w:t xml:space="preserve"> بر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27470C" w:rsidRPr="000702B5">
        <w:rPr>
          <w:rFonts w:cs="B Zar" w:hint="cs"/>
          <w:sz w:val="28"/>
          <w:szCs w:val="28"/>
          <w:rtl/>
        </w:rPr>
        <w:t>درصد</w:t>
      </w:r>
      <w:r w:rsidR="00BD2131">
        <w:rPr>
          <w:rFonts w:cs="B Zar" w:hint="cs"/>
          <w:sz w:val="28"/>
          <w:szCs w:val="28"/>
          <w:rtl/>
        </w:rPr>
        <w:t xml:space="preserve"> </w:t>
      </w:r>
      <w:r w:rsidR="0027470C">
        <w:rPr>
          <w:rFonts w:cs="B Zar" w:hint="cs"/>
          <w:sz w:val="28"/>
          <w:szCs w:val="28"/>
          <w:rtl/>
        </w:rPr>
        <w:t>سنبله‌ها</w:t>
      </w:r>
      <w:r w:rsidR="00BD2131" w:rsidRPr="000702B5">
        <w:rPr>
          <w:rFonts w:cs="B Zar" w:hint="cs"/>
          <w:sz w:val="28"/>
          <w:szCs w:val="28"/>
          <w:rtl/>
        </w:rPr>
        <w:t>ي</w:t>
      </w:r>
      <w:r w:rsidR="00BD2131">
        <w:rPr>
          <w:rFonts w:cs="B Zar" w:hint="cs"/>
          <w:sz w:val="28"/>
          <w:szCs w:val="28"/>
          <w:rtl/>
        </w:rPr>
        <w:t xml:space="preserve"> </w:t>
      </w:r>
      <w:r w:rsidR="00BD2131" w:rsidRPr="000702B5">
        <w:rPr>
          <w:rFonts w:cs="B Zar" w:hint="cs"/>
          <w:sz w:val="28"/>
          <w:szCs w:val="28"/>
          <w:rtl/>
        </w:rPr>
        <w:t>آلود</w:t>
      </w:r>
      <w:r w:rsidR="00BD2131">
        <w:rPr>
          <w:rFonts w:cs="B Zar" w:hint="cs"/>
          <w:sz w:val="28"/>
          <w:szCs w:val="28"/>
          <w:rtl/>
        </w:rPr>
        <w:t>ه</w:t>
      </w:r>
      <w:r w:rsidR="0027470C">
        <w:rPr>
          <w:rFonts w:cs="B Zar" w:hint="cs"/>
          <w:sz w:val="28"/>
          <w:szCs w:val="28"/>
          <w:rtl/>
        </w:rPr>
        <w:t xml:space="preserve"> </w:t>
      </w:r>
      <w:r w:rsidR="0027470C" w:rsidRPr="000702B5">
        <w:rPr>
          <w:rFonts w:cs="B Zar" w:hint="cs"/>
          <w:sz w:val="28"/>
          <w:szCs w:val="28"/>
          <w:rtl/>
        </w:rPr>
        <w:t xml:space="preserve">به سياهك </w:t>
      </w:r>
      <w:r w:rsidR="00C114F9">
        <w:rPr>
          <w:rFonts w:cs="B Zar" w:hint="cs"/>
          <w:sz w:val="28"/>
          <w:szCs w:val="28"/>
          <w:rtl/>
        </w:rPr>
        <w:t>آشكار</w:t>
      </w:r>
      <w:r w:rsidR="00C114F9" w:rsidRPr="000702B5">
        <w:rPr>
          <w:rFonts w:cs="B Zar" w:hint="cs"/>
          <w:sz w:val="28"/>
          <w:szCs w:val="28"/>
          <w:rtl/>
        </w:rPr>
        <w:t xml:space="preserve"> </w:t>
      </w:r>
      <w:r w:rsidR="0027470C" w:rsidRPr="000702B5">
        <w:rPr>
          <w:rFonts w:cs="B Zar" w:hint="cs"/>
          <w:sz w:val="28"/>
          <w:szCs w:val="28"/>
          <w:rtl/>
        </w:rPr>
        <w:t>گندم</w:t>
      </w:r>
      <w:r w:rsidR="00BD2131" w:rsidRPr="00BD2131">
        <w:rPr>
          <w:rFonts w:cs="B Zar" w:hint="cs"/>
          <w:sz w:val="28"/>
          <w:szCs w:val="28"/>
          <w:rtl/>
        </w:rPr>
        <w:t xml:space="preserve"> </w:t>
      </w:r>
      <w:r w:rsidR="00BD2131">
        <w:rPr>
          <w:rFonts w:cs="B Zar" w:hint="cs"/>
          <w:sz w:val="28"/>
          <w:szCs w:val="28"/>
          <w:rtl/>
        </w:rPr>
        <w:t xml:space="preserve">در </w:t>
      </w:r>
      <w:r w:rsidR="00DF57BD" w:rsidRPr="00DF57BD">
        <w:rPr>
          <w:rFonts w:cs="B Zar" w:hint="cs"/>
          <w:sz w:val="28"/>
          <w:szCs w:val="28"/>
          <w:rtl/>
          <w:lang w:bidi="fa-IR"/>
        </w:rPr>
        <w:t>خراسان رضوي</w:t>
      </w:r>
    </w:p>
    <w:tbl>
      <w:tblPr>
        <w:tblpPr w:leftFromText="180" w:rightFromText="180" w:vertAnchor="text" w:horzAnchor="margin" w:tblpXSpec="center" w:tblpY="186"/>
        <w:tblOverlap w:val="never"/>
        <w:bidiVisual/>
        <w:tblW w:w="5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970"/>
        <w:gridCol w:w="1550"/>
        <w:gridCol w:w="1350"/>
      </w:tblGrid>
      <w:tr w:rsidR="0027470C" w:rsidRPr="00E66DEE" w:rsidTr="00B6376B">
        <w:trPr>
          <w:trHeight w:val="893"/>
        </w:trPr>
        <w:tc>
          <w:tcPr>
            <w:tcW w:w="1980" w:type="dxa"/>
          </w:tcPr>
          <w:p w:rsidR="0027470C" w:rsidRPr="00E66DEE" w:rsidRDefault="0027470C" w:rsidP="00661F9B">
            <w:pPr>
              <w:spacing w:line="276" w:lineRule="auto"/>
              <w:jc w:val="center"/>
              <w:rPr>
                <w:rFonts w:cs="B Zar"/>
                <w:sz w:val="24"/>
                <w:rtl/>
              </w:rPr>
            </w:pPr>
            <w:r w:rsidRPr="00E66DEE">
              <w:rPr>
                <w:rFonts w:cs="B Zar" w:hint="cs"/>
                <w:sz w:val="24"/>
                <w:rtl/>
              </w:rPr>
              <w:t>منابع  تغييرات</w:t>
            </w:r>
          </w:p>
        </w:tc>
        <w:tc>
          <w:tcPr>
            <w:tcW w:w="970" w:type="dxa"/>
          </w:tcPr>
          <w:p w:rsidR="0027470C" w:rsidRPr="00E66DEE" w:rsidRDefault="0027470C" w:rsidP="0074558E">
            <w:pPr>
              <w:spacing w:line="276" w:lineRule="auto"/>
              <w:jc w:val="center"/>
              <w:rPr>
                <w:rFonts w:cs="B Zar"/>
                <w:sz w:val="24"/>
                <w:rtl/>
              </w:rPr>
            </w:pPr>
            <w:r w:rsidRPr="00E66DEE">
              <w:rPr>
                <w:rFonts w:cs="B Zar" w:hint="cs"/>
                <w:sz w:val="24"/>
                <w:rtl/>
              </w:rPr>
              <w:t>درجه</w:t>
            </w:r>
          </w:p>
          <w:p w:rsidR="0027470C" w:rsidRPr="00E66DEE" w:rsidRDefault="0027470C" w:rsidP="0074558E">
            <w:pPr>
              <w:spacing w:line="276" w:lineRule="auto"/>
              <w:jc w:val="center"/>
              <w:rPr>
                <w:rFonts w:cs="B Zar"/>
                <w:sz w:val="24"/>
                <w:rtl/>
              </w:rPr>
            </w:pPr>
            <w:r w:rsidRPr="00E66DEE">
              <w:rPr>
                <w:rFonts w:cs="B Zar" w:hint="cs"/>
                <w:sz w:val="24"/>
                <w:rtl/>
              </w:rPr>
              <w:t>آزادي</w:t>
            </w:r>
          </w:p>
        </w:tc>
        <w:tc>
          <w:tcPr>
            <w:tcW w:w="2900" w:type="dxa"/>
            <w:gridSpan w:val="2"/>
          </w:tcPr>
          <w:p w:rsidR="0027470C" w:rsidRPr="00235D1F" w:rsidRDefault="00235D1F" w:rsidP="00CE5F50">
            <w:pPr>
              <w:spacing w:line="276" w:lineRule="auto"/>
              <w:jc w:val="center"/>
              <w:rPr>
                <w:rFonts w:cs="B Zar"/>
                <w:sz w:val="24"/>
                <w:rtl/>
              </w:rPr>
            </w:pPr>
            <w:r w:rsidRPr="00235D1F">
              <w:rPr>
                <w:rFonts w:cs="B Zar" w:hint="cs"/>
                <w:sz w:val="24"/>
                <w:rtl/>
              </w:rPr>
              <w:t xml:space="preserve">درصد سنبله‌هاي آلوده </w:t>
            </w:r>
          </w:p>
        </w:tc>
      </w:tr>
      <w:tr w:rsidR="0027470C" w:rsidRPr="00E66DEE" w:rsidTr="00B6376B">
        <w:trPr>
          <w:trHeight w:val="313"/>
        </w:trPr>
        <w:tc>
          <w:tcPr>
            <w:tcW w:w="1980" w:type="dxa"/>
            <w:vMerge w:val="restart"/>
          </w:tcPr>
          <w:p w:rsidR="0027470C" w:rsidRPr="00E66DEE" w:rsidRDefault="0027470C" w:rsidP="00AA77F2">
            <w:pPr>
              <w:spacing w:line="276" w:lineRule="auto"/>
              <w:jc w:val="center"/>
              <w:rPr>
                <w:rFonts w:cs="B Zar"/>
                <w:sz w:val="24"/>
                <w:rtl/>
              </w:rPr>
            </w:pPr>
            <w:r w:rsidRPr="00E66DEE">
              <w:rPr>
                <w:rFonts w:cs="B Zar" w:hint="cs"/>
                <w:sz w:val="24"/>
                <w:rtl/>
              </w:rPr>
              <w:t>تكرار</w:t>
            </w:r>
          </w:p>
        </w:tc>
        <w:tc>
          <w:tcPr>
            <w:tcW w:w="970" w:type="dxa"/>
            <w:vMerge w:val="restart"/>
          </w:tcPr>
          <w:p w:rsidR="0027470C" w:rsidRPr="00E66DEE" w:rsidRDefault="0027470C" w:rsidP="0074558E">
            <w:pPr>
              <w:spacing w:line="276" w:lineRule="auto"/>
              <w:jc w:val="center"/>
              <w:rPr>
                <w:rFonts w:cs="B Zar"/>
                <w:sz w:val="24"/>
                <w:rtl/>
              </w:rPr>
            </w:pPr>
            <w:r w:rsidRPr="00E66DEE">
              <w:rPr>
                <w:rFonts w:cs="B Zar" w:hint="cs"/>
                <w:sz w:val="24"/>
                <w:rtl/>
              </w:rPr>
              <w:t>3</w:t>
            </w:r>
          </w:p>
        </w:tc>
        <w:tc>
          <w:tcPr>
            <w:tcW w:w="1550" w:type="dxa"/>
          </w:tcPr>
          <w:p w:rsidR="0027470C" w:rsidRPr="00FA1B9B" w:rsidRDefault="004D4C7A" w:rsidP="004D4C7A">
            <w:pPr>
              <w:spacing w:line="276" w:lineRule="auto"/>
              <w:jc w:val="center"/>
              <w:rPr>
                <w:rFonts w:cs="B Zar"/>
                <w:sz w:val="22"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واريانس (</w:t>
            </w:r>
            <w:r w:rsidRPr="00E537DA">
              <w:rPr>
                <w:rFonts w:cs="B Zar"/>
                <w:szCs w:val="20"/>
              </w:rPr>
              <w:t>MS</w:t>
            </w:r>
            <w:r>
              <w:rPr>
                <w:rFonts w:cs="B Zar" w:hint="cs"/>
                <w:sz w:val="22"/>
                <w:szCs w:val="22"/>
                <w:rtl/>
              </w:rPr>
              <w:t>)</w:t>
            </w:r>
          </w:p>
        </w:tc>
        <w:tc>
          <w:tcPr>
            <w:tcW w:w="1350" w:type="dxa"/>
          </w:tcPr>
          <w:p w:rsidR="0027470C" w:rsidRPr="00FA1B9B" w:rsidRDefault="009A436B" w:rsidP="004D4C7A">
            <w:pPr>
              <w:spacing w:line="276" w:lineRule="auto"/>
              <w:jc w:val="center"/>
              <w:rPr>
                <w:rFonts w:cs="B Zar"/>
                <w:sz w:val="22"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ارزش</w:t>
            </w:r>
            <w:r w:rsidR="004D4C7A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4D4C7A" w:rsidRPr="00E537DA">
              <w:rPr>
                <w:rFonts w:cs="B Zar"/>
                <w:szCs w:val="20"/>
              </w:rPr>
              <w:t>F</w:t>
            </w:r>
            <w:r w:rsidR="004D4C7A"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</w:tc>
      </w:tr>
      <w:tr w:rsidR="0027470C" w:rsidRPr="00E66DEE" w:rsidTr="00B6376B">
        <w:trPr>
          <w:trHeight w:val="285"/>
        </w:trPr>
        <w:tc>
          <w:tcPr>
            <w:tcW w:w="1980" w:type="dxa"/>
            <w:vMerge/>
          </w:tcPr>
          <w:p w:rsidR="0027470C" w:rsidRPr="00E66DEE" w:rsidRDefault="0027470C" w:rsidP="00AA77F2">
            <w:pPr>
              <w:spacing w:line="276" w:lineRule="auto"/>
              <w:jc w:val="center"/>
              <w:rPr>
                <w:rFonts w:cs="B Zar"/>
                <w:sz w:val="24"/>
                <w:rtl/>
              </w:rPr>
            </w:pPr>
          </w:p>
        </w:tc>
        <w:tc>
          <w:tcPr>
            <w:tcW w:w="970" w:type="dxa"/>
            <w:vMerge/>
          </w:tcPr>
          <w:p w:rsidR="0027470C" w:rsidRPr="00E66DEE" w:rsidRDefault="0027470C" w:rsidP="0074558E">
            <w:pPr>
              <w:spacing w:line="276" w:lineRule="auto"/>
              <w:rPr>
                <w:rFonts w:cs="B Zar"/>
                <w:sz w:val="24"/>
                <w:rtl/>
              </w:rPr>
            </w:pPr>
          </w:p>
        </w:tc>
        <w:tc>
          <w:tcPr>
            <w:tcW w:w="1550" w:type="dxa"/>
          </w:tcPr>
          <w:p w:rsidR="0027470C" w:rsidRPr="00E66DEE" w:rsidRDefault="00E537DA" w:rsidP="00C114F9">
            <w:pPr>
              <w:tabs>
                <w:tab w:val="left" w:pos="249"/>
                <w:tab w:val="left" w:pos="324"/>
                <w:tab w:val="center" w:pos="664"/>
              </w:tabs>
              <w:spacing w:line="276" w:lineRule="auto"/>
              <w:jc w:val="center"/>
              <w:rPr>
                <w:rFonts w:cs="B Zar"/>
                <w:sz w:val="24"/>
                <w:rtl/>
              </w:rPr>
            </w:pPr>
            <w:r>
              <w:rPr>
                <w:rFonts w:cs="B Zar" w:hint="cs"/>
                <w:sz w:val="24"/>
                <w:rtl/>
              </w:rPr>
              <w:t>3</w:t>
            </w:r>
            <w:r w:rsidR="00C114F9">
              <w:rPr>
                <w:rFonts w:cs="B Zar" w:hint="cs"/>
                <w:sz w:val="24"/>
                <w:rtl/>
              </w:rPr>
              <w:t>3</w:t>
            </w:r>
            <w:r>
              <w:rPr>
                <w:rFonts w:cs="B Zar" w:hint="cs"/>
                <w:sz w:val="24"/>
                <w:rtl/>
              </w:rPr>
              <w:t>7</w:t>
            </w:r>
            <w:r w:rsidR="00C114F9">
              <w:rPr>
                <w:rFonts w:cs="B Zar" w:hint="cs"/>
                <w:sz w:val="24"/>
                <w:rtl/>
              </w:rPr>
              <w:t>695</w:t>
            </w:r>
            <w:r w:rsidR="00CE3EDB" w:rsidRPr="00E66DEE">
              <w:rPr>
                <w:rFonts w:cs="B Zar" w:hint="cs"/>
                <w:sz w:val="24"/>
                <w:rtl/>
              </w:rPr>
              <w:t>/</w:t>
            </w:r>
            <w:r w:rsidR="00CE3EDB">
              <w:rPr>
                <w:rFonts w:cs="B Zar" w:hint="cs"/>
                <w:sz w:val="24"/>
                <w:rtl/>
              </w:rPr>
              <w:t>0</w:t>
            </w:r>
          </w:p>
        </w:tc>
        <w:tc>
          <w:tcPr>
            <w:tcW w:w="1350" w:type="dxa"/>
          </w:tcPr>
          <w:p w:rsidR="0027470C" w:rsidRPr="00E66DEE" w:rsidRDefault="00CE3EDB" w:rsidP="00C114F9">
            <w:pPr>
              <w:spacing w:line="276" w:lineRule="auto"/>
              <w:jc w:val="center"/>
              <w:rPr>
                <w:rFonts w:cs="B Zar"/>
                <w:sz w:val="24"/>
                <w:rtl/>
              </w:rPr>
            </w:pPr>
            <w:r w:rsidRPr="008336FC">
              <w:rPr>
                <w:rFonts w:cs="B Zar"/>
                <w:sz w:val="24"/>
                <w:vertAlign w:val="superscript"/>
              </w:rPr>
              <w:t>ns</w:t>
            </w:r>
            <w:r w:rsidR="00C114F9">
              <w:rPr>
                <w:rFonts w:cs="B Zar" w:hint="cs"/>
                <w:sz w:val="24"/>
                <w:rtl/>
              </w:rPr>
              <w:t>21</w:t>
            </w:r>
            <w:r w:rsidRPr="00A67434">
              <w:rPr>
                <w:rFonts w:cs="B Zar" w:hint="cs"/>
                <w:sz w:val="28"/>
                <w:szCs w:val="28"/>
                <w:rtl/>
                <w:lang w:bidi="fa-IR"/>
              </w:rPr>
              <w:t>/</w:t>
            </w:r>
            <w:r w:rsidR="00E537DA">
              <w:rPr>
                <w:rFonts w:cs="B Zar" w:hint="cs"/>
                <w:sz w:val="24"/>
                <w:rtl/>
                <w:lang w:bidi="fa-IR"/>
              </w:rPr>
              <w:t>1</w:t>
            </w:r>
          </w:p>
        </w:tc>
      </w:tr>
      <w:tr w:rsidR="0027470C" w:rsidRPr="00E66DEE" w:rsidTr="00B6376B">
        <w:trPr>
          <w:trHeight w:val="243"/>
        </w:trPr>
        <w:tc>
          <w:tcPr>
            <w:tcW w:w="1980" w:type="dxa"/>
          </w:tcPr>
          <w:p w:rsidR="0027470C" w:rsidRPr="00E66DEE" w:rsidRDefault="0027470C" w:rsidP="00AA77F2">
            <w:pPr>
              <w:spacing w:line="276" w:lineRule="auto"/>
              <w:jc w:val="center"/>
              <w:rPr>
                <w:rFonts w:cs="B Zar"/>
                <w:sz w:val="24"/>
                <w:rtl/>
              </w:rPr>
            </w:pPr>
            <w:r w:rsidRPr="00E66DEE">
              <w:rPr>
                <w:rFonts w:cs="B Zar" w:hint="cs"/>
                <w:sz w:val="24"/>
                <w:rtl/>
              </w:rPr>
              <w:t>تيمار</w:t>
            </w:r>
          </w:p>
        </w:tc>
        <w:tc>
          <w:tcPr>
            <w:tcW w:w="970" w:type="dxa"/>
          </w:tcPr>
          <w:p w:rsidR="0027470C" w:rsidRPr="00E66DEE" w:rsidRDefault="00E537DA" w:rsidP="0074558E">
            <w:pPr>
              <w:spacing w:line="276" w:lineRule="auto"/>
              <w:jc w:val="center"/>
              <w:rPr>
                <w:rFonts w:cs="B Zar"/>
                <w:sz w:val="24"/>
                <w:rtl/>
              </w:rPr>
            </w:pPr>
            <w:r>
              <w:rPr>
                <w:rFonts w:cs="B Zar" w:hint="cs"/>
                <w:sz w:val="24"/>
                <w:rtl/>
              </w:rPr>
              <w:t>7</w:t>
            </w:r>
          </w:p>
        </w:tc>
        <w:tc>
          <w:tcPr>
            <w:tcW w:w="1550" w:type="dxa"/>
          </w:tcPr>
          <w:p w:rsidR="0027470C" w:rsidRPr="00E66DEE" w:rsidRDefault="00C114F9" w:rsidP="00C114F9">
            <w:pPr>
              <w:tabs>
                <w:tab w:val="left" w:pos="204"/>
                <w:tab w:val="center" w:pos="664"/>
              </w:tabs>
              <w:spacing w:line="276" w:lineRule="auto"/>
              <w:jc w:val="center"/>
              <w:rPr>
                <w:rFonts w:cs="B Zar"/>
                <w:sz w:val="24"/>
                <w:rtl/>
              </w:rPr>
            </w:pPr>
            <w:r>
              <w:rPr>
                <w:rFonts w:cs="B Zar" w:hint="cs"/>
                <w:sz w:val="24"/>
                <w:rtl/>
              </w:rPr>
              <w:t>576275</w:t>
            </w:r>
            <w:r w:rsidR="00265234" w:rsidRPr="00E66DEE">
              <w:rPr>
                <w:rFonts w:cs="B Zar" w:hint="cs"/>
                <w:sz w:val="24"/>
                <w:rtl/>
              </w:rPr>
              <w:t>/</w:t>
            </w:r>
            <w:r>
              <w:rPr>
                <w:rFonts w:cs="B Zar" w:hint="cs"/>
                <w:sz w:val="24"/>
                <w:rtl/>
              </w:rPr>
              <w:t>165</w:t>
            </w:r>
          </w:p>
        </w:tc>
        <w:tc>
          <w:tcPr>
            <w:tcW w:w="1350" w:type="dxa"/>
          </w:tcPr>
          <w:p w:rsidR="0027470C" w:rsidRPr="00E66DEE" w:rsidRDefault="00CE06FE" w:rsidP="00C114F9">
            <w:pPr>
              <w:spacing w:line="276" w:lineRule="auto"/>
              <w:jc w:val="center"/>
              <w:rPr>
                <w:rFonts w:cs="B Zar"/>
                <w:sz w:val="24"/>
                <w:rtl/>
                <w:lang w:bidi="fa-IR"/>
              </w:rPr>
            </w:pPr>
            <w:r>
              <w:rPr>
                <w:rFonts w:cs="Times New Roman"/>
                <w:sz w:val="24"/>
                <w:vertAlign w:val="superscript"/>
                <w:rtl/>
              </w:rPr>
              <w:t>٭</w:t>
            </w:r>
            <w:r w:rsidR="00265234">
              <w:rPr>
                <w:rFonts w:cs="Times New Roman"/>
                <w:sz w:val="24"/>
                <w:vertAlign w:val="superscript"/>
                <w:rtl/>
              </w:rPr>
              <w:t>٭</w:t>
            </w:r>
            <w:r w:rsidR="00C114F9">
              <w:rPr>
                <w:rFonts w:cs="B Zar" w:hint="cs"/>
                <w:sz w:val="24"/>
                <w:rtl/>
              </w:rPr>
              <w:t>58</w:t>
            </w:r>
            <w:r w:rsidR="00265234" w:rsidRPr="00E66DEE">
              <w:rPr>
                <w:rFonts w:cs="B Zar" w:hint="cs"/>
                <w:sz w:val="24"/>
                <w:rtl/>
              </w:rPr>
              <w:t>/</w:t>
            </w:r>
            <w:r w:rsidR="00C114F9">
              <w:rPr>
                <w:rFonts w:cs="B Zar" w:hint="cs"/>
                <w:sz w:val="24"/>
                <w:rtl/>
              </w:rPr>
              <w:t>593</w:t>
            </w:r>
          </w:p>
        </w:tc>
      </w:tr>
      <w:tr w:rsidR="0027470C" w:rsidRPr="00E66DEE" w:rsidTr="00B6376B">
        <w:trPr>
          <w:trHeight w:val="288"/>
        </w:trPr>
        <w:tc>
          <w:tcPr>
            <w:tcW w:w="1980" w:type="dxa"/>
          </w:tcPr>
          <w:p w:rsidR="0027470C" w:rsidRPr="00E66DEE" w:rsidRDefault="0027470C" w:rsidP="00AA77F2">
            <w:pPr>
              <w:spacing w:line="276" w:lineRule="auto"/>
              <w:jc w:val="center"/>
              <w:rPr>
                <w:rFonts w:cs="B Zar"/>
                <w:sz w:val="24"/>
                <w:rtl/>
              </w:rPr>
            </w:pPr>
            <w:r w:rsidRPr="00E66DEE">
              <w:rPr>
                <w:rFonts w:cs="B Zar" w:hint="cs"/>
                <w:sz w:val="24"/>
                <w:rtl/>
              </w:rPr>
              <w:t>خطا</w:t>
            </w:r>
          </w:p>
        </w:tc>
        <w:tc>
          <w:tcPr>
            <w:tcW w:w="970" w:type="dxa"/>
          </w:tcPr>
          <w:p w:rsidR="0027470C" w:rsidRPr="00E66DEE" w:rsidRDefault="00B94119" w:rsidP="0027470C">
            <w:pPr>
              <w:spacing w:line="276" w:lineRule="auto"/>
              <w:jc w:val="center"/>
              <w:rPr>
                <w:rFonts w:cs="B Zar"/>
                <w:sz w:val="24"/>
                <w:rtl/>
              </w:rPr>
            </w:pPr>
            <w:r>
              <w:rPr>
                <w:rFonts w:cs="B Zar" w:hint="cs"/>
                <w:sz w:val="24"/>
                <w:rtl/>
              </w:rPr>
              <w:t>21</w:t>
            </w:r>
          </w:p>
        </w:tc>
        <w:tc>
          <w:tcPr>
            <w:tcW w:w="1550" w:type="dxa"/>
          </w:tcPr>
          <w:p w:rsidR="0027470C" w:rsidRPr="00E66DEE" w:rsidRDefault="00E0027F" w:rsidP="00DD07CD">
            <w:pPr>
              <w:spacing w:line="276" w:lineRule="auto"/>
              <w:jc w:val="center"/>
              <w:rPr>
                <w:rFonts w:cs="B Zar"/>
                <w:sz w:val="24"/>
                <w:rtl/>
              </w:rPr>
            </w:pPr>
            <w:r>
              <w:rPr>
                <w:rFonts w:cs="B Zar" w:hint="cs"/>
                <w:sz w:val="24"/>
                <w:rtl/>
              </w:rPr>
              <w:t>2</w:t>
            </w:r>
            <w:r w:rsidR="00DD07CD">
              <w:rPr>
                <w:rFonts w:cs="B Zar" w:hint="cs"/>
                <w:sz w:val="24"/>
                <w:rtl/>
              </w:rPr>
              <w:t>78945</w:t>
            </w:r>
            <w:r w:rsidR="00265234" w:rsidRPr="00E66DEE">
              <w:rPr>
                <w:rFonts w:cs="B Zar" w:hint="cs"/>
                <w:sz w:val="24"/>
                <w:rtl/>
              </w:rPr>
              <w:t>/</w:t>
            </w:r>
            <w:r w:rsidR="00265234">
              <w:rPr>
                <w:rFonts w:cs="B Zar" w:hint="cs"/>
                <w:sz w:val="24"/>
                <w:rtl/>
              </w:rPr>
              <w:t>0</w:t>
            </w:r>
          </w:p>
        </w:tc>
        <w:tc>
          <w:tcPr>
            <w:tcW w:w="1350" w:type="dxa"/>
          </w:tcPr>
          <w:p w:rsidR="0027470C" w:rsidRPr="00E66DEE" w:rsidRDefault="00265234" w:rsidP="00A67434">
            <w:pPr>
              <w:spacing w:line="276" w:lineRule="auto"/>
              <w:jc w:val="center"/>
              <w:rPr>
                <w:rFonts w:cs="B Zar"/>
                <w:sz w:val="24"/>
                <w:rtl/>
              </w:rPr>
            </w:pPr>
            <w:r w:rsidRPr="00E66DEE">
              <w:rPr>
                <w:rFonts w:cs="B Zar" w:hint="cs"/>
                <w:sz w:val="24"/>
                <w:rtl/>
              </w:rPr>
              <w:t>_</w:t>
            </w:r>
          </w:p>
        </w:tc>
      </w:tr>
      <w:tr w:rsidR="0027470C" w:rsidRPr="00E66DEE" w:rsidTr="00B6376B">
        <w:trPr>
          <w:trHeight w:val="288"/>
        </w:trPr>
        <w:tc>
          <w:tcPr>
            <w:tcW w:w="1980" w:type="dxa"/>
          </w:tcPr>
          <w:p w:rsidR="0027470C" w:rsidRPr="00E66DEE" w:rsidRDefault="0027470C" w:rsidP="00AA77F2">
            <w:pPr>
              <w:spacing w:line="276" w:lineRule="auto"/>
              <w:jc w:val="center"/>
              <w:rPr>
                <w:rFonts w:cs="B Zar"/>
                <w:sz w:val="24"/>
                <w:rtl/>
              </w:rPr>
            </w:pPr>
            <w:r>
              <w:rPr>
                <w:rFonts w:cs="B Zar" w:hint="cs"/>
                <w:sz w:val="24"/>
                <w:rtl/>
              </w:rPr>
              <w:t>ضريب تغييرات</w:t>
            </w:r>
            <w:r w:rsidR="00B6376B">
              <w:rPr>
                <w:rFonts w:cs="B Zar" w:hint="cs"/>
                <w:sz w:val="24"/>
                <w:rtl/>
              </w:rPr>
              <w:t xml:space="preserve"> </w:t>
            </w:r>
            <w:r>
              <w:rPr>
                <w:rFonts w:cs="B Zar" w:hint="cs"/>
                <w:sz w:val="24"/>
                <w:rtl/>
              </w:rPr>
              <w:t>(درصد)</w:t>
            </w:r>
          </w:p>
        </w:tc>
        <w:tc>
          <w:tcPr>
            <w:tcW w:w="970" w:type="dxa"/>
          </w:tcPr>
          <w:p w:rsidR="0027470C" w:rsidRDefault="0027470C" w:rsidP="0074558E">
            <w:pPr>
              <w:spacing w:line="276" w:lineRule="auto"/>
              <w:jc w:val="center"/>
              <w:rPr>
                <w:rFonts w:cs="B Zar"/>
                <w:sz w:val="24"/>
                <w:rtl/>
              </w:rPr>
            </w:pPr>
            <w:r>
              <w:rPr>
                <w:rFonts w:cs="B Zar" w:hint="cs"/>
                <w:sz w:val="24"/>
                <w:rtl/>
              </w:rPr>
              <w:t>-</w:t>
            </w:r>
          </w:p>
        </w:tc>
        <w:tc>
          <w:tcPr>
            <w:tcW w:w="2900" w:type="dxa"/>
            <w:gridSpan w:val="2"/>
          </w:tcPr>
          <w:p w:rsidR="0027470C" w:rsidRDefault="00DD07CD" w:rsidP="00DD07CD">
            <w:pPr>
              <w:spacing w:line="276" w:lineRule="auto"/>
              <w:jc w:val="center"/>
              <w:rPr>
                <w:rFonts w:cs="B Zar"/>
                <w:sz w:val="24"/>
                <w:rtl/>
              </w:rPr>
            </w:pPr>
            <w:r>
              <w:rPr>
                <w:rFonts w:cs="B Zar" w:hint="cs"/>
                <w:sz w:val="24"/>
                <w:rtl/>
              </w:rPr>
              <w:t>41</w:t>
            </w:r>
            <w:r w:rsidR="0027470C">
              <w:rPr>
                <w:rFonts w:cs="B Zar" w:hint="cs"/>
                <w:sz w:val="24"/>
                <w:rtl/>
              </w:rPr>
              <w:t>/</w:t>
            </w:r>
            <w:r w:rsidR="00E0027F">
              <w:rPr>
                <w:rFonts w:cs="B Zar" w:hint="cs"/>
                <w:sz w:val="24"/>
                <w:rtl/>
              </w:rPr>
              <w:t>1</w:t>
            </w:r>
            <w:r>
              <w:rPr>
                <w:rFonts w:cs="B Zar" w:hint="cs"/>
                <w:sz w:val="24"/>
                <w:rtl/>
              </w:rPr>
              <w:t>0</w:t>
            </w:r>
          </w:p>
        </w:tc>
      </w:tr>
    </w:tbl>
    <w:p w:rsidR="00ED7042" w:rsidRDefault="00ED7042" w:rsidP="00706B4C">
      <w:pPr>
        <w:spacing w:before="240" w:line="276" w:lineRule="auto"/>
        <w:jc w:val="center"/>
        <w:rPr>
          <w:rFonts w:cs="B Zar"/>
          <w:b/>
          <w:bCs/>
          <w:sz w:val="28"/>
          <w:szCs w:val="28"/>
          <w:rtl/>
        </w:rPr>
      </w:pPr>
    </w:p>
    <w:p w:rsidR="003065ED" w:rsidRDefault="003065ED" w:rsidP="00706B4C">
      <w:pPr>
        <w:spacing w:before="240" w:line="276" w:lineRule="auto"/>
        <w:jc w:val="center"/>
        <w:rPr>
          <w:rFonts w:cs="B Zar"/>
          <w:b/>
          <w:bCs/>
          <w:sz w:val="28"/>
          <w:szCs w:val="28"/>
          <w:rtl/>
        </w:rPr>
      </w:pPr>
    </w:p>
    <w:p w:rsidR="003065ED" w:rsidRDefault="003065ED" w:rsidP="00706B4C">
      <w:pPr>
        <w:spacing w:before="240" w:line="276" w:lineRule="auto"/>
        <w:jc w:val="center"/>
        <w:rPr>
          <w:rFonts w:cs="B Zar"/>
          <w:b/>
          <w:bCs/>
          <w:sz w:val="28"/>
          <w:szCs w:val="28"/>
          <w:rtl/>
        </w:rPr>
      </w:pPr>
    </w:p>
    <w:p w:rsidR="003065ED" w:rsidRDefault="003065ED" w:rsidP="00706B4C">
      <w:pPr>
        <w:spacing w:before="240" w:line="276" w:lineRule="auto"/>
        <w:jc w:val="center"/>
        <w:rPr>
          <w:rFonts w:cs="B Zar"/>
          <w:b/>
          <w:bCs/>
          <w:sz w:val="28"/>
          <w:szCs w:val="28"/>
        </w:rPr>
      </w:pPr>
    </w:p>
    <w:p w:rsidR="00ED7042" w:rsidRPr="00ED7042" w:rsidRDefault="00ED7042" w:rsidP="00ED7042">
      <w:pPr>
        <w:rPr>
          <w:rFonts w:cs="B Zar"/>
          <w:sz w:val="28"/>
          <w:szCs w:val="28"/>
        </w:rPr>
      </w:pPr>
    </w:p>
    <w:p w:rsidR="00ED7042" w:rsidRDefault="00ED7042" w:rsidP="00ED7042">
      <w:pPr>
        <w:rPr>
          <w:rFonts w:cs="B Zar"/>
          <w:sz w:val="28"/>
          <w:szCs w:val="28"/>
          <w:rtl/>
        </w:rPr>
      </w:pPr>
    </w:p>
    <w:p w:rsidR="000443D4" w:rsidRDefault="00DF57BD" w:rsidP="00323C8E">
      <w:pPr>
        <w:spacing w:line="360" w:lineRule="auto"/>
        <w:ind w:firstLine="720"/>
        <w:rPr>
          <w:rFonts w:cs="B Zar"/>
          <w:sz w:val="28"/>
          <w:szCs w:val="28"/>
        </w:rPr>
      </w:pPr>
      <w:r>
        <w:rPr>
          <w:rFonts w:cs="B Zar" w:hint="cs"/>
          <w:szCs w:val="20"/>
          <w:rtl/>
        </w:rPr>
        <w:t xml:space="preserve">                          </w:t>
      </w:r>
      <w:r w:rsidRPr="00E66DEE">
        <w:rPr>
          <w:rFonts w:cs="B Zar"/>
          <w:szCs w:val="20"/>
        </w:rPr>
        <w:t>**</w:t>
      </w:r>
      <w:r w:rsidRPr="00E66DEE">
        <w:rPr>
          <w:rFonts w:cs="B Zar" w:hint="cs"/>
          <w:szCs w:val="20"/>
          <w:rtl/>
        </w:rPr>
        <w:t>=</w:t>
      </w:r>
      <w:r>
        <w:rPr>
          <w:rFonts w:cs="B Zar" w:hint="cs"/>
          <w:szCs w:val="20"/>
          <w:rtl/>
        </w:rPr>
        <w:t xml:space="preserve"> </w:t>
      </w:r>
      <w:r w:rsidRPr="00E66DEE">
        <w:rPr>
          <w:rFonts w:cs="B Zar" w:hint="cs"/>
          <w:szCs w:val="20"/>
          <w:rtl/>
        </w:rPr>
        <w:t>اختلاف معني</w:t>
      </w:r>
      <w:r>
        <w:rPr>
          <w:rFonts w:cs="B Zar"/>
          <w:szCs w:val="20"/>
        </w:rPr>
        <w:t xml:space="preserve"> </w:t>
      </w:r>
      <w:r w:rsidRPr="00E66DEE">
        <w:rPr>
          <w:rFonts w:cs="B Zar" w:hint="cs"/>
          <w:szCs w:val="20"/>
          <w:rtl/>
        </w:rPr>
        <w:t xml:space="preserve">دار در سطح </w:t>
      </w:r>
      <w:r>
        <w:rPr>
          <w:rFonts w:cs="B Zar" w:hint="cs"/>
          <w:szCs w:val="20"/>
          <w:rtl/>
        </w:rPr>
        <w:t>1</w:t>
      </w:r>
      <w:r w:rsidRPr="00E66DEE">
        <w:rPr>
          <w:rFonts w:cs="B Zar" w:hint="cs"/>
          <w:szCs w:val="20"/>
          <w:rtl/>
        </w:rPr>
        <w:t>%</w:t>
      </w:r>
      <w:r>
        <w:rPr>
          <w:rFonts w:cs="B Zar" w:hint="cs"/>
          <w:szCs w:val="20"/>
          <w:rtl/>
        </w:rPr>
        <w:t>.</w:t>
      </w:r>
      <w:r>
        <w:rPr>
          <w:rFonts w:cs="B Zar" w:hint="cs"/>
          <w:szCs w:val="20"/>
          <w:rtl/>
          <w:lang w:bidi="fa-IR"/>
        </w:rPr>
        <w:t xml:space="preserve"> </w:t>
      </w:r>
      <w:r w:rsidRPr="00E66DEE">
        <w:rPr>
          <w:rFonts w:cs="B Zar" w:hint="cs"/>
          <w:szCs w:val="20"/>
          <w:rtl/>
        </w:rPr>
        <w:t xml:space="preserve"> </w:t>
      </w:r>
      <w:r w:rsidRPr="002622F6">
        <w:rPr>
          <w:rFonts w:cs="B Zar"/>
          <w:sz w:val="24"/>
          <w:vertAlign w:val="superscript"/>
        </w:rPr>
        <w:t>ns</w:t>
      </w:r>
      <w:r w:rsidRPr="00E66DEE">
        <w:rPr>
          <w:rFonts w:cs="B Zar" w:hint="cs"/>
          <w:szCs w:val="20"/>
          <w:rtl/>
        </w:rPr>
        <w:t>= اختلاف معني دار نيست.</w:t>
      </w:r>
      <w:r w:rsidR="000443D4">
        <w:rPr>
          <w:rFonts w:cs="B Zar" w:hint="cs"/>
          <w:szCs w:val="20"/>
          <w:rtl/>
        </w:rPr>
        <w:t xml:space="preserve"> </w:t>
      </w:r>
    </w:p>
    <w:p w:rsidR="007855D7" w:rsidRDefault="00ED7042" w:rsidP="00C114F9">
      <w:pPr>
        <w:spacing w:before="240" w:after="240"/>
        <w:ind w:firstLine="720"/>
        <w:jc w:val="center"/>
        <w:rPr>
          <w:rFonts w:cs="B Zar"/>
          <w:b/>
          <w:bCs/>
          <w:sz w:val="28"/>
          <w:szCs w:val="28"/>
          <w:rtl/>
        </w:rPr>
      </w:pPr>
      <w:r w:rsidRPr="00E66DEE">
        <w:rPr>
          <w:rFonts w:cs="B Zar" w:hint="cs"/>
          <w:sz w:val="28"/>
          <w:szCs w:val="28"/>
          <w:rtl/>
          <w:lang w:bidi="fa-IR"/>
        </w:rPr>
        <w:t xml:space="preserve">جدول </w:t>
      </w:r>
      <w:r w:rsidR="00C114F9">
        <w:rPr>
          <w:rFonts w:cs="B Zar" w:hint="cs"/>
          <w:sz w:val="28"/>
          <w:szCs w:val="28"/>
          <w:rtl/>
          <w:lang w:bidi="fa-IR"/>
        </w:rPr>
        <w:t>3</w:t>
      </w:r>
      <w:r w:rsidRPr="00E66DEE">
        <w:rPr>
          <w:rFonts w:cs="B Zar" w:hint="cs"/>
          <w:sz w:val="28"/>
          <w:szCs w:val="28"/>
          <w:rtl/>
          <w:lang w:bidi="fa-IR"/>
        </w:rPr>
        <w:t xml:space="preserve">- </w:t>
      </w:r>
      <w:r w:rsidRPr="00024DF0">
        <w:rPr>
          <w:rFonts w:cs="B Zar" w:hint="cs"/>
          <w:sz w:val="28"/>
          <w:szCs w:val="28"/>
          <w:rtl/>
          <w:lang w:bidi="fa-IR"/>
        </w:rPr>
        <w:t xml:space="preserve">مقایسه میانگین </w:t>
      </w:r>
      <w:r w:rsidRPr="007A4010">
        <w:rPr>
          <w:rFonts w:cs="B Zar" w:hint="cs"/>
          <w:sz w:val="28"/>
          <w:szCs w:val="28"/>
          <w:rtl/>
          <w:lang w:bidi="fa-IR"/>
        </w:rPr>
        <w:t xml:space="preserve">تاثير </w:t>
      </w:r>
      <w:r w:rsidR="00BD2131" w:rsidRPr="007A4010">
        <w:rPr>
          <w:rFonts w:cs="B Zar" w:hint="cs"/>
          <w:sz w:val="28"/>
          <w:szCs w:val="28"/>
          <w:rtl/>
          <w:lang w:bidi="fa-IR"/>
        </w:rPr>
        <w:t>تيمارهای</w:t>
      </w:r>
      <w:r w:rsidR="00BD2131">
        <w:rPr>
          <w:rFonts w:cs="B Zar" w:hint="cs"/>
          <w:sz w:val="28"/>
          <w:szCs w:val="28"/>
          <w:rtl/>
          <w:lang w:bidi="fa-IR"/>
        </w:rPr>
        <w:t xml:space="preserve"> </w:t>
      </w:r>
      <w:r w:rsidR="00404902">
        <w:rPr>
          <w:rFonts w:cs="B Zar" w:hint="cs"/>
          <w:sz w:val="28"/>
          <w:szCs w:val="28"/>
          <w:rtl/>
          <w:lang w:bidi="fa-IR"/>
        </w:rPr>
        <w:t>اعمال شده</w:t>
      </w:r>
      <w:r w:rsidR="00BD2131" w:rsidRPr="007A4010">
        <w:rPr>
          <w:rFonts w:cs="B Zar" w:hint="cs"/>
          <w:sz w:val="28"/>
          <w:szCs w:val="28"/>
          <w:rtl/>
          <w:lang w:bidi="fa-IR"/>
        </w:rPr>
        <w:t xml:space="preserve"> بر</w:t>
      </w:r>
      <w:r w:rsidR="00BD2131">
        <w:rPr>
          <w:rFonts w:cs="B Zar" w:hint="cs"/>
          <w:sz w:val="28"/>
          <w:szCs w:val="28"/>
          <w:rtl/>
          <w:lang w:bidi="fa-IR"/>
        </w:rPr>
        <w:t xml:space="preserve"> </w:t>
      </w:r>
      <w:r w:rsidR="00BD2131" w:rsidRPr="000702B5">
        <w:rPr>
          <w:rFonts w:cs="B Zar" w:hint="cs"/>
          <w:sz w:val="28"/>
          <w:szCs w:val="28"/>
          <w:rtl/>
        </w:rPr>
        <w:t xml:space="preserve">درصد </w:t>
      </w:r>
      <w:r w:rsidR="00BD2131">
        <w:rPr>
          <w:rFonts w:cs="B Zar" w:hint="cs"/>
          <w:sz w:val="28"/>
          <w:szCs w:val="28"/>
          <w:rtl/>
        </w:rPr>
        <w:t xml:space="preserve">سنبله‌هاي </w:t>
      </w:r>
      <w:r w:rsidR="00BD2131" w:rsidRPr="000702B5">
        <w:rPr>
          <w:rFonts w:cs="B Zar" w:hint="cs"/>
          <w:sz w:val="28"/>
          <w:szCs w:val="28"/>
          <w:rtl/>
        </w:rPr>
        <w:t>آلود</w:t>
      </w:r>
      <w:r w:rsidR="00BD2131">
        <w:rPr>
          <w:rFonts w:cs="B Zar" w:hint="cs"/>
          <w:sz w:val="28"/>
          <w:szCs w:val="28"/>
          <w:rtl/>
        </w:rPr>
        <w:t>ه</w:t>
      </w:r>
      <w:r w:rsidR="00BD2131" w:rsidRPr="000702B5">
        <w:rPr>
          <w:rFonts w:cs="B Zar" w:hint="cs"/>
          <w:sz w:val="28"/>
          <w:szCs w:val="28"/>
          <w:rtl/>
        </w:rPr>
        <w:t xml:space="preserve"> به سياهك پنهان معمولي</w:t>
      </w:r>
      <w:r w:rsidR="00BD2131">
        <w:rPr>
          <w:rFonts w:cs="B Zar" w:hint="cs"/>
          <w:sz w:val="28"/>
          <w:szCs w:val="28"/>
          <w:rtl/>
        </w:rPr>
        <w:t xml:space="preserve"> </w:t>
      </w:r>
      <w:r w:rsidR="00BD2131" w:rsidRPr="000702B5">
        <w:rPr>
          <w:rFonts w:cs="B Zar" w:hint="cs"/>
          <w:sz w:val="28"/>
          <w:szCs w:val="28"/>
          <w:rtl/>
        </w:rPr>
        <w:t>گندم</w:t>
      </w:r>
      <w:r w:rsidR="00BD2131">
        <w:rPr>
          <w:rFonts w:cs="B Zar" w:hint="cs"/>
          <w:sz w:val="28"/>
          <w:szCs w:val="28"/>
          <w:rtl/>
        </w:rPr>
        <w:t xml:space="preserve"> در </w:t>
      </w:r>
      <w:r w:rsidR="00B2522B" w:rsidRPr="00DF57BD">
        <w:rPr>
          <w:rFonts w:cs="B Zar" w:hint="cs"/>
          <w:sz w:val="28"/>
          <w:szCs w:val="28"/>
          <w:rtl/>
          <w:lang w:bidi="fa-IR"/>
        </w:rPr>
        <w:t>خراسان رضوي</w:t>
      </w:r>
      <w:r w:rsidR="00BD2131">
        <w:rPr>
          <w:rFonts w:cs="B Zar" w:hint="cs"/>
          <w:sz w:val="28"/>
          <w:szCs w:val="28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9"/>
        <w:gridCol w:w="1909"/>
      </w:tblGrid>
      <w:tr w:rsidR="00BD2131" w:rsidRPr="00E66DEE" w:rsidTr="00B96072">
        <w:trPr>
          <w:jc w:val="center"/>
        </w:trPr>
        <w:tc>
          <w:tcPr>
            <w:tcW w:w="4429" w:type="dxa"/>
            <w:tcBorders>
              <w:left w:val="nil"/>
              <w:bottom w:val="single" w:sz="4" w:space="0" w:color="auto"/>
              <w:right w:val="nil"/>
            </w:tcBorders>
          </w:tcPr>
          <w:p w:rsidR="00BD2131" w:rsidRPr="00E66DEE" w:rsidRDefault="00BD2131" w:rsidP="00D90EB0">
            <w:pPr>
              <w:spacing w:line="360" w:lineRule="auto"/>
              <w:jc w:val="center"/>
              <w:rPr>
                <w:rFonts w:cs="B Zar"/>
                <w:sz w:val="24"/>
                <w:rtl/>
                <w:lang w:bidi="fa-IR"/>
              </w:rPr>
            </w:pPr>
            <w:r w:rsidRPr="00E66DEE">
              <w:rPr>
                <w:rFonts w:cs="B Zar" w:hint="cs"/>
                <w:sz w:val="24"/>
                <w:rtl/>
                <w:lang w:bidi="fa-IR"/>
              </w:rPr>
              <w:lastRenderedPageBreak/>
              <w:t>تيمار</w:t>
            </w:r>
            <w:r>
              <w:rPr>
                <w:rFonts w:cs="B Zar" w:hint="cs"/>
                <w:sz w:val="24"/>
                <w:rtl/>
                <w:lang w:bidi="fa-IR"/>
              </w:rPr>
              <w:t xml:space="preserve"> </w:t>
            </w:r>
            <w:r w:rsidRPr="00E66DEE">
              <w:rPr>
                <w:rFonts w:cs="B Zar" w:hint="cs"/>
                <w:sz w:val="24"/>
                <w:rtl/>
                <w:lang w:bidi="fa-IR"/>
              </w:rPr>
              <w:t>(</w:t>
            </w:r>
            <w:r>
              <w:rPr>
                <w:rFonts w:cs="B Zar" w:hint="cs"/>
                <w:sz w:val="24"/>
                <w:rtl/>
                <w:lang w:bidi="fa-IR"/>
              </w:rPr>
              <w:t>ميلي‌</w:t>
            </w:r>
            <w:r w:rsidRPr="00E66DEE">
              <w:rPr>
                <w:rFonts w:cs="B Zar" w:hint="cs"/>
                <w:sz w:val="24"/>
                <w:rtl/>
                <w:lang w:bidi="fa-IR"/>
              </w:rPr>
              <w:t>ليتر</w:t>
            </w:r>
            <w:r w:rsidR="00173289">
              <w:rPr>
                <w:rFonts w:cs="B Zar" w:hint="cs"/>
                <w:sz w:val="24"/>
                <w:rtl/>
                <w:lang w:bidi="fa-IR"/>
              </w:rPr>
              <w:t xml:space="preserve"> يا گرم</w:t>
            </w:r>
            <w:r>
              <w:rPr>
                <w:rFonts w:cs="B Zar" w:hint="cs"/>
                <w:sz w:val="24"/>
                <w:rtl/>
                <w:lang w:bidi="fa-IR"/>
              </w:rPr>
              <w:t>/كيلوگرم</w:t>
            </w:r>
            <w:r w:rsidRPr="00E66DEE">
              <w:rPr>
                <w:rFonts w:cs="B Zar" w:hint="cs"/>
                <w:sz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rtl/>
                <w:lang w:bidi="fa-IR"/>
              </w:rPr>
              <w:t>بذ</w:t>
            </w:r>
            <w:r w:rsidRPr="00E66DEE">
              <w:rPr>
                <w:rFonts w:cs="B Zar" w:hint="cs"/>
                <w:sz w:val="24"/>
                <w:rtl/>
                <w:lang w:bidi="fa-IR"/>
              </w:rPr>
              <w:t>ر)</w:t>
            </w:r>
          </w:p>
        </w:tc>
        <w:tc>
          <w:tcPr>
            <w:tcW w:w="1909" w:type="dxa"/>
            <w:tcBorders>
              <w:left w:val="nil"/>
              <w:bottom w:val="single" w:sz="4" w:space="0" w:color="auto"/>
              <w:right w:val="nil"/>
            </w:tcBorders>
          </w:tcPr>
          <w:p w:rsidR="00BD2131" w:rsidRPr="00E66DEE" w:rsidRDefault="00BD2131" w:rsidP="00BD2131">
            <w:pPr>
              <w:jc w:val="center"/>
              <w:rPr>
                <w:rFonts w:cs="B Zar"/>
                <w:sz w:val="24"/>
                <w:rtl/>
                <w:lang w:bidi="fa-IR"/>
              </w:rPr>
            </w:pPr>
            <w:r>
              <w:rPr>
                <w:rFonts w:cs="B Zar" w:hint="cs"/>
                <w:sz w:val="24"/>
                <w:rtl/>
              </w:rPr>
              <w:t>درصد سنبله‌هاي آلوده</w:t>
            </w:r>
            <w:r w:rsidR="00D23BE9" w:rsidRPr="002B26FA">
              <w:rPr>
                <w:rFonts w:cs="B Zar"/>
                <w:szCs w:val="20"/>
              </w:rPr>
              <w:t>*</w:t>
            </w:r>
          </w:p>
        </w:tc>
      </w:tr>
      <w:tr w:rsidR="00BD2131" w:rsidRPr="00E66DEE" w:rsidTr="00B96072">
        <w:trPr>
          <w:jc w:val="center"/>
        </w:trPr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131" w:rsidRPr="00CD696D" w:rsidRDefault="00E0027F" w:rsidP="00E0027F">
            <w:pPr>
              <w:spacing w:line="360" w:lineRule="auto"/>
              <w:jc w:val="center"/>
              <w:rPr>
                <w:rFonts w:cs="B Zar"/>
                <w:sz w:val="24"/>
                <w:rtl/>
                <w:lang w:bidi="fa-IR"/>
              </w:rPr>
            </w:pPr>
            <w:r>
              <w:rPr>
                <w:rFonts w:cs="B Zar" w:hint="cs"/>
                <w:sz w:val="24"/>
                <w:rtl/>
              </w:rPr>
              <w:t>اينشور پرفرم</w:t>
            </w:r>
            <w:r w:rsidR="00CD696D" w:rsidRPr="00CD696D">
              <w:rPr>
                <w:rFonts w:cs="B Zar" w:hint="cs"/>
                <w:sz w:val="24"/>
                <w:rtl/>
              </w:rPr>
              <w:t xml:space="preserve"> (</w:t>
            </w:r>
            <w:r>
              <w:rPr>
                <w:rFonts w:cs="B Zar" w:hint="cs"/>
                <w:sz w:val="24"/>
                <w:rtl/>
              </w:rPr>
              <w:t>تريتي</w:t>
            </w:r>
            <w:r w:rsidR="00CD696D" w:rsidRPr="00CD696D">
              <w:rPr>
                <w:rFonts w:cs="B Zar" w:hint="cs"/>
                <w:sz w:val="24"/>
                <w:rtl/>
              </w:rPr>
              <w:t>كونازول</w:t>
            </w:r>
            <w:r>
              <w:rPr>
                <w:rFonts w:cs="B Zar" w:hint="cs"/>
                <w:sz w:val="24"/>
                <w:rtl/>
              </w:rPr>
              <w:t>+پيراكلوستروبين</w:t>
            </w:r>
            <w:r w:rsidR="00CD696D" w:rsidRPr="00CD696D">
              <w:rPr>
                <w:rFonts w:cs="B Zar" w:hint="cs"/>
                <w:sz w:val="24"/>
                <w:rtl/>
              </w:rPr>
              <w:t xml:space="preserve">) </w:t>
            </w:r>
            <w:r>
              <w:rPr>
                <w:rFonts w:cs="B Zar" w:hint="cs"/>
                <w:sz w:val="24"/>
                <w:rtl/>
              </w:rPr>
              <w:t>12</w:t>
            </w:r>
            <w:r w:rsidR="00CD696D" w:rsidRPr="00CD696D">
              <w:rPr>
                <w:rFonts w:cs="B Zar" w:hint="cs"/>
                <w:sz w:val="24"/>
                <w:rtl/>
              </w:rPr>
              <w:t xml:space="preserve">% </w:t>
            </w:r>
            <w:r w:rsidR="00CD696D" w:rsidRPr="00CD696D">
              <w:rPr>
                <w:rFonts w:cs="B Zar"/>
                <w:szCs w:val="20"/>
              </w:rPr>
              <w:t>FS</w:t>
            </w:r>
            <w:r w:rsidR="00CD696D">
              <w:rPr>
                <w:rFonts w:cs="B Zar" w:hint="cs"/>
                <w:sz w:val="24"/>
                <w:rtl/>
              </w:rPr>
              <w:t>،</w:t>
            </w:r>
            <w:r w:rsidR="00CD696D" w:rsidRPr="00CD696D">
              <w:rPr>
                <w:rFonts w:cs="B Zar" w:hint="cs"/>
                <w:sz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rtl/>
              </w:rPr>
              <w:t>4</w:t>
            </w:r>
            <w:r w:rsidR="00CD696D" w:rsidRPr="00CD696D">
              <w:rPr>
                <w:rFonts w:cs="B Zar" w:hint="cs"/>
                <w:sz w:val="24"/>
                <w:rtl/>
              </w:rPr>
              <w:t>/0</w:t>
            </w:r>
          </w:p>
        </w:tc>
        <w:tc>
          <w:tcPr>
            <w:tcW w:w="1909" w:type="dxa"/>
            <w:tcBorders>
              <w:left w:val="nil"/>
              <w:bottom w:val="nil"/>
              <w:right w:val="nil"/>
            </w:tcBorders>
          </w:tcPr>
          <w:p w:rsidR="00BD2131" w:rsidRPr="00E66DEE" w:rsidRDefault="00D90EB0" w:rsidP="00D90EB0">
            <w:pPr>
              <w:spacing w:line="360" w:lineRule="auto"/>
              <w:jc w:val="center"/>
              <w:rPr>
                <w:rFonts w:cs="B Zar"/>
                <w:sz w:val="24"/>
                <w:rtl/>
                <w:lang w:bidi="fa-IR"/>
              </w:rPr>
            </w:pPr>
            <w:r>
              <w:rPr>
                <w:rFonts w:cs="B Zar"/>
                <w:sz w:val="24"/>
                <w:lang w:bidi="fa-IR"/>
              </w:rPr>
              <w:t>b</w:t>
            </w:r>
            <w:r>
              <w:rPr>
                <w:rFonts w:cs="B Zar" w:hint="cs"/>
                <w:sz w:val="24"/>
                <w:rtl/>
                <w:lang w:bidi="fa-IR"/>
              </w:rPr>
              <w:t>81</w:t>
            </w:r>
            <w:r w:rsidR="00BD2131" w:rsidRPr="00D05141">
              <w:rPr>
                <w:rFonts w:cs="B Zar" w:hint="cs"/>
                <w:sz w:val="24"/>
                <w:rtl/>
                <w:lang w:bidi="fa-IR"/>
              </w:rPr>
              <w:t>/</w:t>
            </w:r>
            <w:r>
              <w:rPr>
                <w:rFonts w:cs="B Zar" w:hint="cs"/>
                <w:sz w:val="24"/>
                <w:rtl/>
                <w:lang w:bidi="fa-IR"/>
              </w:rPr>
              <w:t>4</w:t>
            </w:r>
          </w:p>
        </w:tc>
      </w:tr>
      <w:tr w:rsidR="00BD2131" w:rsidRPr="00E66DEE" w:rsidTr="00B96072">
        <w:trPr>
          <w:jc w:val="center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BD2131" w:rsidRPr="00E66DEE" w:rsidRDefault="00E0027F" w:rsidP="00E0027F">
            <w:pPr>
              <w:spacing w:line="360" w:lineRule="auto"/>
              <w:jc w:val="center"/>
              <w:rPr>
                <w:rFonts w:cs="B Zar"/>
                <w:sz w:val="24"/>
                <w:lang w:bidi="fa-IR"/>
              </w:rPr>
            </w:pPr>
            <w:r>
              <w:rPr>
                <w:rFonts w:cs="B Zar" w:hint="cs"/>
                <w:sz w:val="24"/>
                <w:rtl/>
              </w:rPr>
              <w:t>اينشور پرفرم</w:t>
            </w:r>
            <w:r w:rsidRPr="00CD696D">
              <w:rPr>
                <w:rFonts w:cs="B Zar" w:hint="cs"/>
                <w:sz w:val="24"/>
                <w:rtl/>
              </w:rPr>
              <w:t xml:space="preserve"> </w:t>
            </w:r>
            <w:r w:rsidR="00B96072" w:rsidRPr="00CD696D">
              <w:rPr>
                <w:rFonts w:cs="B Zar" w:hint="cs"/>
                <w:sz w:val="24"/>
                <w:rtl/>
              </w:rPr>
              <w:t>(</w:t>
            </w:r>
            <w:r w:rsidR="00B96072">
              <w:rPr>
                <w:rFonts w:cs="B Zar" w:hint="cs"/>
                <w:sz w:val="24"/>
                <w:rtl/>
              </w:rPr>
              <w:t>تريتي</w:t>
            </w:r>
            <w:r w:rsidR="00B96072" w:rsidRPr="00CD696D">
              <w:rPr>
                <w:rFonts w:cs="B Zar" w:hint="cs"/>
                <w:sz w:val="24"/>
                <w:rtl/>
              </w:rPr>
              <w:t>كونازول</w:t>
            </w:r>
            <w:r w:rsidR="00B96072">
              <w:rPr>
                <w:rFonts w:cs="B Zar" w:hint="cs"/>
                <w:sz w:val="24"/>
                <w:rtl/>
              </w:rPr>
              <w:t>+پيراكلوستروبين</w:t>
            </w:r>
            <w:r w:rsidR="00B96072" w:rsidRPr="00CD696D">
              <w:rPr>
                <w:rFonts w:cs="B Zar" w:hint="cs"/>
                <w:sz w:val="24"/>
                <w:rtl/>
              </w:rPr>
              <w:t>)</w:t>
            </w:r>
            <w:r w:rsidRPr="00CD696D">
              <w:rPr>
                <w:rFonts w:cs="B Zar" w:hint="cs"/>
                <w:sz w:val="24"/>
                <w:rtl/>
              </w:rPr>
              <w:t xml:space="preserve"> </w:t>
            </w:r>
            <w:r>
              <w:rPr>
                <w:rFonts w:cs="B Zar" w:hint="cs"/>
                <w:sz w:val="24"/>
                <w:rtl/>
              </w:rPr>
              <w:t>12</w:t>
            </w:r>
            <w:r w:rsidRPr="00CD696D">
              <w:rPr>
                <w:rFonts w:cs="B Zar" w:hint="cs"/>
                <w:sz w:val="24"/>
                <w:rtl/>
              </w:rPr>
              <w:t xml:space="preserve">% </w:t>
            </w:r>
            <w:r w:rsidRPr="00CD696D">
              <w:rPr>
                <w:rFonts w:cs="B Zar"/>
                <w:szCs w:val="20"/>
              </w:rPr>
              <w:t>FS</w:t>
            </w:r>
            <w:r>
              <w:rPr>
                <w:rFonts w:cs="B Zar" w:hint="cs"/>
                <w:sz w:val="24"/>
                <w:rtl/>
              </w:rPr>
              <w:t xml:space="preserve"> </w:t>
            </w:r>
            <w:r w:rsidR="00CD696D">
              <w:rPr>
                <w:rFonts w:cs="B Zar" w:hint="cs"/>
                <w:sz w:val="24"/>
                <w:rtl/>
              </w:rPr>
              <w:t>،</w:t>
            </w:r>
            <w:r w:rsidR="00CD696D" w:rsidRPr="00CD696D">
              <w:rPr>
                <w:rFonts w:cs="B Zar" w:hint="cs"/>
                <w:sz w:val="24"/>
                <w:rtl/>
                <w:lang w:bidi="fa-IR"/>
              </w:rPr>
              <w:t xml:space="preserve"> </w:t>
            </w:r>
            <w:r w:rsidRPr="00CD696D">
              <w:rPr>
                <w:rFonts w:cs="B Zar" w:hint="cs"/>
                <w:sz w:val="24"/>
                <w:rtl/>
              </w:rPr>
              <w:t>5/0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BD2131" w:rsidRPr="00D05141" w:rsidRDefault="00D90EB0" w:rsidP="00D90EB0">
            <w:pPr>
              <w:spacing w:line="360" w:lineRule="auto"/>
              <w:jc w:val="center"/>
              <w:rPr>
                <w:rFonts w:cs="B Zar"/>
                <w:sz w:val="24"/>
                <w:rtl/>
                <w:lang w:bidi="fa-IR"/>
              </w:rPr>
            </w:pPr>
            <w:r>
              <w:rPr>
                <w:rFonts w:cs="B Zar"/>
                <w:sz w:val="24"/>
                <w:lang w:bidi="fa-IR"/>
              </w:rPr>
              <w:t>cd</w:t>
            </w:r>
            <w:r>
              <w:rPr>
                <w:rFonts w:cs="B Zar" w:hint="cs"/>
                <w:sz w:val="24"/>
                <w:rtl/>
                <w:lang w:bidi="fa-IR"/>
              </w:rPr>
              <w:t>79</w:t>
            </w:r>
            <w:r w:rsidR="00BD2131" w:rsidRPr="00D05141">
              <w:rPr>
                <w:rFonts w:cs="B Zar" w:hint="cs"/>
                <w:sz w:val="24"/>
                <w:rtl/>
                <w:lang w:bidi="fa-IR"/>
              </w:rPr>
              <w:t>/</w:t>
            </w:r>
            <w:r>
              <w:rPr>
                <w:rFonts w:cs="B Zar" w:hint="cs"/>
                <w:sz w:val="24"/>
                <w:rtl/>
                <w:lang w:bidi="fa-IR"/>
              </w:rPr>
              <w:t>2</w:t>
            </w:r>
          </w:p>
        </w:tc>
      </w:tr>
      <w:tr w:rsidR="00BD2131" w:rsidRPr="00E66DEE" w:rsidTr="00B96072">
        <w:trPr>
          <w:jc w:val="center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BD2131" w:rsidRPr="00CD696D" w:rsidRDefault="00E0027F" w:rsidP="00E0027F">
            <w:pPr>
              <w:spacing w:line="360" w:lineRule="auto"/>
              <w:jc w:val="center"/>
              <w:rPr>
                <w:rFonts w:cs="B Zar"/>
                <w:sz w:val="24"/>
                <w:lang w:bidi="fa-IR"/>
              </w:rPr>
            </w:pPr>
            <w:r>
              <w:rPr>
                <w:rFonts w:cs="B Zar" w:hint="cs"/>
                <w:sz w:val="24"/>
                <w:rtl/>
              </w:rPr>
              <w:t>اينشور پرفرم</w:t>
            </w:r>
            <w:r w:rsidRPr="00CD696D">
              <w:rPr>
                <w:rFonts w:cs="B Zar" w:hint="cs"/>
                <w:sz w:val="24"/>
                <w:rtl/>
              </w:rPr>
              <w:t xml:space="preserve"> </w:t>
            </w:r>
            <w:r w:rsidR="00B96072" w:rsidRPr="00CD696D">
              <w:rPr>
                <w:rFonts w:cs="B Zar" w:hint="cs"/>
                <w:sz w:val="24"/>
                <w:rtl/>
              </w:rPr>
              <w:t>(</w:t>
            </w:r>
            <w:r w:rsidR="00B96072">
              <w:rPr>
                <w:rFonts w:cs="B Zar" w:hint="cs"/>
                <w:sz w:val="24"/>
                <w:rtl/>
              </w:rPr>
              <w:t>تريتي</w:t>
            </w:r>
            <w:r w:rsidR="00B96072" w:rsidRPr="00CD696D">
              <w:rPr>
                <w:rFonts w:cs="B Zar" w:hint="cs"/>
                <w:sz w:val="24"/>
                <w:rtl/>
              </w:rPr>
              <w:t>كونازول</w:t>
            </w:r>
            <w:r w:rsidR="00B96072">
              <w:rPr>
                <w:rFonts w:cs="B Zar" w:hint="cs"/>
                <w:sz w:val="24"/>
                <w:rtl/>
              </w:rPr>
              <w:t>+پيراكلوستروبين</w:t>
            </w:r>
            <w:r w:rsidR="00B96072" w:rsidRPr="00CD696D">
              <w:rPr>
                <w:rFonts w:cs="B Zar" w:hint="cs"/>
                <w:sz w:val="24"/>
                <w:rtl/>
              </w:rPr>
              <w:t>)</w:t>
            </w:r>
            <w:r w:rsidRPr="00CD696D">
              <w:rPr>
                <w:rFonts w:cs="B Zar" w:hint="cs"/>
                <w:sz w:val="24"/>
                <w:rtl/>
              </w:rPr>
              <w:t xml:space="preserve"> </w:t>
            </w:r>
            <w:r>
              <w:rPr>
                <w:rFonts w:cs="B Zar" w:hint="cs"/>
                <w:sz w:val="24"/>
                <w:rtl/>
              </w:rPr>
              <w:t>12</w:t>
            </w:r>
            <w:r w:rsidRPr="00CD696D">
              <w:rPr>
                <w:rFonts w:cs="B Zar" w:hint="cs"/>
                <w:sz w:val="24"/>
                <w:rtl/>
              </w:rPr>
              <w:t xml:space="preserve">% </w:t>
            </w:r>
            <w:r w:rsidRPr="00CD696D">
              <w:rPr>
                <w:rFonts w:cs="B Zar"/>
                <w:szCs w:val="20"/>
              </w:rPr>
              <w:t>FS</w:t>
            </w:r>
            <w:r>
              <w:rPr>
                <w:rFonts w:cs="B Zar" w:hint="cs"/>
                <w:sz w:val="24"/>
                <w:rtl/>
              </w:rPr>
              <w:t xml:space="preserve"> </w:t>
            </w:r>
            <w:r w:rsidR="00CD696D">
              <w:rPr>
                <w:rFonts w:cs="B Zar" w:hint="cs"/>
                <w:sz w:val="24"/>
                <w:rtl/>
              </w:rPr>
              <w:t>،</w:t>
            </w:r>
            <w:r w:rsidR="00CD696D" w:rsidRPr="00CD696D">
              <w:rPr>
                <w:rFonts w:cs="B Zar" w:hint="cs"/>
                <w:sz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rtl/>
              </w:rPr>
              <w:t>6</w:t>
            </w:r>
            <w:r w:rsidRPr="00CD696D">
              <w:rPr>
                <w:rFonts w:cs="B Zar" w:hint="cs"/>
                <w:sz w:val="24"/>
                <w:rtl/>
              </w:rPr>
              <w:t>/0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BD2131" w:rsidRPr="00513519" w:rsidRDefault="00D90EB0" w:rsidP="00D90EB0">
            <w:pPr>
              <w:spacing w:line="360" w:lineRule="auto"/>
              <w:jc w:val="center"/>
              <w:rPr>
                <w:rFonts w:cs="B Zar"/>
                <w:sz w:val="24"/>
                <w:rtl/>
                <w:lang w:bidi="fa-IR"/>
              </w:rPr>
            </w:pPr>
            <w:r>
              <w:rPr>
                <w:rFonts w:cs="B Zar"/>
                <w:sz w:val="24"/>
                <w:lang w:bidi="fa-IR"/>
              </w:rPr>
              <w:t>d</w:t>
            </w:r>
            <w:r>
              <w:rPr>
                <w:rFonts w:cs="B Zar" w:hint="cs"/>
                <w:sz w:val="24"/>
                <w:rtl/>
                <w:lang w:bidi="fa-IR"/>
              </w:rPr>
              <w:t>82</w:t>
            </w:r>
            <w:r w:rsidR="00BD2131" w:rsidRPr="00D05141">
              <w:rPr>
                <w:rFonts w:cs="B Zar" w:hint="cs"/>
                <w:sz w:val="24"/>
                <w:rtl/>
                <w:lang w:bidi="fa-IR"/>
              </w:rPr>
              <w:t>/</w:t>
            </w:r>
            <w:r>
              <w:rPr>
                <w:rFonts w:cs="B Zar" w:hint="cs"/>
                <w:sz w:val="24"/>
                <w:rtl/>
                <w:lang w:bidi="fa-IR"/>
              </w:rPr>
              <w:t>1</w:t>
            </w:r>
          </w:p>
        </w:tc>
      </w:tr>
      <w:tr w:rsidR="00BD2131" w:rsidRPr="00E66DEE" w:rsidTr="00B96072">
        <w:trPr>
          <w:jc w:val="center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BD2131" w:rsidRPr="00CD696D" w:rsidRDefault="00E0027F" w:rsidP="00D90EB0">
            <w:pPr>
              <w:spacing w:line="360" w:lineRule="auto"/>
              <w:jc w:val="center"/>
              <w:rPr>
                <w:rFonts w:cs="B Zar"/>
                <w:sz w:val="24"/>
                <w:rtl/>
                <w:lang w:bidi="fa-IR"/>
              </w:rPr>
            </w:pPr>
            <w:r>
              <w:rPr>
                <w:rFonts w:cs="B Zar" w:hint="cs"/>
                <w:sz w:val="24"/>
                <w:rtl/>
              </w:rPr>
              <w:t>لاماردور</w:t>
            </w:r>
            <w:r w:rsidR="002A4454" w:rsidRPr="002A4454">
              <w:rPr>
                <w:rFonts w:cs="B Zar" w:hint="cs"/>
                <w:sz w:val="24"/>
                <w:rtl/>
              </w:rPr>
              <w:t xml:space="preserve"> (تبوكونازول</w:t>
            </w:r>
            <w:r w:rsidR="00B96072">
              <w:rPr>
                <w:rFonts w:cs="B Zar" w:hint="cs"/>
                <w:sz w:val="24"/>
                <w:rtl/>
              </w:rPr>
              <w:t>+پروتيوكونازول</w:t>
            </w:r>
            <w:r w:rsidR="002A4454" w:rsidRPr="002A4454">
              <w:rPr>
                <w:rFonts w:cs="B Zar" w:hint="cs"/>
                <w:sz w:val="24"/>
                <w:rtl/>
              </w:rPr>
              <w:t>)</w:t>
            </w:r>
            <w:r w:rsidR="00CD696D" w:rsidRPr="00CD696D">
              <w:rPr>
                <w:rFonts w:cs="B Zar" w:hint="cs"/>
                <w:sz w:val="24"/>
                <w:rtl/>
              </w:rPr>
              <w:t xml:space="preserve"> </w:t>
            </w:r>
            <w:r w:rsidR="00B96072">
              <w:rPr>
                <w:rFonts w:cs="B Zar" w:hint="cs"/>
                <w:sz w:val="24"/>
                <w:rtl/>
              </w:rPr>
              <w:t>40</w:t>
            </w:r>
            <w:r w:rsidR="002A4454" w:rsidRPr="00CD696D">
              <w:rPr>
                <w:rFonts w:cs="B Zar" w:hint="cs"/>
                <w:sz w:val="24"/>
                <w:rtl/>
              </w:rPr>
              <w:t xml:space="preserve">% </w:t>
            </w:r>
            <w:r w:rsidR="002A4454" w:rsidRPr="00CD696D">
              <w:rPr>
                <w:rFonts w:cs="B Zar"/>
                <w:szCs w:val="20"/>
              </w:rPr>
              <w:t>FS</w:t>
            </w:r>
            <w:r w:rsidR="002A4454">
              <w:rPr>
                <w:rFonts w:cs="B Zar" w:hint="cs"/>
                <w:sz w:val="24"/>
                <w:rtl/>
              </w:rPr>
              <w:t>،</w:t>
            </w:r>
            <w:r w:rsidR="002A4454" w:rsidRPr="00CD696D">
              <w:rPr>
                <w:rFonts w:cs="B Zar" w:hint="cs"/>
                <w:sz w:val="24"/>
                <w:rtl/>
                <w:lang w:bidi="fa-IR"/>
              </w:rPr>
              <w:t xml:space="preserve"> </w:t>
            </w:r>
            <w:r w:rsidR="00D90EB0">
              <w:rPr>
                <w:rFonts w:cs="B Zar" w:hint="cs"/>
                <w:sz w:val="24"/>
                <w:rtl/>
                <w:lang w:bidi="fa-IR"/>
              </w:rPr>
              <w:t>2</w:t>
            </w:r>
            <w:r w:rsidR="00B96072">
              <w:rPr>
                <w:rFonts w:cs="B Zar" w:hint="cs"/>
                <w:sz w:val="24"/>
                <w:rtl/>
                <w:lang w:bidi="fa-IR"/>
              </w:rPr>
              <w:t>/0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BD2131" w:rsidRPr="00513519" w:rsidRDefault="00D90EB0" w:rsidP="00D90EB0">
            <w:pPr>
              <w:spacing w:line="360" w:lineRule="auto"/>
              <w:jc w:val="center"/>
              <w:rPr>
                <w:rFonts w:cs="B Zar"/>
                <w:sz w:val="24"/>
                <w:rtl/>
                <w:lang w:bidi="fa-IR"/>
              </w:rPr>
            </w:pPr>
            <w:r>
              <w:rPr>
                <w:rFonts w:cs="B Zar"/>
                <w:sz w:val="24"/>
                <w:lang w:bidi="fa-IR"/>
              </w:rPr>
              <w:t>cd</w:t>
            </w:r>
            <w:r>
              <w:rPr>
                <w:rFonts w:cs="B Zar" w:hint="cs"/>
                <w:sz w:val="24"/>
                <w:rtl/>
                <w:lang w:bidi="fa-IR"/>
              </w:rPr>
              <w:t>38</w:t>
            </w:r>
            <w:r w:rsidR="00BD2131" w:rsidRPr="00513519">
              <w:rPr>
                <w:rFonts w:cs="B Zar" w:hint="cs"/>
                <w:sz w:val="24"/>
                <w:rtl/>
                <w:lang w:bidi="fa-IR"/>
              </w:rPr>
              <w:t>/</w:t>
            </w:r>
            <w:r>
              <w:rPr>
                <w:rFonts w:cs="B Zar" w:hint="cs"/>
                <w:sz w:val="24"/>
                <w:rtl/>
                <w:lang w:bidi="fa-IR"/>
              </w:rPr>
              <w:t>2</w:t>
            </w:r>
          </w:p>
        </w:tc>
      </w:tr>
      <w:tr w:rsidR="00756EB7" w:rsidRPr="00E66DEE" w:rsidTr="00B96072">
        <w:trPr>
          <w:jc w:val="center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756EB7" w:rsidRPr="00CD696D" w:rsidRDefault="00B96072" w:rsidP="00B96072">
            <w:pPr>
              <w:spacing w:line="360" w:lineRule="auto"/>
              <w:jc w:val="center"/>
              <w:rPr>
                <w:rFonts w:cs="B Zar"/>
                <w:sz w:val="24"/>
                <w:rtl/>
              </w:rPr>
            </w:pPr>
            <w:r w:rsidRPr="002A4454">
              <w:rPr>
                <w:rFonts w:cs="B Zar" w:hint="cs"/>
                <w:sz w:val="24"/>
                <w:rtl/>
              </w:rPr>
              <w:t>راكسيل (تبوكونازول)</w:t>
            </w:r>
            <w:r w:rsidRPr="00CD696D">
              <w:rPr>
                <w:rFonts w:cs="B Zar" w:hint="cs"/>
                <w:sz w:val="24"/>
                <w:rtl/>
              </w:rPr>
              <w:t xml:space="preserve"> 6% </w:t>
            </w:r>
            <w:r w:rsidRPr="00CD696D">
              <w:rPr>
                <w:rFonts w:cs="B Zar"/>
                <w:szCs w:val="20"/>
              </w:rPr>
              <w:t>FS</w:t>
            </w:r>
            <w:r>
              <w:rPr>
                <w:rFonts w:cs="B Zar" w:hint="cs"/>
                <w:sz w:val="24"/>
                <w:rtl/>
              </w:rPr>
              <w:t>،</w:t>
            </w:r>
            <w:r w:rsidRPr="00CD696D">
              <w:rPr>
                <w:rFonts w:cs="B Zar" w:hint="cs"/>
                <w:sz w:val="24"/>
                <w:rtl/>
                <w:lang w:bidi="fa-IR"/>
              </w:rPr>
              <w:t xml:space="preserve"> </w:t>
            </w:r>
            <w:r w:rsidRPr="00CD696D">
              <w:rPr>
                <w:rFonts w:cs="B Zar" w:hint="cs"/>
                <w:sz w:val="24"/>
                <w:rtl/>
              </w:rPr>
              <w:t>5/</w:t>
            </w:r>
            <w:r>
              <w:rPr>
                <w:rFonts w:cs="B Zar" w:hint="cs"/>
                <w:sz w:val="24"/>
                <w:rtl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756EB7" w:rsidRDefault="00D90EB0" w:rsidP="00D90EB0">
            <w:pPr>
              <w:jc w:val="center"/>
              <w:rPr>
                <w:rtl/>
              </w:rPr>
            </w:pPr>
            <w:r>
              <w:rPr>
                <w:rFonts w:cs="B Zar"/>
                <w:sz w:val="24"/>
                <w:lang w:bidi="fa-IR"/>
              </w:rPr>
              <w:t>c</w:t>
            </w:r>
            <w:r>
              <w:rPr>
                <w:rFonts w:cs="B Zar" w:hint="cs"/>
                <w:sz w:val="24"/>
                <w:rtl/>
                <w:lang w:bidi="fa-IR"/>
              </w:rPr>
              <w:t>07</w:t>
            </w:r>
            <w:r w:rsidR="00756EB7" w:rsidRPr="004427C8">
              <w:rPr>
                <w:rFonts w:cs="B Zar" w:hint="cs"/>
                <w:sz w:val="24"/>
                <w:rtl/>
                <w:lang w:bidi="fa-IR"/>
              </w:rPr>
              <w:t>/</w:t>
            </w:r>
            <w:r>
              <w:rPr>
                <w:rFonts w:cs="B Zar" w:hint="cs"/>
                <w:sz w:val="24"/>
                <w:rtl/>
                <w:lang w:bidi="fa-IR"/>
              </w:rPr>
              <w:t>3</w:t>
            </w:r>
          </w:p>
        </w:tc>
      </w:tr>
      <w:tr w:rsidR="00756EB7" w:rsidRPr="00E66DEE" w:rsidTr="00B96072">
        <w:trPr>
          <w:jc w:val="center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756EB7" w:rsidRPr="002A4454" w:rsidRDefault="00B96072" w:rsidP="00173289">
            <w:pPr>
              <w:spacing w:line="360" w:lineRule="auto"/>
              <w:jc w:val="center"/>
              <w:rPr>
                <w:rFonts w:cs="B Zar"/>
                <w:sz w:val="24"/>
                <w:rtl/>
                <w:lang w:bidi="fa-IR"/>
              </w:rPr>
            </w:pPr>
            <w:r>
              <w:rPr>
                <w:rFonts w:cs="B Zar" w:hint="cs"/>
                <w:sz w:val="24"/>
                <w:rtl/>
              </w:rPr>
              <w:t>ديويدند</w:t>
            </w:r>
            <w:r w:rsidR="00756EB7" w:rsidRPr="002A4454">
              <w:rPr>
                <w:rFonts w:cs="B Zar" w:hint="cs"/>
                <w:sz w:val="24"/>
                <w:rtl/>
              </w:rPr>
              <w:t xml:space="preserve"> (</w:t>
            </w:r>
            <w:r>
              <w:rPr>
                <w:rFonts w:cs="B Zar" w:hint="cs"/>
                <w:sz w:val="24"/>
                <w:rtl/>
              </w:rPr>
              <w:t>ديفنوكونازول</w:t>
            </w:r>
            <w:r w:rsidR="00756EB7" w:rsidRPr="002A4454">
              <w:rPr>
                <w:rFonts w:cs="B Zar" w:hint="cs"/>
                <w:sz w:val="24"/>
                <w:rtl/>
              </w:rPr>
              <w:t>)</w:t>
            </w:r>
            <w:r w:rsidR="00756EB7" w:rsidRPr="00CD696D">
              <w:rPr>
                <w:rFonts w:cs="B Zar" w:hint="cs"/>
                <w:sz w:val="24"/>
                <w:rtl/>
              </w:rPr>
              <w:t xml:space="preserve"> </w:t>
            </w:r>
            <w:r>
              <w:rPr>
                <w:rFonts w:cs="B Zar" w:hint="cs"/>
                <w:sz w:val="24"/>
                <w:rtl/>
              </w:rPr>
              <w:t>3</w:t>
            </w:r>
            <w:r w:rsidR="00756EB7" w:rsidRPr="00CD696D">
              <w:rPr>
                <w:rFonts w:cs="B Zar" w:hint="cs"/>
                <w:sz w:val="24"/>
                <w:rtl/>
              </w:rPr>
              <w:t xml:space="preserve">% </w:t>
            </w:r>
            <w:r w:rsidR="00173289">
              <w:rPr>
                <w:rFonts w:cs="B Zar"/>
                <w:szCs w:val="20"/>
              </w:rPr>
              <w:t>D</w:t>
            </w:r>
            <w:r w:rsidR="00756EB7" w:rsidRPr="00CD696D">
              <w:rPr>
                <w:rFonts w:cs="B Zar"/>
                <w:szCs w:val="20"/>
              </w:rPr>
              <w:t>S</w:t>
            </w:r>
            <w:r w:rsidR="00756EB7">
              <w:rPr>
                <w:rFonts w:cs="B Zar" w:hint="cs"/>
                <w:sz w:val="24"/>
                <w:rtl/>
              </w:rPr>
              <w:t>،</w:t>
            </w:r>
            <w:r w:rsidR="00756EB7" w:rsidRPr="00CD696D">
              <w:rPr>
                <w:rFonts w:cs="B Zar" w:hint="cs"/>
                <w:sz w:val="24"/>
                <w:rtl/>
                <w:lang w:bidi="fa-IR"/>
              </w:rPr>
              <w:t xml:space="preserve"> </w:t>
            </w:r>
            <w:r w:rsidR="00173289">
              <w:rPr>
                <w:rFonts w:cs="B Zar" w:hint="cs"/>
                <w:sz w:val="24"/>
                <w:rtl/>
                <w:lang w:bidi="fa-IR"/>
              </w:rPr>
              <w:t>2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756EB7" w:rsidRDefault="00D90EB0" w:rsidP="00D90EB0">
            <w:pPr>
              <w:jc w:val="center"/>
            </w:pPr>
            <w:r>
              <w:rPr>
                <w:rFonts w:cs="B Zar"/>
                <w:sz w:val="24"/>
                <w:lang w:bidi="fa-IR"/>
              </w:rPr>
              <w:t>b</w:t>
            </w:r>
            <w:r>
              <w:rPr>
                <w:rFonts w:cs="B Zar" w:hint="cs"/>
                <w:sz w:val="24"/>
                <w:rtl/>
                <w:lang w:bidi="fa-IR"/>
              </w:rPr>
              <w:t>5</w:t>
            </w:r>
            <w:r w:rsidR="00756EB7" w:rsidRPr="004427C8">
              <w:rPr>
                <w:rFonts w:cs="B Zar" w:hint="cs"/>
                <w:sz w:val="24"/>
                <w:rtl/>
                <w:lang w:bidi="fa-IR"/>
              </w:rPr>
              <w:t>/</w:t>
            </w:r>
            <w:r>
              <w:rPr>
                <w:rFonts w:cs="B Zar" w:hint="cs"/>
                <w:sz w:val="24"/>
                <w:rtl/>
                <w:lang w:bidi="fa-IR"/>
              </w:rPr>
              <w:t>4</w:t>
            </w:r>
          </w:p>
        </w:tc>
      </w:tr>
      <w:tr w:rsidR="00BD2131" w:rsidRPr="00E66DEE" w:rsidTr="00B96072">
        <w:trPr>
          <w:jc w:val="center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BD2131" w:rsidRPr="00CD696D" w:rsidRDefault="00CD696D" w:rsidP="00D90EB0">
            <w:pPr>
              <w:jc w:val="center"/>
              <w:rPr>
                <w:rFonts w:cs="B Zar"/>
                <w:sz w:val="24"/>
                <w:rtl/>
                <w:lang w:bidi="fa-IR"/>
              </w:rPr>
            </w:pPr>
            <w:r w:rsidRPr="00CD696D">
              <w:rPr>
                <w:rFonts w:cs="B Zar" w:hint="cs"/>
                <w:sz w:val="24"/>
                <w:rtl/>
              </w:rPr>
              <w:t>شاهد آلوده شده بدون ضدعفوني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BD2131" w:rsidRPr="00513519" w:rsidRDefault="00D90EB0" w:rsidP="00D90EB0">
            <w:pPr>
              <w:spacing w:line="360" w:lineRule="auto"/>
              <w:jc w:val="center"/>
              <w:rPr>
                <w:rFonts w:cs="B Zar"/>
                <w:sz w:val="24"/>
                <w:rtl/>
                <w:lang w:bidi="fa-IR"/>
              </w:rPr>
            </w:pPr>
            <w:r>
              <w:rPr>
                <w:rFonts w:cs="B Zar"/>
                <w:sz w:val="24"/>
                <w:lang w:bidi="fa-IR"/>
              </w:rPr>
              <w:t>a</w:t>
            </w:r>
            <w:r>
              <w:rPr>
                <w:rFonts w:cs="B Zar" w:hint="cs"/>
                <w:sz w:val="24"/>
                <w:rtl/>
                <w:lang w:bidi="fa-IR"/>
              </w:rPr>
              <w:t>63</w:t>
            </w:r>
            <w:r w:rsidR="00BD2131" w:rsidRPr="00513519">
              <w:rPr>
                <w:rFonts w:cs="B Zar" w:hint="cs"/>
                <w:sz w:val="24"/>
                <w:rtl/>
                <w:lang w:bidi="fa-IR"/>
              </w:rPr>
              <w:t>/</w:t>
            </w:r>
            <w:r>
              <w:rPr>
                <w:rFonts w:cs="B Zar" w:hint="cs"/>
                <w:sz w:val="24"/>
                <w:rtl/>
                <w:lang w:bidi="fa-IR"/>
              </w:rPr>
              <w:t>20</w:t>
            </w:r>
          </w:p>
        </w:tc>
      </w:tr>
      <w:tr w:rsidR="00BD2131" w:rsidRPr="00E66DEE" w:rsidTr="00C679E3">
        <w:trPr>
          <w:trHeight w:val="585"/>
          <w:jc w:val="center"/>
        </w:trPr>
        <w:tc>
          <w:tcPr>
            <w:tcW w:w="4429" w:type="dxa"/>
            <w:tcBorders>
              <w:top w:val="nil"/>
              <w:left w:val="nil"/>
              <w:right w:val="nil"/>
            </w:tcBorders>
          </w:tcPr>
          <w:p w:rsidR="00BD2131" w:rsidRPr="00CD696D" w:rsidRDefault="00CD696D" w:rsidP="00D90EB0">
            <w:pPr>
              <w:jc w:val="center"/>
              <w:rPr>
                <w:rFonts w:cs="B Zar"/>
                <w:sz w:val="24"/>
                <w:rtl/>
                <w:lang w:bidi="fa-IR"/>
              </w:rPr>
            </w:pPr>
            <w:r w:rsidRPr="00CD696D">
              <w:rPr>
                <w:rFonts w:cs="B Zar" w:hint="cs"/>
                <w:sz w:val="24"/>
                <w:rtl/>
              </w:rPr>
              <w:t>شاهد بدون آلود</w:t>
            </w:r>
            <w:r w:rsidR="00D90EB0">
              <w:rPr>
                <w:rFonts w:cs="B Zar" w:hint="cs"/>
                <w:sz w:val="24"/>
                <w:rtl/>
              </w:rPr>
              <w:t xml:space="preserve">گي </w:t>
            </w:r>
            <w:r w:rsidRPr="00CD696D">
              <w:rPr>
                <w:rFonts w:cs="B Zar" w:hint="cs"/>
                <w:sz w:val="24"/>
                <w:rtl/>
              </w:rPr>
              <w:t>و بدون ضدعفوني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BD2131" w:rsidRPr="00E66DEE" w:rsidRDefault="00D90EB0" w:rsidP="00D90EB0">
            <w:pPr>
              <w:spacing w:line="360" w:lineRule="auto"/>
              <w:jc w:val="center"/>
              <w:rPr>
                <w:rFonts w:cs="B Zar"/>
                <w:sz w:val="24"/>
                <w:rtl/>
                <w:lang w:bidi="fa-IR"/>
              </w:rPr>
            </w:pPr>
            <w:r>
              <w:rPr>
                <w:rFonts w:cs="B Zar"/>
                <w:sz w:val="24"/>
                <w:lang w:bidi="fa-IR"/>
              </w:rPr>
              <w:t>e</w:t>
            </w:r>
            <w:r>
              <w:rPr>
                <w:rFonts w:cs="B Zar" w:hint="cs"/>
                <w:sz w:val="24"/>
                <w:rtl/>
                <w:lang w:bidi="fa-IR"/>
              </w:rPr>
              <w:t>56</w:t>
            </w:r>
            <w:r w:rsidR="00B84A9E">
              <w:rPr>
                <w:rFonts w:cs="B Zar" w:hint="cs"/>
                <w:sz w:val="24"/>
                <w:rtl/>
                <w:lang w:bidi="fa-IR"/>
              </w:rPr>
              <w:t>/0</w:t>
            </w:r>
          </w:p>
        </w:tc>
      </w:tr>
    </w:tbl>
    <w:p w:rsidR="006A20D3" w:rsidRDefault="00145600" w:rsidP="00CE06FE">
      <w:pPr>
        <w:tabs>
          <w:tab w:val="left" w:pos="2205"/>
        </w:tabs>
        <w:jc w:val="center"/>
        <w:rPr>
          <w:rFonts w:cs="B Zar"/>
          <w:szCs w:val="20"/>
          <w:rtl/>
          <w:lang w:bidi="fa-IR"/>
        </w:rPr>
      </w:pPr>
      <w:r w:rsidRPr="002B26FA">
        <w:rPr>
          <w:rFonts w:cs="B Zar"/>
          <w:szCs w:val="20"/>
        </w:rPr>
        <w:t>*</w:t>
      </w:r>
      <w:r>
        <w:rPr>
          <w:rFonts w:cs="B Zar" w:hint="cs"/>
          <w:szCs w:val="20"/>
          <w:rtl/>
        </w:rPr>
        <w:t xml:space="preserve"> </w:t>
      </w:r>
      <w:r>
        <w:rPr>
          <w:rFonts w:cs="B Zar" w:hint="cs"/>
          <w:szCs w:val="20"/>
          <w:rtl/>
          <w:lang w:bidi="fa-IR"/>
        </w:rPr>
        <w:t>=</w:t>
      </w:r>
      <w:r w:rsidRPr="002B26FA">
        <w:rPr>
          <w:rFonts w:cs="B Zar" w:hint="cs"/>
          <w:szCs w:val="20"/>
          <w:rtl/>
          <w:lang w:bidi="fa-IR"/>
        </w:rPr>
        <w:t xml:space="preserve"> </w:t>
      </w:r>
      <w:r>
        <w:rPr>
          <w:rFonts w:cs="B Zar" w:hint="cs"/>
          <w:szCs w:val="20"/>
          <w:rtl/>
          <w:lang w:bidi="fa-IR"/>
        </w:rPr>
        <w:t>مقايسه ميانگين</w:t>
      </w:r>
      <w:r w:rsidR="00143C78">
        <w:rPr>
          <w:rFonts w:cs="B Zar" w:hint="cs"/>
          <w:szCs w:val="20"/>
          <w:rtl/>
          <w:lang w:bidi="fa-IR"/>
        </w:rPr>
        <w:t>‌</w:t>
      </w:r>
      <w:r>
        <w:rPr>
          <w:rFonts w:cs="B Zar" w:hint="cs"/>
          <w:szCs w:val="20"/>
          <w:rtl/>
          <w:lang w:bidi="fa-IR"/>
        </w:rPr>
        <w:t xml:space="preserve">ها بر اساس آزمون دانكن </w:t>
      </w:r>
      <w:r w:rsidRPr="002B26FA">
        <w:rPr>
          <w:rFonts w:cs="B Zar" w:hint="cs"/>
          <w:szCs w:val="20"/>
          <w:rtl/>
          <w:lang w:bidi="fa-IR"/>
        </w:rPr>
        <w:t xml:space="preserve">در سطح </w:t>
      </w:r>
      <w:r w:rsidR="00CE06FE">
        <w:rPr>
          <w:rFonts w:cs="B Zar" w:hint="cs"/>
          <w:szCs w:val="20"/>
          <w:rtl/>
          <w:lang w:bidi="fa-IR"/>
        </w:rPr>
        <w:t>1</w:t>
      </w:r>
      <w:r w:rsidRPr="002B26FA">
        <w:rPr>
          <w:rFonts w:cs="B Zar" w:hint="cs"/>
          <w:szCs w:val="20"/>
          <w:rtl/>
          <w:lang w:bidi="fa-IR"/>
        </w:rPr>
        <w:t>%</w:t>
      </w:r>
      <w:r>
        <w:rPr>
          <w:rFonts w:cs="B Zar" w:hint="cs"/>
          <w:szCs w:val="20"/>
          <w:rtl/>
          <w:lang w:bidi="fa-IR"/>
        </w:rPr>
        <w:t xml:space="preserve"> انجام شده است.</w:t>
      </w:r>
      <w:r w:rsidR="006A20D3" w:rsidRPr="006A20D3">
        <w:rPr>
          <w:rFonts w:cs="B Zar" w:hint="cs"/>
          <w:szCs w:val="20"/>
          <w:rtl/>
          <w:lang w:bidi="fa-IR"/>
        </w:rPr>
        <w:t xml:space="preserve"> </w:t>
      </w:r>
      <w:r w:rsidR="006A20D3">
        <w:rPr>
          <w:rFonts w:cs="B Zar" w:hint="cs"/>
          <w:szCs w:val="20"/>
          <w:rtl/>
          <w:lang w:bidi="fa-IR"/>
        </w:rPr>
        <w:t>ميانگين‌هايي كه داراي</w:t>
      </w:r>
    </w:p>
    <w:p w:rsidR="006A20D3" w:rsidRDefault="006A20D3" w:rsidP="00C11A9F">
      <w:pPr>
        <w:tabs>
          <w:tab w:val="left" w:pos="2205"/>
        </w:tabs>
        <w:jc w:val="center"/>
        <w:rPr>
          <w:rFonts w:cs="B Zar"/>
          <w:sz w:val="24"/>
          <w:lang w:bidi="fa-IR"/>
        </w:rPr>
      </w:pPr>
      <w:r>
        <w:rPr>
          <w:rFonts w:cs="B Zar" w:hint="cs"/>
          <w:szCs w:val="20"/>
          <w:rtl/>
          <w:lang w:bidi="fa-IR"/>
        </w:rPr>
        <w:t>حرف مشترك هستند، تفاوت معني‌داري ندارند.</w:t>
      </w:r>
    </w:p>
    <w:p w:rsidR="0070339A" w:rsidRDefault="0070339A" w:rsidP="0070339A">
      <w:pPr>
        <w:spacing w:before="240" w:line="360" w:lineRule="auto"/>
        <w:rPr>
          <w:rFonts w:cs="B Zar"/>
          <w:b/>
          <w:bCs/>
          <w:sz w:val="26"/>
          <w:szCs w:val="26"/>
          <w:rtl/>
        </w:rPr>
      </w:pPr>
      <w:r w:rsidRPr="00856E37">
        <w:rPr>
          <w:rFonts w:cs="B Zar" w:hint="cs"/>
          <w:b/>
          <w:bCs/>
          <w:sz w:val="26"/>
          <w:szCs w:val="26"/>
          <w:rtl/>
        </w:rPr>
        <w:t>استان</w:t>
      </w:r>
      <w:r>
        <w:rPr>
          <w:rFonts w:cs="B Zar" w:hint="cs"/>
          <w:b/>
          <w:bCs/>
          <w:sz w:val="26"/>
          <w:szCs w:val="26"/>
          <w:rtl/>
        </w:rPr>
        <w:t>‌هاي كرمانشاه و لرستان</w:t>
      </w:r>
      <w:r w:rsidRPr="00856E37">
        <w:rPr>
          <w:rFonts w:cs="B Zar" w:hint="cs"/>
          <w:b/>
          <w:bCs/>
          <w:sz w:val="26"/>
          <w:szCs w:val="26"/>
          <w:rtl/>
        </w:rPr>
        <w:t xml:space="preserve"> </w:t>
      </w:r>
    </w:p>
    <w:p w:rsidR="0070339A" w:rsidRPr="0070339A" w:rsidRDefault="0070339A" w:rsidP="00C14237">
      <w:pPr>
        <w:spacing w:line="360" w:lineRule="auto"/>
        <w:ind w:firstLine="720"/>
        <w:jc w:val="both"/>
        <w:rPr>
          <w:rFonts w:cs="B Zar"/>
          <w:sz w:val="28"/>
          <w:szCs w:val="28"/>
          <w:rtl/>
        </w:rPr>
      </w:pPr>
      <w:r w:rsidRPr="0070339A">
        <w:rPr>
          <w:rFonts w:cs="B Zar" w:hint="cs"/>
          <w:sz w:val="28"/>
          <w:szCs w:val="28"/>
          <w:rtl/>
        </w:rPr>
        <w:lastRenderedPageBreak/>
        <w:t>با وجود</w:t>
      </w:r>
      <w:r>
        <w:rPr>
          <w:rFonts w:cs="B Zar" w:hint="cs"/>
          <w:sz w:val="28"/>
          <w:szCs w:val="28"/>
          <w:rtl/>
        </w:rPr>
        <w:t xml:space="preserve"> اجراي دقيق اين پروژه </w:t>
      </w:r>
      <w:r w:rsidR="00862C6D">
        <w:rPr>
          <w:rFonts w:cs="B Zar" w:hint="cs"/>
          <w:sz w:val="28"/>
          <w:szCs w:val="28"/>
          <w:rtl/>
        </w:rPr>
        <w:t xml:space="preserve">طبق روش تحقيق </w:t>
      </w:r>
      <w:r>
        <w:rPr>
          <w:rFonts w:cs="B Zar" w:hint="cs"/>
          <w:sz w:val="28"/>
          <w:szCs w:val="28"/>
          <w:rtl/>
        </w:rPr>
        <w:t xml:space="preserve">در </w:t>
      </w:r>
      <w:r w:rsidR="00862C6D">
        <w:rPr>
          <w:rFonts w:cs="B Zar" w:hint="cs"/>
          <w:sz w:val="28"/>
          <w:szCs w:val="28"/>
          <w:rtl/>
        </w:rPr>
        <w:t>استان‌هاي كرمانشاه (ايستگاه تحقيقات كشاورزي ماهيدشت) و لرستان</w:t>
      </w:r>
      <w:r>
        <w:rPr>
          <w:rFonts w:cs="B Zar" w:hint="cs"/>
          <w:sz w:val="28"/>
          <w:szCs w:val="28"/>
          <w:rtl/>
        </w:rPr>
        <w:t xml:space="preserve"> </w:t>
      </w:r>
      <w:r w:rsidR="00862C6D">
        <w:rPr>
          <w:rFonts w:cs="B Zar" w:hint="cs"/>
          <w:sz w:val="28"/>
          <w:szCs w:val="28"/>
          <w:rtl/>
          <w:lang w:bidi="fa-IR"/>
        </w:rPr>
        <w:t xml:space="preserve">(پرديس تحقيقات كشاورزي بروجرد)، نشانه‌هاي بيماري در هيچ يك از اين دو منطقه اجرا مشاهده </w:t>
      </w:r>
      <w:r w:rsidR="00D37A14">
        <w:rPr>
          <w:rFonts w:cs="B Zar" w:hint="cs"/>
          <w:sz w:val="28"/>
          <w:szCs w:val="28"/>
          <w:rtl/>
          <w:lang w:bidi="fa-IR"/>
        </w:rPr>
        <w:t>نگرديد و بنابراين ارزيابي قارچكش‌ها نيز ميسر</w:t>
      </w:r>
      <w:r w:rsidR="00D37A14" w:rsidRPr="00D37A14">
        <w:rPr>
          <w:rFonts w:cs="B Zar" w:hint="cs"/>
          <w:sz w:val="28"/>
          <w:szCs w:val="28"/>
          <w:rtl/>
          <w:lang w:bidi="fa-IR"/>
        </w:rPr>
        <w:t xml:space="preserve"> </w:t>
      </w:r>
      <w:r w:rsidR="00D37A14">
        <w:rPr>
          <w:rFonts w:cs="B Zar" w:hint="cs"/>
          <w:sz w:val="28"/>
          <w:szCs w:val="28"/>
          <w:rtl/>
          <w:lang w:bidi="fa-IR"/>
        </w:rPr>
        <w:t>نشد.</w:t>
      </w:r>
      <w:r w:rsidR="00D37A14" w:rsidRPr="00D37A14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C4624E" w:rsidRPr="00E66DEE" w:rsidRDefault="00C4624E" w:rsidP="00427802">
      <w:pPr>
        <w:spacing w:before="240" w:line="360" w:lineRule="auto"/>
        <w:rPr>
          <w:rFonts w:cs="B Zar"/>
          <w:sz w:val="28"/>
          <w:szCs w:val="28"/>
          <w:rtl/>
        </w:rPr>
      </w:pPr>
      <w:r w:rsidRPr="00E66DEE">
        <w:rPr>
          <w:rFonts w:cs="B Zar" w:hint="cs"/>
          <w:b/>
          <w:bCs/>
          <w:sz w:val="28"/>
          <w:szCs w:val="28"/>
          <w:rtl/>
        </w:rPr>
        <w:t>بحث</w:t>
      </w:r>
      <w:r w:rsidRPr="00E66DEE">
        <w:rPr>
          <w:rFonts w:cs="B Zar" w:hint="cs"/>
          <w:sz w:val="28"/>
          <w:szCs w:val="28"/>
          <w:rtl/>
        </w:rPr>
        <w:t xml:space="preserve">  </w:t>
      </w:r>
    </w:p>
    <w:p w:rsidR="008E33A0" w:rsidRDefault="00C4624E" w:rsidP="00BD759D">
      <w:pPr>
        <w:spacing w:line="360" w:lineRule="auto"/>
        <w:ind w:firstLine="720"/>
        <w:jc w:val="both"/>
        <w:rPr>
          <w:rFonts w:cs="B Zar"/>
          <w:sz w:val="28"/>
          <w:szCs w:val="28"/>
        </w:rPr>
      </w:pPr>
      <w:r w:rsidRPr="00E66DEE">
        <w:rPr>
          <w:rFonts w:cs="B Zar" w:hint="cs"/>
          <w:sz w:val="28"/>
          <w:szCs w:val="28"/>
          <w:rtl/>
        </w:rPr>
        <w:t>با توجه به بررسي</w:t>
      </w:r>
      <w:r w:rsidR="00103618">
        <w:rPr>
          <w:rFonts w:cs="B Zar" w:hint="cs"/>
          <w:sz w:val="28"/>
          <w:szCs w:val="28"/>
          <w:rtl/>
        </w:rPr>
        <w:t>‌</w:t>
      </w:r>
      <w:r w:rsidRPr="00E66DEE">
        <w:rPr>
          <w:rFonts w:cs="B Zar" w:hint="cs"/>
          <w:sz w:val="28"/>
          <w:szCs w:val="28"/>
          <w:rtl/>
        </w:rPr>
        <w:t xml:space="preserve">هاي انجام شده در استان </w:t>
      </w:r>
      <w:r w:rsidR="00323C8E">
        <w:rPr>
          <w:rFonts w:cs="B Zar" w:hint="cs"/>
          <w:sz w:val="28"/>
          <w:szCs w:val="28"/>
          <w:rtl/>
          <w:lang w:bidi="fa-IR"/>
        </w:rPr>
        <w:t>خراسان رضوي</w:t>
      </w:r>
      <w:r w:rsidR="009F64A4">
        <w:rPr>
          <w:rFonts w:cs="B Zar" w:hint="cs"/>
          <w:sz w:val="28"/>
          <w:szCs w:val="28"/>
          <w:rtl/>
        </w:rPr>
        <w:t>،</w:t>
      </w:r>
      <w:r w:rsidRPr="00BB2908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بيماري </w:t>
      </w:r>
      <w:r w:rsidR="005C5C35" w:rsidRPr="000702B5">
        <w:rPr>
          <w:rFonts w:cs="B Zar" w:hint="cs"/>
          <w:sz w:val="28"/>
          <w:szCs w:val="28"/>
          <w:rtl/>
        </w:rPr>
        <w:t xml:space="preserve">سياهك </w:t>
      </w:r>
      <w:r w:rsidR="00862C6D">
        <w:rPr>
          <w:rFonts w:cs="B Zar" w:hint="cs"/>
          <w:sz w:val="28"/>
          <w:szCs w:val="28"/>
          <w:rtl/>
        </w:rPr>
        <w:t xml:space="preserve">آشكار </w:t>
      </w:r>
      <w:r w:rsidR="005C5C35" w:rsidRPr="000702B5">
        <w:rPr>
          <w:rFonts w:cs="B Zar" w:hint="cs"/>
          <w:sz w:val="28"/>
          <w:szCs w:val="28"/>
          <w:rtl/>
        </w:rPr>
        <w:t>گندم</w:t>
      </w:r>
      <w:r w:rsidR="005C5C35" w:rsidRPr="00E66DEE">
        <w:rPr>
          <w:rFonts w:cs="B Zar" w:hint="cs"/>
          <w:sz w:val="28"/>
          <w:szCs w:val="28"/>
          <w:rtl/>
        </w:rPr>
        <w:t xml:space="preserve"> </w:t>
      </w:r>
      <w:r w:rsidRPr="00E66DEE">
        <w:rPr>
          <w:rFonts w:cs="B Zar" w:hint="cs"/>
          <w:sz w:val="28"/>
          <w:szCs w:val="28"/>
          <w:rtl/>
        </w:rPr>
        <w:t xml:space="preserve">در </w:t>
      </w:r>
      <w:r w:rsidR="00862C6D">
        <w:rPr>
          <w:rFonts w:cs="B Zar" w:hint="cs"/>
          <w:sz w:val="28"/>
          <w:szCs w:val="28"/>
          <w:rtl/>
        </w:rPr>
        <w:t>اين منطقه</w:t>
      </w:r>
      <w:r>
        <w:rPr>
          <w:rFonts w:cs="B Zar" w:hint="cs"/>
          <w:sz w:val="28"/>
          <w:szCs w:val="28"/>
          <w:rtl/>
        </w:rPr>
        <w:t xml:space="preserve"> </w:t>
      </w:r>
      <w:r w:rsidRPr="00E66DEE">
        <w:rPr>
          <w:rFonts w:cs="B Zar" w:hint="cs"/>
          <w:sz w:val="28"/>
          <w:szCs w:val="28"/>
          <w:rtl/>
        </w:rPr>
        <w:t>تحت تاثير قارچكش</w:t>
      </w:r>
      <w:r>
        <w:rPr>
          <w:rFonts w:cs="B Zar" w:hint="cs"/>
          <w:sz w:val="28"/>
          <w:szCs w:val="28"/>
          <w:rtl/>
        </w:rPr>
        <w:t>‌ها و در مقايسه با شاهد</w:t>
      </w:r>
      <w:r w:rsidR="00DE117C">
        <w:rPr>
          <w:rFonts w:cs="B Zar" w:hint="cs"/>
          <w:sz w:val="28"/>
          <w:szCs w:val="28"/>
          <w:rtl/>
        </w:rPr>
        <w:t xml:space="preserve"> </w:t>
      </w:r>
      <w:r w:rsidR="00566AE4">
        <w:rPr>
          <w:rFonts w:cs="B Zar" w:hint="cs"/>
          <w:sz w:val="28"/>
          <w:szCs w:val="28"/>
          <w:rtl/>
        </w:rPr>
        <w:t xml:space="preserve">آلوده </w:t>
      </w:r>
      <w:r w:rsidRPr="00E66DEE">
        <w:rPr>
          <w:rFonts w:cs="B Zar" w:hint="cs"/>
          <w:sz w:val="28"/>
          <w:szCs w:val="28"/>
          <w:rtl/>
        </w:rPr>
        <w:t>كاهش يافت</w:t>
      </w:r>
      <w:r>
        <w:rPr>
          <w:rFonts w:cs="B Zar" w:hint="cs"/>
          <w:sz w:val="28"/>
          <w:szCs w:val="28"/>
          <w:rtl/>
        </w:rPr>
        <w:t>.</w:t>
      </w:r>
      <w:r w:rsidR="009F64A4">
        <w:rPr>
          <w:rFonts w:cs="B Zar" w:hint="cs"/>
          <w:sz w:val="28"/>
          <w:szCs w:val="28"/>
          <w:rtl/>
        </w:rPr>
        <w:t xml:space="preserve"> </w:t>
      </w:r>
      <w:r w:rsidRPr="00C4624E">
        <w:rPr>
          <w:rFonts w:cs="B Zar" w:hint="cs"/>
          <w:sz w:val="28"/>
          <w:szCs w:val="28"/>
          <w:rtl/>
        </w:rPr>
        <w:t xml:space="preserve">نتايج اين </w:t>
      </w:r>
      <w:r w:rsidR="00103618">
        <w:rPr>
          <w:rFonts w:cs="B Zar" w:hint="cs"/>
          <w:sz w:val="28"/>
          <w:szCs w:val="28"/>
          <w:rtl/>
        </w:rPr>
        <w:t>پژوهش</w:t>
      </w:r>
      <w:r w:rsidRPr="00C4624E">
        <w:rPr>
          <w:rFonts w:cs="B Zar" w:hint="cs"/>
          <w:sz w:val="28"/>
          <w:szCs w:val="28"/>
          <w:rtl/>
        </w:rPr>
        <w:t xml:space="preserve"> در </w:t>
      </w:r>
      <w:r w:rsidR="00862C6D">
        <w:rPr>
          <w:rFonts w:cs="B Zar" w:hint="cs"/>
          <w:sz w:val="28"/>
          <w:szCs w:val="28"/>
          <w:rtl/>
          <w:lang w:bidi="fa-IR"/>
        </w:rPr>
        <w:t>خراسان رضوي</w:t>
      </w:r>
      <w:r w:rsidRPr="00C4624E">
        <w:rPr>
          <w:rFonts w:cs="B Zar" w:hint="cs"/>
          <w:sz w:val="28"/>
          <w:szCs w:val="28"/>
          <w:rtl/>
        </w:rPr>
        <w:t xml:space="preserve"> نشان داد</w:t>
      </w:r>
      <w:r w:rsidRPr="00C4624E">
        <w:rPr>
          <w:rFonts w:cs="B Zar"/>
          <w:sz w:val="28"/>
          <w:szCs w:val="28"/>
          <w:rtl/>
        </w:rPr>
        <w:t xml:space="preserve"> كه درصد </w:t>
      </w:r>
      <w:r w:rsidRPr="00C4624E">
        <w:rPr>
          <w:rFonts w:cs="B Zar" w:hint="cs"/>
          <w:sz w:val="28"/>
          <w:szCs w:val="28"/>
          <w:rtl/>
        </w:rPr>
        <w:t xml:space="preserve">کنترل </w:t>
      </w:r>
      <w:r w:rsidRPr="00C4624E">
        <w:rPr>
          <w:rFonts w:cs="B Zar"/>
          <w:sz w:val="28"/>
          <w:szCs w:val="28"/>
          <w:rtl/>
        </w:rPr>
        <w:t>بيماري</w:t>
      </w:r>
      <w:r w:rsidR="00D67308">
        <w:rPr>
          <w:rFonts w:cs="B Zar" w:hint="cs"/>
          <w:sz w:val="28"/>
          <w:szCs w:val="28"/>
          <w:rtl/>
        </w:rPr>
        <w:t xml:space="preserve"> </w:t>
      </w:r>
      <w:r w:rsidR="00D67308" w:rsidRPr="000702B5">
        <w:rPr>
          <w:rFonts w:cs="B Zar" w:hint="cs"/>
          <w:sz w:val="28"/>
          <w:szCs w:val="28"/>
          <w:rtl/>
        </w:rPr>
        <w:t xml:space="preserve">سياهك </w:t>
      </w:r>
      <w:r w:rsidR="00D37A14">
        <w:rPr>
          <w:rFonts w:cs="B Zar" w:hint="cs"/>
          <w:sz w:val="28"/>
          <w:szCs w:val="28"/>
          <w:rtl/>
        </w:rPr>
        <w:t>آشكار</w:t>
      </w:r>
      <w:r w:rsidR="00D37A14" w:rsidRPr="000702B5">
        <w:rPr>
          <w:rFonts w:cs="B Zar" w:hint="cs"/>
          <w:sz w:val="28"/>
          <w:szCs w:val="28"/>
          <w:rtl/>
        </w:rPr>
        <w:t xml:space="preserve"> </w:t>
      </w:r>
      <w:r w:rsidR="00D67308" w:rsidRPr="000702B5">
        <w:rPr>
          <w:rFonts w:cs="B Zar" w:hint="cs"/>
          <w:sz w:val="28"/>
          <w:szCs w:val="28"/>
          <w:rtl/>
        </w:rPr>
        <w:t>گندم</w:t>
      </w:r>
      <w:r w:rsidR="00D67308">
        <w:rPr>
          <w:rFonts w:cs="B Zar" w:hint="cs"/>
          <w:sz w:val="28"/>
          <w:szCs w:val="28"/>
          <w:rtl/>
        </w:rPr>
        <w:t xml:space="preserve"> </w:t>
      </w:r>
      <w:r w:rsidR="00103618">
        <w:rPr>
          <w:rFonts w:cs="B Zar" w:hint="cs"/>
          <w:sz w:val="28"/>
          <w:szCs w:val="28"/>
          <w:rtl/>
        </w:rPr>
        <w:t>به وسيله</w:t>
      </w:r>
      <w:r w:rsidRPr="00C4624E">
        <w:rPr>
          <w:rFonts w:cs="B Zar" w:hint="cs"/>
          <w:sz w:val="28"/>
          <w:szCs w:val="28"/>
          <w:rtl/>
        </w:rPr>
        <w:t xml:space="preserve"> قارچکش</w:t>
      </w:r>
      <w:r w:rsidR="00850C3F">
        <w:rPr>
          <w:rFonts w:cs="B Zar" w:hint="cs"/>
          <w:sz w:val="28"/>
          <w:szCs w:val="28"/>
          <w:rtl/>
        </w:rPr>
        <w:t>‌</w:t>
      </w:r>
      <w:r w:rsidRPr="00C4624E">
        <w:rPr>
          <w:rFonts w:cs="B Zar" w:hint="cs"/>
          <w:sz w:val="28"/>
          <w:szCs w:val="28"/>
          <w:rtl/>
        </w:rPr>
        <w:t xml:space="preserve">ها </w:t>
      </w:r>
      <w:r w:rsidR="00103618">
        <w:rPr>
          <w:rFonts w:cs="B Zar" w:hint="cs"/>
          <w:sz w:val="28"/>
          <w:szCs w:val="28"/>
          <w:rtl/>
        </w:rPr>
        <w:t>(</w:t>
      </w:r>
      <w:r w:rsidRPr="00C4624E">
        <w:rPr>
          <w:rFonts w:cs="B Zar" w:hint="cs"/>
          <w:sz w:val="28"/>
          <w:szCs w:val="28"/>
          <w:rtl/>
        </w:rPr>
        <w:t>نسبت به شاهد</w:t>
      </w:r>
      <w:r w:rsidR="00D67308">
        <w:rPr>
          <w:rFonts w:cs="B Zar" w:hint="cs"/>
          <w:sz w:val="28"/>
          <w:szCs w:val="28"/>
          <w:rtl/>
        </w:rPr>
        <w:t xml:space="preserve"> آلوده</w:t>
      </w:r>
      <w:r w:rsidR="00103618">
        <w:rPr>
          <w:rFonts w:cs="B Zar" w:hint="cs"/>
          <w:sz w:val="28"/>
          <w:szCs w:val="28"/>
          <w:rtl/>
        </w:rPr>
        <w:t>)</w:t>
      </w:r>
      <w:r w:rsidR="008E33A0">
        <w:rPr>
          <w:rFonts w:cs="B Zar" w:hint="cs"/>
          <w:sz w:val="28"/>
          <w:szCs w:val="28"/>
          <w:rtl/>
        </w:rPr>
        <w:t>،</w:t>
      </w:r>
      <w:r w:rsidR="00D67308">
        <w:rPr>
          <w:rFonts w:cs="B Zar" w:hint="cs"/>
          <w:sz w:val="28"/>
          <w:szCs w:val="28"/>
          <w:rtl/>
        </w:rPr>
        <w:t xml:space="preserve"> </w:t>
      </w:r>
      <w:r w:rsidRPr="00C4624E">
        <w:rPr>
          <w:rFonts w:cs="B Zar" w:hint="cs"/>
          <w:sz w:val="28"/>
          <w:szCs w:val="28"/>
          <w:rtl/>
        </w:rPr>
        <w:t xml:space="preserve">از حداقل </w:t>
      </w:r>
      <w:r w:rsidR="00D37A14">
        <w:rPr>
          <w:rFonts w:cs="B Zar" w:hint="cs"/>
          <w:sz w:val="28"/>
          <w:szCs w:val="28"/>
          <w:rtl/>
        </w:rPr>
        <w:t>68</w:t>
      </w:r>
      <w:r w:rsidRPr="00C4624E">
        <w:rPr>
          <w:rFonts w:cs="B Zar" w:hint="cs"/>
          <w:sz w:val="28"/>
          <w:szCs w:val="28"/>
          <w:rtl/>
        </w:rPr>
        <w:t>/</w:t>
      </w:r>
      <w:r w:rsidR="00D37A14">
        <w:rPr>
          <w:rFonts w:cs="B Zar" w:hint="cs"/>
          <w:sz w:val="28"/>
          <w:szCs w:val="28"/>
          <w:rtl/>
        </w:rPr>
        <w:t>76</w:t>
      </w:r>
      <w:r w:rsidR="004F2E3D">
        <w:rPr>
          <w:rFonts w:cs="B Zar" w:hint="cs"/>
          <w:sz w:val="28"/>
          <w:szCs w:val="28"/>
          <w:rtl/>
        </w:rPr>
        <w:t xml:space="preserve"> </w:t>
      </w:r>
      <w:r w:rsidRPr="00C4624E">
        <w:rPr>
          <w:rFonts w:cs="B Zar" w:hint="cs"/>
          <w:sz w:val="28"/>
          <w:szCs w:val="28"/>
          <w:rtl/>
        </w:rPr>
        <w:t xml:space="preserve">تا </w:t>
      </w:r>
      <w:r w:rsidR="00566AE4">
        <w:rPr>
          <w:rFonts w:cs="B Zar" w:hint="cs"/>
          <w:sz w:val="28"/>
          <w:szCs w:val="28"/>
          <w:rtl/>
        </w:rPr>
        <w:t xml:space="preserve">حداكثر </w:t>
      </w:r>
      <w:r w:rsidR="00BD759D">
        <w:rPr>
          <w:rFonts w:cs="B Zar" w:hint="cs"/>
          <w:sz w:val="28"/>
          <w:szCs w:val="28"/>
          <w:rtl/>
        </w:rPr>
        <w:t>2</w:t>
      </w:r>
      <w:r w:rsidR="00D37A14" w:rsidRPr="00C4624E">
        <w:rPr>
          <w:rFonts w:cs="B Zar" w:hint="cs"/>
          <w:sz w:val="28"/>
          <w:szCs w:val="28"/>
          <w:rtl/>
        </w:rPr>
        <w:t>/</w:t>
      </w:r>
      <w:r w:rsidR="00D37A14">
        <w:rPr>
          <w:rFonts w:cs="B Zar" w:hint="cs"/>
          <w:sz w:val="28"/>
          <w:szCs w:val="28"/>
          <w:rtl/>
        </w:rPr>
        <w:t xml:space="preserve">91 </w:t>
      </w:r>
      <w:r w:rsidR="004F2E3D" w:rsidRPr="00C4624E">
        <w:rPr>
          <w:rFonts w:cs="B Zar" w:hint="cs"/>
          <w:sz w:val="28"/>
          <w:szCs w:val="28"/>
          <w:rtl/>
        </w:rPr>
        <w:t>درصد</w:t>
      </w:r>
      <w:r w:rsidR="004F2E3D">
        <w:rPr>
          <w:rFonts w:cs="B Zar" w:hint="cs"/>
          <w:sz w:val="28"/>
          <w:szCs w:val="28"/>
          <w:rtl/>
        </w:rPr>
        <w:t xml:space="preserve"> </w:t>
      </w:r>
      <w:r w:rsidRPr="00C4624E">
        <w:rPr>
          <w:rFonts w:cs="B Zar" w:hint="cs"/>
          <w:sz w:val="28"/>
          <w:szCs w:val="28"/>
          <w:rtl/>
        </w:rPr>
        <w:t>متغ</w:t>
      </w:r>
      <w:r w:rsidR="00387454">
        <w:rPr>
          <w:rFonts w:cs="B Zar" w:hint="cs"/>
          <w:sz w:val="28"/>
          <w:szCs w:val="28"/>
          <w:rtl/>
        </w:rPr>
        <w:t>ي</w:t>
      </w:r>
      <w:r w:rsidRPr="00C4624E">
        <w:rPr>
          <w:rFonts w:cs="B Zar" w:hint="cs"/>
          <w:sz w:val="28"/>
          <w:szCs w:val="28"/>
          <w:rtl/>
        </w:rPr>
        <w:t>ر بود.</w:t>
      </w:r>
      <w:r w:rsidR="002A4FEA">
        <w:rPr>
          <w:rFonts w:cs="B Zar" w:hint="cs"/>
          <w:sz w:val="28"/>
          <w:szCs w:val="28"/>
          <w:rtl/>
        </w:rPr>
        <w:t xml:space="preserve"> </w:t>
      </w:r>
      <w:r w:rsidR="007C1FFC">
        <w:rPr>
          <w:rFonts w:cs="B Zar" w:hint="cs"/>
          <w:sz w:val="28"/>
          <w:szCs w:val="28"/>
          <w:rtl/>
        </w:rPr>
        <w:t xml:space="preserve">به </w:t>
      </w:r>
      <w:r w:rsidR="007C1FFC">
        <w:rPr>
          <w:rFonts w:cs="B Zar" w:hint="cs"/>
          <w:sz w:val="28"/>
          <w:szCs w:val="28"/>
          <w:rtl/>
        </w:rPr>
        <w:lastRenderedPageBreak/>
        <w:t>عبارت ديگر</w:t>
      </w:r>
      <w:r>
        <w:rPr>
          <w:rFonts w:cs="B Zar" w:hint="cs"/>
          <w:sz w:val="28"/>
          <w:szCs w:val="28"/>
          <w:rtl/>
        </w:rPr>
        <w:t xml:space="preserve"> </w:t>
      </w:r>
      <w:r w:rsidR="000F6FD6" w:rsidRPr="00BB2908">
        <w:rPr>
          <w:rFonts w:cs="B Zar" w:hint="cs"/>
          <w:sz w:val="28"/>
          <w:szCs w:val="28"/>
          <w:rtl/>
        </w:rPr>
        <w:t>قارچكش</w:t>
      </w:r>
      <w:r w:rsidR="004F2E3D">
        <w:rPr>
          <w:rFonts w:cs="B Zar" w:hint="cs"/>
          <w:sz w:val="28"/>
          <w:szCs w:val="28"/>
          <w:rtl/>
        </w:rPr>
        <w:t>‌هاي</w:t>
      </w:r>
      <w:r w:rsidR="000F6FD6">
        <w:rPr>
          <w:rFonts w:cs="B Zar" w:hint="cs"/>
          <w:sz w:val="28"/>
          <w:szCs w:val="28"/>
          <w:rtl/>
        </w:rPr>
        <w:t xml:space="preserve"> </w:t>
      </w:r>
      <w:r w:rsidR="004F2E3D" w:rsidRPr="00A76CD3">
        <w:rPr>
          <w:rFonts w:cs="B Zar" w:hint="cs"/>
          <w:sz w:val="28"/>
          <w:szCs w:val="28"/>
          <w:rtl/>
          <w:lang w:bidi="fa-IR"/>
        </w:rPr>
        <w:t xml:space="preserve">اينشور پرفرم 12% </w:t>
      </w:r>
      <w:r w:rsidR="004F2E3D" w:rsidRPr="00E11C92">
        <w:rPr>
          <w:rFonts w:cs="B Zar"/>
          <w:sz w:val="24"/>
          <w:lang w:bidi="fa-IR"/>
        </w:rPr>
        <w:t>FS</w:t>
      </w:r>
      <w:r w:rsidR="004F2E3D" w:rsidRPr="00B26BFF">
        <w:rPr>
          <w:rFonts w:cs="B Zar" w:hint="cs"/>
          <w:sz w:val="28"/>
          <w:szCs w:val="28"/>
          <w:rtl/>
          <w:lang w:bidi="fa-IR"/>
        </w:rPr>
        <w:t xml:space="preserve"> </w:t>
      </w:r>
      <w:r w:rsidR="004F2E3D">
        <w:rPr>
          <w:rFonts w:cs="B Zar" w:hint="cs"/>
          <w:sz w:val="28"/>
          <w:szCs w:val="28"/>
          <w:rtl/>
          <w:lang w:bidi="fa-IR"/>
        </w:rPr>
        <w:t xml:space="preserve">با دزهاي </w:t>
      </w:r>
      <w:r w:rsidR="006A37B1">
        <w:rPr>
          <w:rFonts w:cs="B Zar" w:hint="cs"/>
          <w:sz w:val="28"/>
          <w:szCs w:val="28"/>
          <w:rtl/>
          <w:lang w:bidi="fa-IR"/>
        </w:rPr>
        <w:t>6</w:t>
      </w:r>
      <w:r w:rsidR="004F2E3D">
        <w:rPr>
          <w:rFonts w:cs="B Zar" w:hint="cs"/>
          <w:sz w:val="28"/>
          <w:szCs w:val="28"/>
          <w:rtl/>
          <w:lang w:bidi="fa-IR"/>
        </w:rPr>
        <w:t xml:space="preserve">/0 و </w:t>
      </w:r>
      <w:r w:rsidR="006A37B1">
        <w:rPr>
          <w:rFonts w:cs="B Zar" w:hint="cs"/>
          <w:sz w:val="28"/>
          <w:szCs w:val="28"/>
          <w:rtl/>
          <w:lang w:bidi="fa-IR"/>
        </w:rPr>
        <w:t>5</w:t>
      </w:r>
      <w:r w:rsidR="004F2E3D">
        <w:rPr>
          <w:rFonts w:cs="B Zar" w:hint="cs"/>
          <w:sz w:val="28"/>
          <w:szCs w:val="28"/>
          <w:rtl/>
          <w:lang w:bidi="fa-IR"/>
        </w:rPr>
        <w:t xml:space="preserve">/0 در هزار و </w:t>
      </w:r>
      <w:r w:rsidR="006A37B1" w:rsidRPr="00E11C92">
        <w:rPr>
          <w:rFonts w:cs="B Zar" w:hint="cs"/>
          <w:sz w:val="28"/>
          <w:szCs w:val="28"/>
          <w:rtl/>
        </w:rPr>
        <w:t>لاماردور</w:t>
      </w:r>
      <w:r w:rsidR="006A37B1">
        <w:rPr>
          <w:rFonts w:cs="B Zar" w:hint="cs"/>
          <w:sz w:val="28"/>
          <w:szCs w:val="28"/>
          <w:rtl/>
        </w:rPr>
        <w:t xml:space="preserve"> </w:t>
      </w:r>
      <w:r w:rsidR="006A37B1" w:rsidRPr="00E11C92">
        <w:rPr>
          <w:rFonts w:cs="B Zar" w:hint="cs"/>
          <w:sz w:val="28"/>
          <w:szCs w:val="28"/>
          <w:rtl/>
          <w:lang w:bidi="fa-IR"/>
        </w:rPr>
        <w:t xml:space="preserve">40% </w:t>
      </w:r>
      <w:r w:rsidR="006A37B1" w:rsidRPr="00E11C92">
        <w:rPr>
          <w:rFonts w:cs="B Zar"/>
          <w:sz w:val="24"/>
          <w:lang w:bidi="fa-IR"/>
        </w:rPr>
        <w:t>FS</w:t>
      </w:r>
      <w:r w:rsidR="006A37B1" w:rsidRPr="00E11C92">
        <w:rPr>
          <w:rFonts w:cs="B Zar" w:hint="cs"/>
          <w:sz w:val="28"/>
          <w:szCs w:val="28"/>
          <w:rtl/>
        </w:rPr>
        <w:t xml:space="preserve"> </w:t>
      </w:r>
      <w:r w:rsidR="006A37B1">
        <w:rPr>
          <w:rFonts w:cs="B Zar" w:hint="cs"/>
          <w:sz w:val="28"/>
          <w:szCs w:val="28"/>
          <w:rtl/>
        </w:rPr>
        <w:t xml:space="preserve">به ترتيب </w:t>
      </w:r>
      <w:r w:rsidR="00850C3F">
        <w:rPr>
          <w:rFonts w:cs="B Zar" w:hint="cs"/>
          <w:sz w:val="28"/>
          <w:szCs w:val="28"/>
          <w:rtl/>
        </w:rPr>
        <w:t>با</w:t>
      </w:r>
      <w:r w:rsidR="002A4FEA">
        <w:rPr>
          <w:rFonts w:cs="B Zar" w:hint="cs"/>
          <w:sz w:val="28"/>
          <w:szCs w:val="28"/>
          <w:rtl/>
        </w:rPr>
        <w:t xml:space="preserve"> </w:t>
      </w:r>
      <w:r w:rsidR="00DF0907">
        <w:rPr>
          <w:rFonts w:cs="B Zar" w:hint="cs"/>
          <w:sz w:val="28"/>
          <w:szCs w:val="28"/>
          <w:rtl/>
          <w:lang w:bidi="fa-IR"/>
        </w:rPr>
        <w:t>2</w:t>
      </w:r>
      <w:r w:rsidR="006A37B1" w:rsidRPr="006A37B1">
        <w:rPr>
          <w:rFonts w:cs="B Zar"/>
          <w:sz w:val="28"/>
          <w:szCs w:val="28"/>
          <w:rtl/>
        </w:rPr>
        <w:t>/</w:t>
      </w:r>
      <w:r w:rsidR="006A37B1">
        <w:rPr>
          <w:rFonts w:cs="B Zar" w:hint="cs"/>
          <w:sz w:val="28"/>
          <w:szCs w:val="28"/>
          <w:rtl/>
        </w:rPr>
        <w:t>91، 5/86 و</w:t>
      </w:r>
      <w:r w:rsidR="00C730F0">
        <w:rPr>
          <w:rFonts w:cs="B Zar" w:hint="cs"/>
          <w:sz w:val="28"/>
          <w:szCs w:val="28"/>
          <w:rtl/>
        </w:rPr>
        <w:t xml:space="preserve"> 5/88 </w:t>
      </w:r>
      <w:r w:rsidR="004F2E3D" w:rsidRPr="00C4624E">
        <w:rPr>
          <w:rFonts w:cs="B Zar" w:hint="cs"/>
          <w:sz w:val="28"/>
          <w:szCs w:val="28"/>
          <w:rtl/>
        </w:rPr>
        <w:t>درصد</w:t>
      </w:r>
      <w:r w:rsidR="000F6FD6">
        <w:rPr>
          <w:rFonts w:cs="B Zar" w:hint="cs"/>
          <w:sz w:val="28"/>
          <w:szCs w:val="28"/>
          <w:rtl/>
        </w:rPr>
        <w:t xml:space="preserve"> كنترل بيماري</w:t>
      </w:r>
      <w:r w:rsidR="00C730F0">
        <w:rPr>
          <w:rFonts w:cs="B Zar" w:hint="cs"/>
          <w:sz w:val="28"/>
          <w:szCs w:val="28"/>
          <w:rtl/>
        </w:rPr>
        <w:t xml:space="preserve">، </w:t>
      </w:r>
      <w:r w:rsidR="000F6FD6">
        <w:rPr>
          <w:rFonts w:cs="B Zar" w:hint="cs"/>
          <w:sz w:val="28"/>
          <w:szCs w:val="28"/>
          <w:rtl/>
        </w:rPr>
        <w:t>بيشترين</w:t>
      </w:r>
      <w:r w:rsidR="00C730F0">
        <w:rPr>
          <w:rFonts w:cs="B Zar" w:hint="cs"/>
          <w:sz w:val="28"/>
          <w:szCs w:val="28"/>
          <w:rtl/>
        </w:rPr>
        <w:t xml:space="preserve"> </w:t>
      </w:r>
      <w:r w:rsidR="000F6FD6">
        <w:rPr>
          <w:rFonts w:cs="B Zar" w:hint="cs"/>
          <w:sz w:val="28"/>
          <w:szCs w:val="28"/>
          <w:rtl/>
        </w:rPr>
        <w:t xml:space="preserve">تاثير </w:t>
      </w:r>
      <w:r w:rsidR="000F6FD6">
        <w:rPr>
          <w:rFonts w:cs="B Zar" w:hint="cs"/>
          <w:sz w:val="28"/>
          <w:szCs w:val="28"/>
          <w:rtl/>
          <w:lang w:bidi="fa-IR"/>
        </w:rPr>
        <w:t>را در مهار بيماري</w:t>
      </w:r>
      <w:r w:rsidR="000F6FD6">
        <w:rPr>
          <w:rFonts w:cs="B Zar" w:hint="cs"/>
          <w:sz w:val="28"/>
          <w:szCs w:val="28"/>
          <w:rtl/>
        </w:rPr>
        <w:t xml:space="preserve"> داشت</w:t>
      </w:r>
      <w:r w:rsidR="00D52DCD">
        <w:rPr>
          <w:rFonts w:cs="B Zar" w:hint="cs"/>
          <w:sz w:val="28"/>
          <w:szCs w:val="28"/>
          <w:rtl/>
        </w:rPr>
        <w:t>ند</w:t>
      </w:r>
      <w:r w:rsidR="00C730F0">
        <w:rPr>
          <w:rFonts w:cs="B Zar" w:hint="cs"/>
          <w:sz w:val="28"/>
          <w:szCs w:val="28"/>
          <w:rtl/>
        </w:rPr>
        <w:t xml:space="preserve"> (و مطابق جدول 3 نيز</w:t>
      </w:r>
      <w:r w:rsidR="00566AE4">
        <w:rPr>
          <w:rFonts w:cs="B Zar" w:hint="cs"/>
          <w:sz w:val="28"/>
          <w:szCs w:val="28"/>
          <w:rtl/>
        </w:rPr>
        <w:t xml:space="preserve"> در واقع</w:t>
      </w:r>
      <w:r w:rsidR="00C730F0">
        <w:rPr>
          <w:rFonts w:cs="B Zar" w:hint="cs"/>
          <w:sz w:val="28"/>
          <w:szCs w:val="28"/>
          <w:rtl/>
        </w:rPr>
        <w:t xml:space="preserve"> هر سه در يك گروه آماري قرار گرفتند)</w:t>
      </w:r>
      <w:r w:rsidR="00D52DCD">
        <w:rPr>
          <w:rFonts w:cs="B Zar" w:hint="cs"/>
          <w:sz w:val="28"/>
          <w:szCs w:val="28"/>
          <w:rtl/>
        </w:rPr>
        <w:t xml:space="preserve">. </w:t>
      </w:r>
      <w:r w:rsidR="00B91C4C">
        <w:rPr>
          <w:rFonts w:cs="B Zar" w:hint="cs"/>
          <w:sz w:val="28"/>
          <w:szCs w:val="28"/>
          <w:rtl/>
        </w:rPr>
        <w:t xml:space="preserve">از آنجايي كه </w:t>
      </w:r>
      <w:r w:rsidR="006A601D">
        <w:rPr>
          <w:rFonts w:cs="B Zar" w:hint="cs"/>
          <w:sz w:val="28"/>
          <w:szCs w:val="28"/>
          <w:rtl/>
        </w:rPr>
        <w:t xml:space="preserve">در مورد سياهك </w:t>
      </w:r>
      <w:r w:rsidR="00274A39">
        <w:rPr>
          <w:rFonts w:cs="B Zar" w:hint="cs"/>
          <w:sz w:val="28"/>
          <w:szCs w:val="28"/>
          <w:rtl/>
        </w:rPr>
        <w:t>آشكار</w:t>
      </w:r>
      <w:r w:rsidR="006A601D">
        <w:rPr>
          <w:rFonts w:cs="B Zar" w:hint="cs"/>
          <w:sz w:val="28"/>
          <w:szCs w:val="28"/>
          <w:rtl/>
        </w:rPr>
        <w:t xml:space="preserve"> گندم ميزان آلودگي با ميزان خسارت بيماري برابر مي</w:t>
      </w:r>
      <w:r w:rsidR="00274A39">
        <w:rPr>
          <w:rFonts w:cs="B Zar" w:hint="cs"/>
          <w:sz w:val="28"/>
          <w:szCs w:val="28"/>
          <w:rtl/>
        </w:rPr>
        <w:t>‌باش</w:t>
      </w:r>
      <w:r w:rsidR="006A601D">
        <w:rPr>
          <w:rFonts w:cs="B Zar" w:hint="cs"/>
          <w:sz w:val="28"/>
          <w:szCs w:val="28"/>
          <w:rtl/>
        </w:rPr>
        <w:t xml:space="preserve">د، </w:t>
      </w:r>
      <w:r w:rsidR="00274A39">
        <w:rPr>
          <w:rFonts w:cs="B Zar" w:hint="cs"/>
          <w:sz w:val="28"/>
          <w:szCs w:val="28"/>
          <w:rtl/>
        </w:rPr>
        <w:t>بنابراين</w:t>
      </w:r>
      <w:r w:rsidR="006A601D">
        <w:rPr>
          <w:rFonts w:cs="B Zar" w:hint="cs"/>
          <w:sz w:val="28"/>
          <w:szCs w:val="28"/>
          <w:rtl/>
        </w:rPr>
        <w:t xml:space="preserve"> مي‌توان نتايج حاصل از</w:t>
      </w:r>
      <w:r w:rsidR="00274A39">
        <w:rPr>
          <w:rFonts w:cs="B Zar" w:hint="cs"/>
          <w:sz w:val="28"/>
          <w:szCs w:val="28"/>
          <w:rtl/>
        </w:rPr>
        <w:t xml:space="preserve"> </w:t>
      </w:r>
      <w:r w:rsidR="006A601D">
        <w:rPr>
          <w:rFonts w:cs="B Zar" w:hint="cs"/>
          <w:sz w:val="28"/>
          <w:szCs w:val="28"/>
          <w:rtl/>
        </w:rPr>
        <w:t xml:space="preserve">اين بررسي را به كاهش خسارت و در نتيجه افزايش عملكرد محصول نيز تعميم داد.   </w:t>
      </w:r>
      <w:r w:rsidR="00E83C0B">
        <w:rPr>
          <w:rFonts w:cs="B Zar" w:hint="cs"/>
          <w:sz w:val="28"/>
          <w:szCs w:val="28"/>
          <w:rtl/>
        </w:rPr>
        <w:t xml:space="preserve"> </w:t>
      </w:r>
    </w:p>
    <w:p w:rsidR="009817F4" w:rsidRDefault="003849C4" w:rsidP="00CB12F4">
      <w:pPr>
        <w:spacing w:line="360" w:lineRule="auto"/>
        <w:ind w:firstLine="720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اين نتايج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E66DEE">
        <w:rPr>
          <w:rFonts w:cs="B Zar" w:hint="cs"/>
          <w:sz w:val="28"/>
          <w:szCs w:val="28"/>
          <w:rtl/>
          <w:lang w:bidi="fa-IR"/>
        </w:rPr>
        <w:t>با</w:t>
      </w:r>
      <w:r w:rsidR="00B27EDB">
        <w:rPr>
          <w:rFonts w:cs="B Zar" w:hint="cs"/>
          <w:sz w:val="28"/>
          <w:szCs w:val="28"/>
          <w:rtl/>
          <w:lang w:bidi="fa-IR"/>
        </w:rPr>
        <w:t xml:space="preserve"> </w:t>
      </w:r>
      <w:r w:rsidRPr="00E66DEE">
        <w:rPr>
          <w:rFonts w:cs="B Zar" w:hint="cs"/>
          <w:sz w:val="28"/>
          <w:szCs w:val="28"/>
          <w:rtl/>
          <w:lang w:bidi="fa-IR"/>
        </w:rPr>
        <w:t>تحقيقات</w:t>
      </w:r>
      <w:r w:rsidR="009817F4">
        <w:rPr>
          <w:rFonts w:cs="B Zar" w:hint="cs"/>
          <w:sz w:val="28"/>
          <w:szCs w:val="28"/>
          <w:rtl/>
          <w:lang w:bidi="fa-IR"/>
        </w:rPr>
        <w:t xml:space="preserve"> </w:t>
      </w:r>
      <w:r w:rsidR="00D71043" w:rsidRPr="000B04A5">
        <w:rPr>
          <w:rFonts w:cs="B Zar" w:hint="cs"/>
          <w:sz w:val="28"/>
          <w:szCs w:val="28"/>
          <w:rtl/>
        </w:rPr>
        <w:t>سينگ و همكاران (2015)</w:t>
      </w:r>
      <w:r w:rsidR="00D71043">
        <w:rPr>
          <w:rFonts w:cs="B Zar" w:hint="cs"/>
          <w:sz w:val="28"/>
          <w:szCs w:val="28"/>
          <w:rtl/>
        </w:rPr>
        <w:t xml:space="preserve"> </w:t>
      </w:r>
      <w:r w:rsidRPr="00E66DEE">
        <w:rPr>
          <w:rFonts w:cs="B Zar" w:hint="cs"/>
          <w:sz w:val="28"/>
          <w:szCs w:val="28"/>
          <w:rtl/>
          <w:lang w:bidi="fa-IR"/>
        </w:rPr>
        <w:t xml:space="preserve">مطابقت </w:t>
      </w:r>
      <w:r w:rsidR="002147D3">
        <w:rPr>
          <w:rFonts w:cs="B Zar" w:hint="cs"/>
          <w:sz w:val="28"/>
          <w:szCs w:val="28"/>
          <w:rtl/>
          <w:lang w:bidi="fa-IR"/>
        </w:rPr>
        <w:t>دارد</w:t>
      </w:r>
      <w:r w:rsidRPr="00E66DEE">
        <w:rPr>
          <w:rFonts w:cs="B Zar" w:hint="cs"/>
          <w:sz w:val="28"/>
          <w:szCs w:val="28"/>
          <w:rtl/>
          <w:lang w:bidi="fa-IR"/>
        </w:rPr>
        <w:t xml:space="preserve">. </w:t>
      </w:r>
      <w:r w:rsidR="009817F4">
        <w:rPr>
          <w:rFonts w:cs="B Zar" w:hint="cs"/>
          <w:sz w:val="28"/>
          <w:szCs w:val="28"/>
          <w:rtl/>
        </w:rPr>
        <w:t>آنها</w:t>
      </w:r>
      <w:r w:rsidR="009817F4" w:rsidRPr="000B04A5">
        <w:rPr>
          <w:rFonts w:cs="B Zar" w:hint="cs"/>
          <w:sz w:val="28"/>
          <w:szCs w:val="28"/>
          <w:rtl/>
        </w:rPr>
        <w:t xml:space="preserve"> كارايي قارچكش</w:t>
      </w:r>
      <w:r w:rsidR="009817F4" w:rsidRPr="000B04A5">
        <w:rPr>
          <w:rFonts w:cs="B Zar" w:hint="cs"/>
          <w:sz w:val="28"/>
          <w:szCs w:val="28"/>
          <w:rtl/>
          <w:lang w:bidi="fa-IR"/>
        </w:rPr>
        <w:t xml:space="preserve"> </w:t>
      </w:r>
      <w:r w:rsidR="00037DFA" w:rsidRPr="000B04A5">
        <w:rPr>
          <w:rFonts w:cs="B Zar" w:hint="cs"/>
          <w:sz w:val="28"/>
          <w:szCs w:val="28"/>
          <w:rtl/>
        </w:rPr>
        <w:t xml:space="preserve">اينشور پرفرم </w:t>
      </w:r>
      <w:r w:rsidR="00037DFA" w:rsidRPr="000B04A5">
        <w:rPr>
          <w:rFonts w:cs="B Zar"/>
          <w:sz w:val="24"/>
        </w:rPr>
        <w:t>FS</w:t>
      </w:r>
      <w:r w:rsidR="00037DFA" w:rsidRPr="000B04A5">
        <w:rPr>
          <w:rFonts w:cs="B Zar" w:hint="cs"/>
          <w:sz w:val="28"/>
          <w:szCs w:val="28"/>
          <w:rtl/>
        </w:rPr>
        <w:t xml:space="preserve"> 12% (</w:t>
      </w:r>
      <w:r w:rsidR="009817F4" w:rsidRPr="000B04A5">
        <w:rPr>
          <w:rFonts w:cs="B Zar" w:hint="cs"/>
          <w:sz w:val="28"/>
          <w:szCs w:val="28"/>
          <w:rtl/>
          <w:lang w:bidi="fa-IR"/>
        </w:rPr>
        <w:t xml:space="preserve">تريتيكونازول 8%+پيراكلوستروبين </w:t>
      </w:r>
      <w:r w:rsidR="009817F4" w:rsidRPr="000B04A5">
        <w:rPr>
          <w:rFonts w:cs="B Zar" w:hint="cs"/>
          <w:sz w:val="28"/>
          <w:szCs w:val="28"/>
          <w:rtl/>
        </w:rPr>
        <w:t xml:space="preserve">4% </w:t>
      </w:r>
      <w:r w:rsidR="009817F4" w:rsidRPr="000B04A5">
        <w:rPr>
          <w:rFonts w:cs="B Zar"/>
          <w:sz w:val="24"/>
        </w:rPr>
        <w:t>FS</w:t>
      </w:r>
      <w:r w:rsidR="00037DFA" w:rsidRPr="000B04A5">
        <w:rPr>
          <w:rFonts w:cs="B Zar" w:hint="cs"/>
          <w:sz w:val="28"/>
          <w:szCs w:val="28"/>
          <w:rtl/>
        </w:rPr>
        <w:t>)</w:t>
      </w:r>
      <w:r w:rsidR="009817F4" w:rsidRPr="000B04A5">
        <w:rPr>
          <w:rFonts w:cs="B Zar" w:hint="cs"/>
          <w:sz w:val="28"/>
          <w:szCs w:val="28"/>
          <w:rtl/>
        </w:rPr>
        <w:t xml:space="preserve"> را در مقادير 5/0، 75/0 و 1 ميلي‌ليتر در كيلوگرم بذر براي كنترل بيماري سياهك آشكار گندم در مقايسه با قارچكش توصيه شده تبوكونازول 2% </w:t>
      </w:r>
      <w:r w:rsidR="009817F4" w:rsidRPr="000B04A5">
        <w:rPr>
          <w:rFonts w:cs="B Zar"/>
          <w:sz w:val="24"/>
        </w:rPr>
        <w:t>DS</w:t>
      </w:r>
      <w:r w:rsidR="009817F4" w:rsidRPr="000B04A5">
        <w:rPr>
          <w:rFonts w:cs="B Zar" w:hint="cs"/>
          <w:sz w:val="28"/>
          <w:szCs w:val="28"/>
          <w:rtl/>
        </w:rPr>
        <w:t xml:space="preserve"> </w:t>
      </w:r>
      <w:r w:rsidR="009817F4" w:rsidRPr="000B04A5">
        <w:rPr>
          <w:rFonts w:cs="B Zar" w:hint="cs"/>
          <w:sz w:val="28"/>
          <w:szCs w:val="28"/>
          <w:rtl/>
          <w:lang w:bidi="fa-IR"/>
        </w:rPr>
        <w:t xml:space="preserve">به نسبت 1 گرم در كيلوگرم بذر، در منطقه كارنال </w:t>
      </w:r>
      <w:r w:rsidR="009817F4" w:rsidRPr="000B04A5">
        <w:rPr>
          <w:rFonts w:cs="B Zar" w:hint="cs"/>
          <w:sz w:val="28"/>
          <w:szCs w:val="28"/>
          <w:rtl/>
          <w:lang w:bidi="fa-IR"/>
        </w:rPr>
        <w:lastRenderedPageBreak/>
        <w:t xml:space="preserve">ايالت هاريانا </w:t>
      </w:r>
      <w:r w:rsidR="00037DFA">
        <w:rPr>
          <w:rFonts w:cs="B Zar" w:hint="cs"/>
          <w:sz w:val="28"/>
          <w:szCs w:val="28"/>
          <w:rtl/>
          <w:lang w:bidi="fa-IR"/>
        </w:rPr>
        <w:t>ب</w:t>
      </w:r>
      <w:r w:rsidR="009817F4" w:rsidRPr="000B04A5">
        <w:rPr>
          <w:rFonts w:cs="B Zar" w:hint="cs"/>
          <w:sz w:val="28"/>
          <w:szCs w:val="28"/>
          <w:rtl/>
          <w:lang w:bidi="fa-IR"/>
        </w:rPr>
        <w:t xml:space="preserve">ررسي </w:t>
      </w:r>
      <w:r w:rsidR="00037DFA">
        <w:rPr>
          <w:rFonts w:cs="B Zar" w:hint="cs"/>
          <w:sz w:val="28"/>
          <w:szCs w:val="28"/>
          <w:rtl/>
          <w:lang w:bidi="fa-IR"/>
        </w:rPr>
        <w:t>كرده</w:t>
      </w:r>
      <w:r w:rsidR="009817F4" w:rsidRPr="000B04A5">
        <w:rPr>
          <w:rFonts w:cs="B Zar" w:hint="cs"/>
          <w:sz w:val="28"/>
          <w:szCs w:val="28"/>
          <w:rtl/>
          <w:lang w:bidi="fa-IR"/>
        </w:rPr>
        <w:t xml:space="preserve"> و نتيجه گرفتند كه قارچكش </w:t>
      </w:r>
      <w:r w:rsidR="009817F4" w:rsidRPr="000B04A5">
        <w:rPr>
          <w:rFonts w:cs="B Zar" w:hint="cs"/>
          <w:sz w:val="28"/>
          <w:szCs w:val="28"/>
          <w:rtl/>
        </w:rPr>
        <w:t xml:space="preserve">اينشور پرفرم </w:t>
      </w:r>
      <w:r w:rsidR="009865DB">
        <w:rPr>
          <w:rFonts w:cs="B Zar" w:hint="cs"/>
          <w:sz w:val="28"/>
          <w:szCs w:val="28"/>
          <w:rtl/>
        </w:rPr>
        <w:t xml:space="preserve">(در هر سه دز) </w:t>
      </w:r>
      <w:r w:rsidR="009817F4" w:rsidRPr="000B04A5">
        <w:rPr>
          <w:rFonts w:cs="B Zar" w:hint="cs"/>
          <w:sz w:val="28"/>
          <w:szCs w:val="28"/>
          <w:rtl/>
        </w:rPr>
        <w:t>د</w:t>
      </w:r>
      <w:r w:rsidR="00427802">
        <w:rPr>
          <w:rFonts w:cs="B Zar" w:hint="cs"/>
          <w:sz w:val="28"/>
          <w:szCs w:val="28"/>
          <w:rtl/>
        </w:rPr>
        <w:t>ر كنترل بيماري خيلي موثر بود، بطوري</w:t>
      </w:r>
      <w:r w:rsidR="009817F4" w:rsidRPr="000B04A5">
        <w:rPr>
          <w:rFonts w:cs="B Zar" w:hint="cs"/>
          <w:sz w:val="28"/>
          <w:szCs w:val="28"/>
          <w:rtl/>
        </w:rPr>
        <w:t xml:space="preserve"> كه بيش از 95% كنترل بيماري را موجب شد. </w:t>
      </w:r>
      <w:r w:rsidR="00D37A14">
        <w:rPr>
          <w:rFonts w:cs="B Zar" w:hint="cs"/>
          <w:sz w:val="28"/>
          <w:szCs w:val="28"/>
          <w:rtl/>
        </w:rPr>
        <w:t>هم چنين</w:t>
      </w:r>
      <w:r w:rsidR="006A37B1">
        <w:rPr>
          <w:rFonts w:cs="B Zar" w:hint="cs"/>
          <w:sz w:val="28"/>
          <w:szCs w:val="28"/>
          <w:rtl/>
        </w:rPr>
        <w:t xml:space="preserve"> بررسي‌هاي</w:t>
      </w:r>
      <w:r w:rsidR="00D37A14">
        <w:rPr>
          <w:rFonts w:cs="B Zar" w:hint="cs"/>
          <w:sz w:val="28"/>
          <w:szCs w:val="28"/>
          <w:rtl/>
        </w:rPr>
        <w:t xml:space="preserve"> كاظمي و همكاران</w:t>
      </w:r>
      <w:r w:rsidR="006A37B1">
        <w:rPr>
          <w:rFonts w:cs="B Zar" w:hint="cs"/>
          <w:sz w:val="28"/>
          <w:szCs w:val="28"/>
          <w:rtl/>
        </w:rPr>
        <w:t xml:space="preserve"> در سال</w:t>
      </w:r>
      <w:r w:rsidR="00E42362">
        <w:rPr>
          <w:rFonts w:cs="B Zar" w:hint="cs"/>
          <w:sz w:val="28"/>
          <w:szCs w:val="28"/>
          <w:rtl/>
        </w:rPr>
        <w:t xml:space="preserve"> زراعي 98-</w:t>
      </w:r>
      <w:r w:rsidR="006A37B1">
        <w:rPr>
          <w:rFonts w:cs="B Zar" w:hint="cs"/>
          <w:sz w:val="28"/>
          <w:szCs w:val="28"/>
          <w:rtl/>
        </w:rPr>
        <w:t>139</w:t>
      </w:r>
      <w:r w:rsidR="00E42362">
        <w:rPr>
          <w:rFonts w:cs="B Zar" w:hint="cs"/>
          <w:sz w:val="28"/>
          <w:szCs w:val="28"/>
          <w:rtl/>
        </w:rPr>
        <w:t xml:space="preserve">7 </w:t>
      </w:r>
      <w:r w:rsidR="006A37B1">
        <w:rPr>
          <w:rFonts w:cs="B Zar" w:hint="cs"/>
          <w:sz w:val="28"/>
          <w:szCs w:val="28"/>
          <w:rtl/>
        </w:rPr>
        <w:t>نشان داد كه</w:t>
      </w:r>
      <w:r w:rsidR="00E42362">
        <w:rPr>
          <w:rFonts w:cs="B Zar" w:hint="cs"/>
          <w:sz w:val="28"/>
          <w:szCs w:val="28"/>
          <w:rtl/>
        </w:rPr>
        <w:t xml:space="preserve"> </w:t>
      </w:r>
      <w:r w:rsidR="00E42362" w:rsidRPr="00E42362">
        <w:rPr>
          <w:rFonts w:cs="B Zar"/>
          <w:sz w:val="28"/>
          <w:szCs w:val="28"/>
          <w:rtl/>
        </w:rPr>
        <w:t xml:space="preserve">قارچكش‌ اينشور پرفرم 12% </w:t>
      </w:r>
      <w:r w:rsidR="00E42362" w:rsidRPr="00E42362">
        <w:rPr>
          <w:rFonts w:cs="B Zar"/>
          <w:sz w:val="24"/>
        </w:rPr>
        <w:t>FS</w:t>
      </w:r>
      <w:r w:rsidR="00E42362">
        <w:rPr>
          <w:rFonts w:cs="B Zar" w:hint="cs"/>
          <w:sz w:val="28"/>
          <w:szCs w:val="28"/>
          <w:rtl/>
        </w:rPr>
        <w:t xml:space="preserve"> </w:t>
      </w:r>
      <w:r w:rsidR="00E42362" w:rsidRPr="00E42362">
        <w:rPr>
          <w:rFonts w:cs="B Zar"/>
          <w:sz w:val="28"/>
          <w:szCs w:val="28"/>
          <w:rtl/>
        </w:rPr>
        <w:t>به مقدار 5/0 ميلي‌ليتر براي يك كيلوگرم بذر،</w:t>
      </w:r>
      <w:r w:rsidR="00274A39" w:rsidRPr="00274A39">
        <w:rPr>
          <w:rtl/>
        </w:rPr>
        <w:t xml:space="preserve"> </w:t>
      </w:r>
      <w:r w:rsidR="00274A39" w:rsidRPr="00274A39">
        <w:rPr>
          <w:rFonts w:cs="B Zar"/>
          <w:sz w:val="28"/>
          <w:szCs w:val="28"/>
          <w:rtl/>
        </w:rPr>
        <w:t xml:space="preserve">قارچكشي </w:t>
      </w:r>
      <w:r w:rsidR="00274A39">
        <w:rPr>
          <w:rFonts w:cs="B Zar" w:hint="cs"/>
          <w:sz w:val="28"/>
          <w:szCs w:val="28"/>
          <w:rtl/>
        </w:rPr>
        <w:t>كارآمد</w:t>
      </w:r>
      <w:r w:rsidR="00274A39" w:rsidRPr="00274A39">
        <w:rPr>
          <w:rFonts w:cs="B Zar"/>
          <w:sz w:val="28"/>
          <w:szCs w:val="28"/>
          <w:rtl/>
        </w:rPr>
        <w:t xml:space="preserve"> </w:t>
      </w:r>
      <w:r w:rsidR="00CB12F4">
        <w:rPr>
          <w:rFonts w:cs="B Zar" w:hint="cs"/>
          <w:sz w:val="28"/>
          <w:szCs w:val="28"/>
          <w:rtl/>
        </w:rPr>
        <w:t xml:space="preserve"> </w:t>
      </w:r>
      <w:r w:rsidR="00274A39" w:rsidRPr="00274A39">
        <w:rPr>
          <w:rFonts w:cs="B Zar"/>
          <w:sz w:val="28"/>
          <w:szCs w:val="28"/>
          <w:rtl/>
        </w:rPr>
        <w:t xml:space="preserve">براي ضدعفوني بذور گندم </w:t>
      </w:r>
      <w:r w:rsidR="00274A39">
        <w:rPr>
          <w:rFonts w:cs="B Zar" w:hint="cs"/>
          <w:sz w:val="28"/>
          <w:szCs w:val="28"/>
          <w:rtl/>
        </w:rPr>
        <w:t>جهت كنترل</w:t>
      </w:r>
      <w:r w:rsidR="00274A39" w:rsidRPr="00274A39">
        <w:rPr>
          <w:rFonts w:cs="B Zar"/>
          <w:sz w:val="28"/>
          <w:szCs w:val="28"/>
          <w:rtl/>
        </w:rPr>
        <w:t xml:space="preserve"> ب</w:t>
      </w:r>
      <w:r w:rsidR="00274A39" w:rsidRPr="00274A39">
        <w:rPr>
          <w:rFonts w:cs="B Zar" w:hint="cs"/>
          <w:sz w:val="28"/>
          <w:szCs w:val="28"/>
          <w:rtl/>
        </w:rPr>
        <w:t>ی</w:t>
      </w:r>
      <w:r w:rsidR="00274A39" w:rsidRPr="00274A39">
        <w:rPr>
          <w:rFonts w:cs="B Zar" w:hint="eastAsia"/>
          <w:sz w:val="28"/>
          <w:szCs w:val="28"/>
          <w:rtl/>
        </w:rPr>
        <w:t>مار</w:t>
      </w:r>
      <w:r w:rsidR="00274A39" w:rsidRPr="00274A39">
        <w:rPr>
          <w:rFonts w:cs="B Zar" w:hint="cs"/>
          <w:sz w:val="28"/>
          <w:szCs w:val="28"/>
          <w:rtl/>
        </w:rPr>
        <w:t>ی</w:t>
      </w:r>
      <w:r w:rsidR="00274A39" w:rsidRPr="00274A39">
        <w:rPr>
          <w:rFonts w:cs="B Zar"/>
          <w:sz w:val="28"/>
          <w:szCs w:val="28"/>
          <w:rtl/>
        </w:rPr>
        <w:t xml:space="preserve"> س</w:t>
      </w:r>
      <w:r w:rsidR="00274A39" w:rsidRPr="00274A39">
        <w:rPr>
          <w:rFonts w:cs="B Zar" w:hint="cs"/>
          <w:sz w:val="28"/>
          <w:szCs w:val="28"/>
          <w:rtl/>
        </w:rPr>
        <w:t>ی</w:t>
      </w:r>
      <w:r w:rsidR="00274A39" w:rsidRPr="00274A39">
        <w:rPr>
          <w:rFonts w:cs="B Zar" w:hint="eastAsia"/>
          <w:sz w:val="28"/>
          <w:szCs w:val="28"/>
          <w:rtl/>
        </w:rPr>
        <w:t>اهک</w:t>
      </w:r>
      <w:r w:rsidR="00274A39" w:rsidRPr="00274A39">
        <w:rPr>
          <w:rFonts w:cs="B Zar"/>
          <w:sz w:val="28"/>
          <w:szCs w:val="28"/>
          <w:rtl/>
        </w:rPr>
        <w:t xml:space="preserve"> </w:t>
      </w:r>
      <w:r w:rsidR="00274A39">
        <w:rPr>
          <w:rFonts w:cs="B Zar" w:hint="cs"/>
          <w:sz w:val="28"/>
          <w:szCs w:val="28"/>
          <w:rtl/>
        </w:rPr>
        <w:t>پنهان معمولي</w:t>
      </w:r>
      <w:r w:rsidR="00274A39" w:rsidRPr="00274A39">
        <w:rPr>
          <w:rFonts w:cs="B Zar"/>
          <w:sz w:val="28"/>
          <w:szCs w:val="28"/>
          <w:rtl/>
        </w:rPr>
        <w:t xml:space="preserve"> </w:t>
      </w:r>
      <w:r w:rsidR="00CB12F4">
        <w:rPr>
          <w:rFonts w:cs="B Zar" w:hint="cs"/>
          <w:sz w:val="28"/>
          <w:szCs w:val="28"/>
          <w:rtl/>
        </w:rPr>
        <w:t xml:space="preserve">(با 2/99 تا 100 درصد كنترل بيماري) </w:t>
      </w:r>
      <w:r w:rsidR="00274A39" w:rsidRPr="00274A39">
        <w:rPr>
          <w:rFonts w:cs="B Zar"/>
          <w:sz w:val="28"/>
          <w:szCs w:val="28"/>
          <w:rtl/>
        </w:rPr>
        <w:t>مي‌‌باشد.</w:t>
      </w:r>
    </w:p>
    <w:p w:rsidR="0042637E" w:rsidRDefault="00F02DCB" w:rsidP="00E42362">
      <w:pPr>
        <w:spacing w:line="360" w:lineRule="auto"/>
        <w:ind w:firstLine="720"/>
        <w:jc w:val="both"/>
        <w:rPr>
          <w:rFonts w:cs="B Zar"/>
          <w:sz w:val="28"/>
          <w:szCs w:val="28"/>
          <w:rtl/>
          <w:lang w:bidi="fa-IR"/>
        </w:rPr>
      </w:pPr>
      <w:r w:rsidRPr="00E66DEE">
        <w:rPr>
          <w:rFonts w:cs="B Zar" w:hint="cs"/>
          <w:sz w:val="28"/>
          <w:szCs w:val="28"/>
          <w:rtl/>
          <w:lang w:bidi="fa-IR"/>
        </w:rPr>
        <w:t>با توجه به يافته</w:t>
      </w:r>
      <w:r>
        <w:rPr>
          <w:rFonts w:cs="B Zar" w:hint="cs"/>
          <w:sz w:val="28"/>
          <w:szCs w:val="28"/>
          <w:rtl/>
          <w:lang w:bidi="fa-IR"/>
        </w:rPr>
        <w:t>‌</w:t>
      </w:r>
      <w:r w:rsidRPr="00E66DEE">
        <w:rPr>
          <w:rFonts w:cs="B Zar" w:hint="cs"/>
          <w:sz w:val="28"/>
          <w:szCs w:val="28"/>
          <w:rtl/>
          <w:lang w:bidi="fa-IR"/>
        </w:rPr>
        <w:t>هاي حاصل از اين بررسي</w:t>
      </w:r>
      <w:r>
        <w:rPr>
          <w:rFonts w:cs="B Zar" w:hint="cs"/>
          <w:sz w:val="28"/>
          <w:szCs w:val="28"/>
          <w:rtl/>
        </w:rPr>
        <w:t xml:space="preserve">، </w:t>
      </w:r>
      <w:r w:rsidR="004F43C1">
        <w:rPr>
          <w:rFonts w:cs="B Zar" w:hint="cs"/>
          <w:sz w:val="28"/>
          <w:szCs w:val="28"/>
          <w:rtl/>
          <w:lang w:bidi="fa-IR"/>
        </w:rPr>
        <w:t>اگرچه قارچكش</w:t>
      </w:r>
      <w:r w:rsidR="004F43C1" w:rsidRPr="004F43C1">
        <w:rPr>
          <w:rtl/>
        </w:rPr>
        <w:t xml:space="preserve"> </w:t>
      </w:r>
      <w:r w:rsidR="004F43C1" w:rsidRPr="004F43C1">
        <w:rPr>
          <w:rFonts w:cs="B Zar"/>
          <w:sz w:val="28"/>
          <w:szCs w:val="28"/>
          <w:rtl/>
          <w:lang w:bidi="fa-IR"/>
        </w:rPr>
        <w:t xml:space="preserve">اينشور پرفرم 12% </w:t>
      </w:r>
      <w:r w:rsidR="004F43C1" w:rsidRPr="004F43C1">
        <w:rPr>
          <w:rFonts w:cs="B Zar"/>
          <w:sz w:val="24"/>
          <w:lang w:bidi="fa-IR"/>
        </w:rPr>
        <w:t>FS</w:t>
      </w:r>
      <w:r w:rsidR="004F43C1">
        <w:rPr>
          <w:rFonts w:cs="B Zar" w:hint="cs"/>
          <w:sz w:val="28"/>
          <w:szCs w:val="28"/>
          <w:rtl/>
          <w:lang w:bidi="fa-IR"/>
        </w:rPr>
        <w:t xml:space="preserve"> با دز 6/0 در هزار در حدود 7/4% كارايي بيشتر نسبت به دز 5/0 در هزار آن داشت، ولي </w:t>
      </w:r>
      <w:r>
        <w:rPr>
          <w:rFonts w:cs="B Zar" w:hint="cs"/>
          <w:sz w:val="28"/>
          <w:szCs w:val="28"/>
          <w:rtl/>
          <w:lang w:bidi="fa-IR"/>
        </w:rPr>
        <w:t xml:space="preserve">به دليل اين كه هر دو در يك گروه آماري </w:t>
      </w:r>
      <w:r w:rsidR="001D2152">
        <w:rPr>
          <w:rFonts w:cs="B Zar" w:hint="cs"/>
          <w:sz w:val="28"/>
          <w:szCs w:val="28"/>
          <w:rtl/>
          <w:lang w:bidi="fa-IR"/>
        </w:rPr>
        <w:t xml:space="preserve">(گروه برتر) </w:t>
      </w:r>
      <w:r>
        <w:rPr>
          <w:rFonts w:cs="B Zar" w:hint="cs"/>
          <w:sz w:val="28"/>
          <w:szCs w:val="28"/>
          <w:rtl/>
          <w:lang w:bidi="fa-IR"/>
        </w:rPr>
        <w:t>قرار گرفتند</w:t>
      </w:r>
      <w:r w:rsidR="00E42362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و نيز به دليل</w:t>
      </w:r>
      <w:r w:rsidR="00274A39">
        <w:rPr>
          <w:rFonts w:cs="B Zar" w:hint="cs"/>
          <w:sz w:val="28"/>
          <w:szCs w:val="28"/>
          <w:rtl/>
          <w:lang w:bidi="fa-IR"/>
        </w:rPr>
        <w:t xml:space="preserve"> رعايت</w:t>
      </w:r>
      <w:r>
        <w:rPr>
          <w:rFonts w:cs="B Zar" w:hint="cs"/>
          <w:sz w:val="28"/>
          <w:szCs w:val="28"/>
          <w:rtl/>
          <w:lang w:bidi="fa-IR"/>
        </w:rPr>
        <w:t xml:space="preserve"> اصل مصرف بهينه سموم كشاورزي، </w:t>
      </w:r>
      <w:r w:rsidR="006009D1" w:rsidRPr="0042637E">
        <w:rPr>
          <w:rFonts w:cs="B Zar" w:hint="cs"/>
          <w:sz w:val="28"/>
          <w:szCs w:val="28"/>
          <w:rtl/>
          <w:lang w:bidi="fa-IR"/>
        </w:rPr>
        <w:t>در مجموع</w:t>
      </w:r>
      <w:r w:rsidR="006009D1" w:rsidRPr="00E66DEE">
        <w:rPr>
          <w:rFonts w:cs="B Zar" w:hint="cs"/>
          <w:sz w:val="28"/>
          <w:szCs w:val="28"/>
          <w:rtl/>
          <w:lang w:bidi="fa-IR"/>
        </w:rPr>
        <w:t xml:space="preserve"> </w:t>
      </w:r>
      <w:r w:rsidR="0042637E" w:rsidRPr="00872279">
        <w:rPr>
          <w:rFonts w:cs="B Zar" w:hint="cs"/>
          <w:sz w:val="28"/>
          <w:szCs w:val="28"/>
          <w:rtl/>
        </w:rPr>
        <w:t>قارچكش‌</w:t>
      </w:r>
      <w:r w:rsidR="00037DFA">
        <w:rPr>
          <w:rFonts w:cs="B Zar" w:hint="cs"/>
          <w:sz w:val="28"/>
          <w:szCs w:val="28"/>
          <w:rtl/>
        </w:rPr>
        <w:t xml:space="preserve"> </w:t>
      </w:r>
      <w:r w:rsidR="00037DFA" w:rsidRPr="00A76CD3">
        <w:rPr>
          <w:rFonts w:cs="B Zar" w:hint="cs"/>
          <w:sz w:val="28"/>
          <w:szCs w:val="28"/>
          <w:rtl/>
          <w:lang w:bidi="fa-IR"/>
        </w:rPr>
        <w:t xml:space="preserve">اينشور پرفرم 12% </w:t>
      </w:r>
      <w:r w:rsidR="00037DFA" w:rsidRPr="004F43C1">
        <w:rPr>
          <w:rFonts w:cs="B Zar"/>
          <w:sz w:val="24"/>
          <w:lang w:bidi="fa-IR"/>
        </w:rPr>
        <w:t>FS</w:t>
      </w:r>
      <w:r w:rsidR="00037DFA" w:rsidRPr="00A76CD3">
        <w:rPr>
          <w:rFonts w:cs="B Zar" w:hint="cs"/>
          <w:sz w:val="28"/>
          <w:szCs w:val="28"/>
          <w:rtl/>
          <w:lang w:bidi="fa-IR"/>
        </w:rPr>
        <w:t xml:space="preserve"> (تريتيكونازول 80 گرم </w:t>
      </w:r>
      <w:r w:rsidR="00037DFA" w:rsidRPr="00A76CD3">
        <w:rPr>
          <w:rFonts w:cs="B Zar" w:hint="cs"/>
          <w:sz w:val="28"/>
          <w:szCs w:val="28"/>
          <w:rtl/>
          <w:lang w:bidi="fa-IR"/>
        </w:rPr>
        <w:lastRenderedPageBreak/>
        <w:t>در ليتر+پيراكلوستروبين 40 گرم در ليتر) به مقدار</w:t>
      </w:r>
      <w:r w:rsidR="00037DFA" w:rsidRPr="00A76CD3">
        <w:rPr>
          <w:rFonts w:cs="B Zar" w:hint="cs"/>
          <w:sz w:val="28"/>
          <w:szCs w:val="28"/>
          <w:rtl/>
        </w:rPr>
        <w:t xml:space="preserve"> 5/0 ميلي‌ليتر براي يك كيلوگرم بذر</w:t>
      </w:r>
      <w:r w:rsidR="0042637E">
        <w:rPr>
          <w:rFonts w:cs="B Zar" w:hint="cs"/>
          <w:sz w:val="28"/>
          <w:szCs w:val="28"/>
          <w:rtl/>
        </w:rPr>
        <w:t>، به عنوان قارچك</w:t>
      </w:r>
      <w:r w:rsidR="00037DFA">
        <w:rPr>
          <w:rFonts w:cs="B Zar" w:hint="cs"/>
          <w:sz w:val="28"/>
          <w:szCs w:val="28"/>
          <w:rtl/>
        </w:rPr>
        <w:t>شي</w:t>
      </w:r>
      <w:r w:rsidR="0042637E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مناسب</w:t>
      </w:r>
      <w:r w:rsidR="0042637E">
        <w:rPr>
          <w:rFonts w:cs="B Zar" w:hint="cs"/>
          <w:sz w:val="28"/>
          <w:szCs w:val="28"/>
          <w:rtl/>
        </w:rPr>
        <w:t xml:space="preserve"> براي ضدعفوني بذور گندم عليه </w:t>
      </w:r>
      <w:r w:rsidR="0042637E" w:rsidRPr="00872279">
        <w:rPr>
          <w:rFonts w:cs="B Zar" w:hint="cs"/>
          <w:sz w:val="28"/>
          <w:szCs w:val="28"/>
          <w:rtl/>
        </w:rPr>
        <w:t xml:space="preserve">بیماری سیاهک </w:t>
      </w:r>
      <w:r w:rsidRPr="000B04A5">
        <w:rPr>
          <w:rFonts w:cs="B Zar" w:hint="cs"/>
          <w:sz w:val="28"/>
          <w:szCs w:val="28"/>
          <w:rtl/>
        </w:rPr>
        <w:t>آشكار</w:t>
      </w:r>
      <w:r w:rsidR="0042637E">
        <w:rPr>
          <w:rFonts w:cs="B Zar" w:hint="cs"/>
          <w:sz w:val="28"/>
          <w:szCs w:val="28"/>
          <w:rtl/>
        </w:rPr>
        <w:t xml:space="preserve"> </w:t>
      </w:r>
      <w:r w:rsidR="00FC4737">
        <w:rPr>
          <w:rFonts w:cs="B Zar" w:hint="cs"/>
          <w:sz w:val="28"/>
          <w:szCs w:val="28"/>
          <w:rtl/>
        </w:rPr>
        <w:t xml:space="preserve">قابل </w:t>
      </w:r>
      <w:r w:rsidR="0042637E">
        <w:rPr>
          <w:rFonts w:cs="B Zar" w:hint="cs"/>
          <w:sz w:val="28"/>
          <w:szCs w:val="28"/>
          <w:rtl/>
        </w:rPr>
        <w:t>توصيه مي‌</w:t>
      </w:r>
      <w:r w:rsidR="00FC4737">
        <w:rPr>
          <w:rFonts w:cs="B Zar" w:hint="cs"/>
          <w:sz w:val="28"/>
          <w:szCs w:val="28"/>
          <w:rtl/>
        </w:rPr>
        <w:t>‌باش</w:t>
      </w:r>
      <w:r w:rsidR="0042637E">
        <w:rPr>
          <w:rFonts w:cs="B Zar" w:hint="cs"/>
          <w:sz w:val="28"/>
          <w:szCs w:val="28"/>
          <w:rtl/>
        </w:rPr>
        <w:t>د.</w:t>
      </w:r>
    </w:p>
    <w:p w:rsidR="00D80232" w:rsidRDefault="00D80232" w:rsidP="0042637E">
      <w:pPr>
        <w:spacing w:line="360" w:lineRule="auto"/>
        <w:ind w:firstLine="720"/>
        <w:jc w:val="both"/>
        <w:rPr>
          <w:rFonts w:cs="B Zar"/>
          <w:b/>
          <w:bCs/>
          <w:sz w:val="28"/>
          <w:szCs w:val="28"/>
          <w:rtl/>
        </w:rPr>
      </w:pPr>
    </w:p>
    <w:p w:rsidR="0042637E" w:rsidRDefault="0042637E" w:rsidP="0042637E">
      <w:pPr>
        <w:spacing w:line="360" w:lineRule="auto"/>
        <w:ind w:firstLine="720"/>
        <w:jc w:val="both"/>
        <w:rPr>
          <w:rFonts w:cs="B Zar"/>
          <w:b/>
          <w:bCs/>
          <w:sz w:val="28"/>
          <w:szCs w:val="28"/>
          <w:rtl/>
        </w:rPr>
      </w:pPr>
    </w:p>
    <w:p w:rsidR="0091419B" w:rsidRDefault="0091419B" w:rsidP="0042637E">
      <w:pPr>
        <w:spacing w:line="360" w:lineRule="auto"/>
        <w:ind w:firstLine="720"/>
        <w:jc w:val="both"/>
        <w:rPr>
          <w:rFonts w:cs="B Zar"/>
          <w:b/>
          <w:bCs/>
          <w:sz w:val="28"/>
          <w:szCs w:val="28"/>
          <w:rtl/>
        </w:rPr>
      </w:pPr>
    </w:p>
    <w:p w:rsidR="0091419B" w:rsidRDefault="0091419B" w:rsidP="0042637E">
      <w:pPr>
        <w:spacing w:line="360" w:lineRule="auto"/>
        <w:ind w:firstLine="720"/>
        <w:jc w:val="both"/>
        <w:rPr>
          <w:rFonts w:cs="B Zar"/>
          <w:b/>
          <w:bCs/>
          <w:sz w:val="28"/>
          <w:szCs w:val="28"/>
          <w:rtl/>
        </w:rPr>
      </w:pPr>
    </w:p>
    <w:p w:rsidR="0091419B" w:rsidRDefault="0091419B" w:rsidP="0042637E">
      <w:pPr>
        <w:spacing w:line="360" w:lineRule="auto"/>
        <w:ind w:firstLine="720"/>
        <w:jc w:val="both"/>
        <w:rPr>
          <w:rFonts w:cs="B Zar"/>
          <w:b/>
          <w:bCs/>
          <w:sz w:val="28"/>
          <w:szCs w:val="28"/>
          <w:rtl/>
        </w:rPr>
      </w:pPr>
    </w:p>
    <w:p w:rsidR="0091419B" w:rsidRDefault="0091419B" w:rsidP="0042637E">
      <w:pPr>
        <w:spacing w:line="360" w:lineRule="auto"/>
        <w:ind w:firstLine="720"/>
        <w:jc w:val="both"/>
        <w:rPr>
          <w:rFonts w:cs="B Zar"/>
          <w:b/>
          <w:bCs/>
          <w:sz w:val="28"/>
          <w:szCs w:val="28"/>
          <w:rtl/>
        </w:rPr>
      </w:pPr>
    </w:p>
    <w:p w:rsidR="0091419B" w:rsidRDefault="0091419B" w:rsidP="0042637E">
      <w:pPr>
        <w:spacing w:line="360" w:lineRule="auto"/>
        <w:ind w:firstLine="720"/>
        <w:jc w:val="both"/>
        <w:rPr>
          <w:rFonts w:cs="B Zar"/>
          <w:b/>
          <w:bCs/>
          <w:sz w:val="28"/>
          <w:szCs w:val="28"/>
          <w:rtl/>
        </w:rPr>
      </w:pPr>
    </w:p>
    <w:p w:rsidR="0091419B" w:rsidRDefault="0091419B" w:rsidP="0042637E">
      <w:pPr>
        <w:spacing w:line="360" w:lineRule="auto"/>
        <w:ind w:firstLine="720"/>
        <w:jc w:val="both"/>
        <w:rPr>
          <w:rFonts w:cs="B Zar"/>
          <w:b/>
          <w:bCs/>
          <w:sz w:val="28"/>
          <w:szCs w:val="28"/>
          <w:rtl/>
        </w:rPr>
      </w:pPr>
    </w:p>
    <w:p w:rsidR="00566AE4" w:rsidRDefault="00566AE4" w:rsidP="0042637E">
      <w:pPr>
        <w:spacing w:line="360" w:lineRule="auto"/>
        <w:ind w:firstLine="720"/>
        <w:jc w:val="both"/>
        <w:rPr>
          <w:rFonts w:cs="B Zar"/>
          <w:b/>
          <w:bCs/>
          <w:sz w:val="28"/>
          <w:szCs w:val="28"/>
        </w:rPr>
      </w:pPr>
    </w:p>
    <w:p w:rsidR="00A77AB8" w:rsidRDefault="00A77AB8" w:rsidP="0042637E">
      <w:pPr>
        <w:spacing w:line="360" w:lineRule="auto"/>
        <w:ind w:firstLine="720"/>
        <w:jc w:val="both"/>
        <w:rPr>
          <w:rFonts w:cs="B Zar"/>
          <w:b/>
          <w:bCs/>
          <w:sz w:val="28"/>
          <w:szCs w:val="28"/>
          <w:rtl/>
        </w:rPr>
      </w:pPr>
    </w:p>
    <w:p w:rsidR="006009D1" w:rsidRPr="005D1574" w:rsidRDefault="005D1574" w:rsidP="00AE6F09">
      <w:pPr>
        <w:spacing w:before="240"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E66DEE">
        <w:rPr>
          <w:rFonts w:cs="B Zar"/>
          <w:b/>
          <w:bCs/>
          <w:sz w:val="28"/>
          <w:szCs w:val="28"/>
          <w:rtl/>
        </w:rPr>
        <w:t>منابع مورد استفاده</w:t>
      </w:r>
    </w:p>
    <w:p w:rsidR="001E146E" w:rsidRPr="001E146E" w:rsidRDefault="001E146E" w:rsidP="001E146E">
      <w:pPr>
        <w:spacing w:line="360" w:lineRule="auto"/>
        <w:rPr>
          <w:rFonts w:cs="B Zar"/>
          <w:sz w:val="28"/>
          <w:szCs w:val="28"/>
        </w:rPr>
      </w:pPr>
      <w:r w:rsidRPr="001E146E">
        <w:rPr>
          <w:rFonts w:cs="B Zar"/>
          <w:sz w:val="28"/>
          <w:szCs w:val="28"/>
          <w:rtl/>
        </w:rPr>
        <w:t>- پورمنصوري، ط.، مرادزاده اسكندري، م.، آقاجاني، م. ع. و معيني، م. ر. 1381. آزمايش اثر چند قارچكش در كنترل بيماري سياهك آشكار گندم. گزارش نهايي، موسسه تحقيقات آفات و بيماريهاي گياهي، 20 صفحه.</w:t>
      </w:r>
    </w:p>
    <w:p w:rsidR="001E146E" w:rsidRDefault="001E146E" w:rsidP="001E146E">
      <w:pPr>
        <w:spacing w:line="360" w:lineRule="auto"/>
        <w:rPr>
          <w:rFonts w:cs="B Zar"/>
          <w:sz w:val="28"/>
          <w:szCs w:val="28"/>
          <w:rtl/>
        </w:rPr>
      </w:pPr>
      <w:r w:rsidRPr="001E146E">
        <w:rPr>
          <w:rFonts w:cs="B Zar"/>
          <w:sz w:val="28"/>
          <w:szCs w:val="28"/>
          <w:rtl/>
        </w:rPr>
        <w:lastRenderedPageBreak/>
        <w:t xml:space="preserve">- شتاب بوشهري، م. و شيخ الاسلامي، م. 1388. بررسي اثر چند قارچكش جديد (فرمولاسيون مايع) عليه سياهك آشكار گندم. گزارش نهايي، مركز تحقيقات كشاورزي و منابع طبيعي خوزستان (اهواز)، 12 صفحه. </w:t>
      </w:r>
    </w:p>
    <w:p w:rsidR="006A37B1" w:rsidRPr="001E146E" w:rsidRDefault="006A37B1" w:rsidP="00316169">
      <w:pPr>
        <w:spacing w:line="360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- كاظمي، ه.، </w:t>
      </w:r>
      <w:r w:rsidR="00566AE4" w:rsidRPr="00566AE4">
        <w:rPr>
          <w:rFonts w:cs="B Zar"/>
          <w:sz w:val="28"/>
          <w:szCs w:val="28"/>
          <w:rtl/>
        </w:rPr>
        <w:t>مرادزاده اسكندري، م</w:t>
      </w:r>
      <w:r w:rsidR="00566AE4">
        <w:rPr>
          <w:rFonts w:cs="B Zar" w:hint="cs"/>
          <w:sz w:val="28"/>
          <w:szCs w:val="28"/>
          <w:rtl/>
        </w:rPr>
        <w:t>.،</w:t>
      </w:r>
      <w:r w:rsidR="00566AE4" w:rsidRPr="00566AE4">
        <w:rPr>
          <w:rFonts w:cs="B Zar"/>
          <w:sz w:val="28"/>
          <w:szCs w:val="28"/>
          <w:rtl/>
        </w:rPr>
        <w:t xml:space="preserve"> صفايي</w:t>
      </w:r>
      <w:r w:rsidR="00566AE4">
        <w:rPr>
          <w:rFonts w:cs="B Zar" w:hint="cs"/>
          <w:sz w:val="28"/>
          <w:szCs w:val="28"/>
          <w:rtl/>
        </w:rPr>
        <w:t>،</w:t>
      </w:r>
      <w:r w:rsidR="00566AE4" w:rsidRPr="00566AE4">
        <w:rPr>
          <w:rFonts w:cs="B Zar"/>
          <w:sz w:val="28"/>
          <w:szCs w:val="28"/>
          <w:rtl/>
        </w:rPr>
        <w:t xml:space="preserve"> </w:t>
      </w:r>
      <w:r w:rsidR="00566AE4">
        <w:rPr>
          <w:rFonts w:cs="B Zar" w:hint="cs"/>
          <w:sz w:val="28"/>
          <w:szCs w:val="28"/>
          <w:rtl/>
        </w:rPr>
        <w:t>د.</w:t>
      </w:r>
      <w:r w:rsidR="00566AE4" w:rsidRPr="00566AE4">
        <w:rPr>
          <w:rFonts w:cs="B Zar"/>
          <w:sz w:val="28"/>
          <w:szCs w:val="28"/>
          <w:rtl/>
        </w:rPr>
        <w:t xml:space="preserve"> و نصرالهي</w:t>
      </w:r>
      <w:r w:rsidR="00566AE4">
        <w:rPr>
          <w:rFonts w:cs="B Zar" w:hint="cs"/>
          <w:sz w:val="28"/>
          <w:szCs w:val="28"/>
          <w:rtl/>
        </w:rPr>
        <w:t xml:space="preserve">، </w:t>
      </w:r>
      <w:r w:rsidR="00566AE4" w:rsidRPr="00566AE4">
        <w:rPr>
          <w:rFonts w:cs="B Zar"/>
          <w:sz w:val="28"/>
          <w:szCs w:val="28"/>
          <w:rtl/>
        </w:rPr>
        <w:t xml:space="preserve"> م</w:t>
      </w:r>
      <w:r w:rsidR="00566AE4">
        <w:rPr>
          <w:rFonts w:cs="B Zar" w:hint="cs"/>
          <w:sz w:val="28"/>
          <w:szCs w:val="28"/>
          <w:rtl/>
        </w:rPr>
        <w:t xml:space="preserve">. </w:t>
      </w:r>
      <w:r w:rsidR="00316169">
        <w:rPr>
          <w:rFonts w:cs="B Zar" w:hint="cs"/>
          <w:sz w:val="28"/>
          <w:szCs w:val="28"/>
          <w:rtl/>
        </w:rPr>
        <w:t xml:space="preserve">1398. </w:t>
      </w:r>
      <w:r w:rsidR="00316169" w:rsidRPr="00316169">
        <w:rPr>
          <w:rFonts w:cs="B Zar"/>
          <w:sz w:val="28"/>
          <w:szCs w:val="28"/>
          <w:rtl/>
        </w:rPr>
        <w:t xml:space="preserve">بررسي كارايي قارچكش‌ اينشور پرفرم 12% </w:t>
      </w:r>
      <w:r w:rsidR="00316169" w:rsidRPr="00316169">
        <w:rPr>
          <w:rFonts w:cs="B Zar"/>
          <w:sz w:val="28"/>
          <w:szCs w:val="28"/>
        </w:rPr>
        <w:t>FS</w:t>
      </w:r>
      <w:r w:rsidR="00316169" w:rsidRPr="00316169">
        <w:rPr>
          <w:rFonts w:cs="B Zar"/>
          <w:sz w:val="28"/>
          <w:szCs w:val="28"/>
          <w:rtl/>
        </w:rPr>
        <w:t xml:space="preserve"> (تريتيكونازول 80 گرم در ليتر+پيراكلوستروبين 40 گرم در ليتر) در كنترل بيماري سياهك پنهان معمولي گندم</w:t>
      </w:r>
      <w:r w:rsidR="00316169">
        <w:rPr>
          <w:rFonts w:cs="B Zar" w:hint="cs"/>
          <w:sz w:val="28"/>
          <w:szCs w:val="28"/>
          <w:rtl/>
        </w:rPr>
        <w:t>. گزارش نهايي، موسسه تحقيقات گياهپزشكي كشور، 27 صفحه.</w:t>
      </w:r>
    </w:p>
    <w:p w:rsidR="001E146E" w:rsidRPr="001E146E" w:rsidRDefault="001E146E" w:rsidP="001E146E">
      <w:pPr>
        <w:spacing w:line="360" w:lineRule="auto"/>
        <w:rPr>
          <w:rFonts w:cs="B Zar"/>
          <w:sz w:val="28"/>
          <w:szCs w:val="28"/>
        </w:rPr>
      </w:pPr>
      <w:r w:rsidRPr="001E146E">
        <w:rPr>
          <w:rFonts w:cs="B Zar"/>
          <w:sz w:val="28"/>
          <w:szCs w:val="28"/>
          <w:rtl/>
        </w:rPr>
        <w:t>- گلزار، ح.، عليرمايي، م. و اسدي، ب. 1376. بررسي تاثير چند قارچكش جهت كنترل بيماري سياهك آشكار گندم بطريقه ضدعفوني بذر. گزارش نهايي، موسسه تحقيقات آفات و بيماريهاي گياهي، 19 صفحه.</w:t>
      </w:r>
    </w:p>
    <w:p w:rsidR="001E146E" w:rsidRPr="001E146E" w:rsidRDefault="001E146E" w:rsidP="001E146E">
      <w:pPr>
        <w:bidi w:val="0"/>
        <w:spacing w:line="360" w:lineRule="auto"/>
        <w:jc w:val="both"/>
        <w:rPr>
          <w:rFonts w:cs="B Zar"/>
          <w:sz w:val="24"/>
        </w:rPr>
      </w:pPr>
      <w:r w:rsidRPr="001E146E">
        <w:rPr>
          <w:rFonts w:cs="B Zar"/>
          <w:sz w:val="28"/>
          <w:szCs w:val="28"/>
          <w:rtl/>
        </w:rPr>
        <w:lastRenderedPageBreak/>
        <w:t>-</w:t>
      </w:r>
      <w:r w:rsidRPr="001E146E">
        <w:rPr>
          <w:rFonts w:cs="B Zar"/>
          <w:sz w:val="24"/>
        </w:rPr>
        <w:t>Batts, C.C.V. and Jeater, A. 1958. The reaction of wheat varieties to loose smut as determined by embryo, seedling and adult plant tests. Ann. Apl. Bio. 46: 23-29</w:t>
      </w:r>
      <w:r w:rsidRPr="001E146E">
        <w:rPr>
          <w:rFonts w:cs="B Zar"/>
          <w:sz w:val="24"/>
          <w:rtl/>
        </w:rPr>
        <w:t>.</w:t>
      </w:r>
    </w:p>
    <w:p w:rsidR="001E146E" w:rsidRPr="001E146E" w:rsidRDefault="001E146E" w:rsidP="001E146E">
      <w:pPr>
        <w:bidi w:val="0"/>
        <w:spacing w:line="360" w:lineRule="auto"/>
        <w:jc w:val="both"/>
        <w:rPr>
          <w:rFonts w:cs="B Zar"/>
          <w:sz w:val="24"/>
        </w:rPr>
      </w:pPr>
      <w:r w:rsidRPr="001E146E">
        <w:rPr>
          <w:rFonts w:cs="B Zar"/>
          <w:sz w:val="24"/>
          <w:rtl/>
        </w:rPr>
        <w:t>-</w:t>
      </w:r>
      <w:r w:rsidRPr="001E146E">
        <w:rPr>
          <w:rFonts w:cs="B Zar"/>
          <w:sz w:val="24"/>
        </w:rPr>
        <w:t>Garavaglia, C., Mirenna, L. and Puppin, O. 1996. Tetraconazole. Informatore Fitopatologico. 46: 7-8 and 19-25</w:t>
      </w:r>
      <w:r w:rsidRPr="001E146E">
        <w:rPr>
          <w:rFonts w:cs="B Zar"/>
          <w:sz w:val="24"/>
          <w:rtl/>
        </w:rPr>
        <w:t>.</w:t>
      </w:r>
    </w:p>
    <w:p w:rsidR="001E146E" w:rsidRPr="001E146E" w:rsidRDefault="001E146E" w:rsidP="001E146E">
      <w:pPr>
        <w:bidi w:val="0"/>
        <w:spacing w:line="360" w:lineRule="auto"/>
        <w:jc w:val="both"/>
        <w:rPr>
          <w:rFonts w:cs="B Zar"/>
          <w:sz w:val="24"/>
        </w:rPr>
      </w:pPr>
      <w:r w:rsidRPr="001E146E">
        <w:rPr>
          <w:rFonts w:cs="B Zar"/>
          <w:sz w:val="24"/>
          <w:rtl/>
        </w:rPr>
        <w:t>-</w:t>
      </w:r>
      <w:r w:rsidRPr="001E146E">
        <w:rPr>
          <w:rFonts w:cs="B Zar"/>
          <w:sz w:val="24"/>
        </w:rPr>
        <w:t>Goel, L.B. and Singh, D.V. 1975. Smuts and bunts of wheat and their control. 131-147. In: R.S.P.,Raychaudhuri, A.Varma., K.S., Bhargava and B. S.Mehrotra (eds). Advances in Mycology and plant pathology. Harsh kumar. New Dehli</w:t>
      </w:r>
      <w:r w:rsidRPr="001E146E">
        <w:rPr>
          <w:rFonts w:cs="B Zar"/>
          <w:sz w:val="24"/>
          <w:rtl/>
        </w:rPr>
        <w:t>.</w:t>
      </w:r>
    </w:p>
    <w:p w:rsidR="001E146E" w:rsidRPr="001E146E" w:rsidRDefault="001E146E" w:rsidP="00764A91">
      <w:pPr>
        <w:bidi w:val="0"/>
        <w:spacing w:line="360" w:lineRule="auto"/>
        <w:jc w:val="both"/>
        <w:rPr>
          <w:rFonts w:cs="B Zar"/>
          <w:sz w:val="24"/>
        </w:rPr>
      </w:pPr>
      <w:r w:rsidRPr="001E146E">
        <w:rPr>
          <w:rFonts w:cs="B Zar"/>
          <w:sz w:val="24"/>
          <w:rtl/>
        </w:rPr>
        <w:lastRenderedPageBreak/>
        <w:t>-</w:t>
      </w:r>
      <w:r w:rsidRPr="001E146E">
        <w:rPr>
          <w:rFonts w:cs="B Zar"/>
          <w:sz w:val="24"/>
        </w:rPr>
        <w:t>Khanzada, A. K., Rennie, W. J., Mathur, S. B. and Neergard, P. 1980. Evaluation of two routine embryo test procedures for assessing the incidence of</w:t>
      </w:r>
      <w:r w:rsidR="00764A91">
        <w:rPr>
          <w:rFonts w:cs="B Zar"/>
          <w:sz w:val="24"/>
        </w:rPr>
        <w:t xml:space="preserve"> </w:t>
      </w:r>
      <w:r w:rsidRPr="001E146E">
        <w:rPr>
          <w:rFonts w:cs="B Zar"/>
          <w:sz w:val="24"/>
        </w:rPr>
        <w:t>loose smut infection in seed samples of wheat (</w:t>
      </w:r>
      <w:r w:rsidRPr="008C759B">
        <w:rPr>
          <w:rFonts w:cs="B Zar"/>
          <w:i/>
          <w:iCs/>
          <w:sz w:val="24"/>
        </w:rPr>
        <w:t>Triticum aestivum</w:t>
      </w:r>
      <w:r w:rsidRPr="001E146E">
        <w:rPr>
          <w:rFonts w:cs="B Zar"/>
          <w:sz w:val="24"/>
        </w:rPr>
        <w:t>). Seed Science and Technology, 8: 363-370</w:t>
      </w:r>
      <w:r w:rsidRPr="001E146E">
        <w:rPr>
          <w:rFonts w:cs="B Zar"/>
          <w:sz w:val="24"/>
          <w:rtl/>
        </w:rPr>
        <w:t xml:space="preserve">. </w:t>
      </w:r>
    </w:p>
    <w:p w:rsidR="001E146E" w:rsidRPr="001E146E" w:rsidRDefault="001E146E" w:rsidP="001E146E">
      <w:pPr>
        <w:bidi w:val="0"/>
        <w:spacing w:line="360" w:lineRule="auto"/>
        <w:jc w:val="both"/>
        <w:rPr>
          <w:rFonts w:cs="B Zar"/>
          <w:sz w:val="24"/>
        </w:rPr>
      </w:pPr>
      <w:r w:rsidRPr="001E146E">
        <w:rPr>
          <w:rFonts w:cs="B Zar"/>
          <w:sz w:val="24"/>
          <w:rtl/>
        </w:rPr>
        <w:t>-</w:t>
      </w:r>
      <w:r w:rsidRPr="001E146E">
        <w:rPr>
          <w:rFonts w:cs="B Zar"/>
          <w:sz w:val="24"/>
        </w:rPr>
        <w:t xml:space="preserve">Shinohara, M. 1976. Behavior of </w:t>
      </w:r>
      <w:r w:rsidRPr="008C759B">
        <w:rPr>
          <w:rFonts w:cs="B Zar"/>
          <w:i/>
          <w:iCs/>
          <w:sz w:val="24"/>
        </w:rPr>
        <w:t>Ustilago nuda</w:t>
      </w:r>
      <w:r w:rsidRPr="001E146E">
        <w:rPr>
          <w:rFonts w:cs="B Zar"/>
          <w:sz w:val="24"/>
        </w:rPr>
        <w:t xml:space="preserve"> and </w:t>
      </w:r>
      <w:r w:rsidRPr="008C759B">
        <w:rPr>
          <w:rFonts w:cs="B Zar"/>
          <w:i/>
          <w:iCs/>
          <w:sz w:val="24"/>
        </w:rPr>
        <w:t>Ustilago tritici</w:t>
      </w:r>
      <w:r w:rsidRPr="001E146E">
        <w:rPr>
          <w:rFonts w:cs="B Zar"/>
          <w:sz w:val="24"/>
        </w:rPr>
        <w:t xml:space="preserve"> in their host tissue. Rev. Plant Prot. Res. 9:124-142</w:t>
      </w:r>
      <w:r w:rsidRPr="001E146E">
        <w:rPr>
          <w:rFonts w:cs="B Zar"/>
          <w:sz w:val="24"/>
          <w:rtl/>
        </w:rPr>
        <w:t>.</w:t>
      </w:r>
    </w:p>
    <w:p w:rsidR="001E146E" w:rsidRPr="001E146E" w:rsidRDefault="001E146E" w:rsidP="001E146E">
      <w:pPr>
        <w:bidi w:val="0"/>
        <w:spacing w:line="360" w:lineRule="auto"/>
        <w:jc w:val="both"/>
        <w:rPr>
          <w:rFonts w:cs="B Zar"/>
          <w:sz w:val="24"/>
        </w:rPr>
      </w:pPr>
      <w:r w:rsidRPr="001E146E">
        <w:rPr>
          <w:rFonts w:cs="B Zar"/>
          <w:sz w:val="24"/>
          <w:rtl/>
        </w:rPr>
        <w:t>-</w:t>
      </w:r>
      <w:r w:rsidRPr="001E146E">
        <w:rPr>
          <w:rFonts w:cs="B Zar"/>
          <w:sz w:val="24"/>
        </w:rPr>
        <w:t>Singh, D.P., Saharan, M. S., Selvakumar, R., Sharma, A. K. and Sharma, I. 2015. Bio-efficacy of triticonazole 8% +pyraclostrobin 4% FS, pyraclostrobin 20% FS, triticonazole 2.5% against loose smut of wheat. International Journal of Agricultural Sciences, Vol. 5 (3), 491-493</w:t>
      </w:r>
      <w:r w:rsidRPr="001E146E">
        <w:rPr>
          <w:rFonts w:cs="B Zar"/>
          <w:sz w:val="24"/>
          <w:rtl/>
        </w:rPr>
        <w:t>.</w:t>
      </w:r>
    </w:p>
    <w:p w:rsidR="001E146E" w:rsidRPr="001E146E" w:rsidRDefault="001E146E" w:rsidP="001E146E">
      <w:pPr>
        <w:bidi w:val="0"/>
        <w:spacing w:line="360" w:lineRule="auto"/>
        <w:jc w:val="both"/>
        <w:rPr>
          <w:rFonts w:cs="B Zar"/>
          <w:sz w:val="24"/>
        </w:rPr>
      </w:pPr>
      <w:r w:rsidRPr="001E146E">
        <w:rPr>
          <w:rFonts w:cs="B Zar"/>
          <w:sz w:val="24"/>
          <w:rtl/>
        </w:rPr>
        <w:lastRenderedPageBreak/>
        <w:t>-</w:t>
      </w:r>
      <w:r w:rsidRPr="001E146E">
        <w:rPr>
          <w:rFonts w:cs="B Zar"/>
          <w:sz w:val="24"/>
        </w:rPr>
        <w:t>Wilcoxson, R.D. and Saari, E.E. 1996. Bunt and Smut Diseases of Wheat: Concepts and Methods of Disease Management. Mexico, D.F., CIMMYT, 66 pp</w:t>
      </w:r>
      <w:r w:rsidRPr="001E146E">
        <w:rPr>
          <w:rFonts w:cs="B Zar"/>
          <w:sz w:val="24"/>
          <w:rtl/>
        </w:rPr>
        <w:t>.</w:t>
      </w:r>
    </w:p>
    <w:p w:rsidR="00AE6F09" w:rsidRPr="001E146E" w:rsidRDefault="001E146E" w:rsidP="001E146E">
      <w:pPr>
        <w:bidi w:val="0"/>
        <w:spacing w:line="360" w:lineRule="auto"/>
        <w:jc w:val="both"/>
        <w:rPr>
          <w:rFonts w:cs="B Zar"/>
          <w:sz w:val="24"/>
          <w:lang w:bidi="fa-IR"/>
        </w:rPr>
      </w:pPr>
      <w:r w:rsidRPr="001E146E">
        <w:rPr>
          <w:rFonts w:cs="B Zar"/>
          <w:sz w:val="24"/>
          <w:rtl/>
        </w:rPr>
        <w:t>-</w:t>
      </w:r>
      <w:r w:rsidRPr="001E146E">
        <w:rPr>
          <w:rFonts w:cs="B Zar"/>
          <w:sz w:val="24"/>
        </w:rPr>
        <w:t>Zadocks, J. c., Chang, T. T. and Konzak, C. F. 1974. A decimal code for the growth stages of cereals. Weed Research, 14: 415-421</w:t>
      </w:r>
      <w:r>
        <w:rPr>
          <w:rFonts w:cs="B Zar"/>
          <w:sz w:val="24"/>
        </w:rPr>
        <w:t>.</w:t>
      </w:r>
    </w:p>
    <w:p w:rsidR="0042637E" w:rsidRDefault="0042637E" w:rsidP="001E146E">
      <w:pPr>
        <w:bidi w:val="0"/>
        <w:spacing w:line="360" w:lineRule="auto"/>
        <w:jc w:val="both"/>
        <w:rPr>
          <w:rFonts w:cs="B Zar"/>
          <w:b/>
          <w:bCs/>
          <w:sz w:val="28"/>
          <w:szCs w:val="28"/>
        </w:rPr>
      </w:pPr>
    </w:p>
    <w:p w:rsidR="00C114F9" w:rsidRDefault="00C114F9" w:rsidP="00C114F9">
      <w:pPr>
        <w:bidi w:val="0"/>
        <w:spacing w:line="360" w:lineRule="auto"/>
        <w:jc w:val="both"/>
        <w:rPr>
          <w:rFonts w:cs="B Zar"/>
          <w:b/>
          <w:bCs/>
          <w:sz w:val="28"/>
          <w:szCs w:val="28"/>
        </w:rPr>
      </w:pPr>
    </w:p>
    <w:p w:rsidR="00C114F9" w:rsidRDefault="00C114F9" w:rsidP="00C114F9">
      <w:pPr>
        <w:bidi w:val="0"/>
        <w:spacing w:line="360" w:lineRule="auto"/>
        <w:jc w:val="both"/>
        <w:rPr>
          <w:rFonts w:cs="B Zar"/>
          <w:b/>
          <w:bCs/>
          <w:sz w:val="28"/>
          <w:szCs w:val="28"/>
        </w:rPr>
      </w:pPr>
    </w:p>
    <w:p w:rsidR="00C114F9" w:rsidRDefault="00C114F9" w:rsidP="00C114F9">
      <w:pPr>
        <w:bidi w:val="0"/>
        <w:spacing w:line="360" w:lineRule="auto"/>
        <w:jc w:val="both"/>
        <w:rPr>
          <w:rFonts w:cs="B Zar"/>
          <w:b/>
          <w:bCs/>
          <w:sz w:val="28"/>
          <w:szCs w:val="28"/>
        </w:rPr>
      </w:pPr>
    </w:p>
    <w:p w:rsidR="00C114F9" w:rsidRDefault="00C114F9" w:rsidP="00C114F9">
      <w:pPr>
        <w:bidi w:val="0"/>
        <w:spacing w:line="360" w:lineRule="auto"/>
        <w:jc w:val="both"/>
        <w:rPr>
          <w:rFonts w:cs="B Zar"/>
          <w:b/>
          <w:bCs/>
          <w:sz w:val="28"/>
          <w:szCs w:val="28"/>
        </w:rPr>
      </w:pPr>
    </w:p>
    <w:p w:rsidR="00C114F9" w:rsidRDefault="00C114F9" w:rsidP="00C114F9">
      <w:pPr>
        <w:bidi w:val="0"/>
        <w:spacing w:line="360" w:lineRule="auto"/>
        <w:jc w:val="both"/>
        <w:rPr>
          <w:rFonts w:cs="B Zar"/>
          <w:b/>
          <w:bCs/>
          <w:sz w:val="28"/>
          <w:szCs w:val="28"/>
        </w:rPr>
      </w:pPr>
    </w:p>
    <w:p w:rsidR="00C114F9" w:rsidRDefault="00C114F9" w:rsidP="00C114F9">
      <w:pPr>
        <w:bidi w:val="0"/>
        <w:spacing w:line="360" w:lineRule="auto"/>
        <w:jc w:val="both"/>
        <w:rPr>
          <w:rFonts w:cs="B Zar"/>
          <w:b/>
          <w:bCs/>
          <w:sz w:val="28"/>
          <w:szCs w:val="28"/>
        </w:rPr>
      </w:pPr>
    </w:p>
    <w:p w:rsidR="00C114F9" w:rsidRDefault="00C114F9" w:rsidP="00C114F9">
      <w:pPr>
        <w:bidi w:val="0"/>
        <w:spacing w:line="360" w:lineRule="auto"/>
        <w:jc w:val="both"/>
        <w:rPr>
          <w:rFonts w:cs="B Zar"/>
          <w:b/>
          <w:bCs/>
          <w:sz w:val="28"/>
          <w:szCs w:val="28"/>
        </w:rPr>
      </w:pPr>
    </w:p>
    <w:p w:rsidR="00C114F9" w:rsidRDefault="00C114F9" w:rsidP="00C114F9">
      <w:pPr>
        <w:bidi w:val="0"/>
        <w:spacing w:line="360" w:lineRule="auto"/>
        <w:jc w:val="both"/>
        <w:rPr>
          <w:rFonts w:cs="B Zar"/>
          <w:b/>
          <w:bCs/>
          <w:sz w:val="28"/>
          <w:szCs w:val="28"/>
          <w:rtl/>
        </w:rPr>
      </w:pPr>
    </w:p>
    <w:p w:rsidR="009E0963" w:rsidRDefault="009E0963" w:rsidP="009E0963">
      <w:pPr>
        <w:bidi w:val="0"/>
        <w:spacing w:line="360" w:lineRule="auto"/>
        <w:jc w:val="both"/>
        <w:rPr>
          <w:rFonts w:cs="B Zar"/>
          <w:b/>
          <w:bCs/>
          <w:sz w:val="28"/>
          <w:szCs w:val="28"/>
          <w:rtl/>
        </w:rPr>
      </w:pPr>
    </w:p>
    <w:p w:rsidR="009E0963" w:rsidRDefault="009E0963" w:rsidP="009E0963">
      <w:pPr>
        <w:bidi w:val="0"/>
        <w:spacing w:line="360" w:lineRule="auto"/>
        <w:jc w:val="both"/>
        <w:rPr>
          <w:rFonts w:cs="B Zar"/>
          <w:b/>
          <w:bCs/>
          <w:sz w:val="28"/>
          <w:szCs w:val="28"/>
        </w:rPr>
      </w:pPr>
    </w:p>
    <w:p w:rsidR="00C114F9" w:rsidRDefault="00C114F9" w:rsidP="00C114F9">
      <w:pPr>
        <w:bidi w:val="0"/>
        <w:spacing w:line="360" w:lineRule="auto"/>
        <w:jc w:val="both"/>
        <w:rPr>
          <w:rFonts w:cs="B Zar"/>
          <w:b/>
          <w:bCs/>
          <w:sz w:val="28"/>
          <w:szCs w:val="28"/>
        </w:rPr>
      </w:pPr>
    </w:p>
    <w:p w:rsidR="00C114F9" w:rsidRDefault="00C114F9" w:rsidP="00C114F9">
      <w:pPr>
        <w:bidi w:val="0"/>
        <w:spacing w:line="360" w:lineRule="auto"/>
        <w:jc w:val="both"/>
        <w:rPr>
          <w:rFonts w:cs="B Zar"/>
          <w:b/>
          <w:bCs/>
          <w:sz w:val="28"/>
          <w:szCs w:val="28"/>
        </w:rPr>
      </w:pPr>
    </w:p>
    <w:p w:rsidR="00C114F9" w:rsidRDefault="00C114F9" w:rsidP="00C114F9">
      <w:pPr>
        <w:bidi w:val="0"/>
        <w:spacing w:line="360" w:lineRule="auto"/>
        <w:jc w:val="both"/>
        <w:rPr>
          <w:rFonts w:cs="B Zar"/>
          <w:b/>
          <w:bCs/>
          <w:sz w:val="28"/>
          <w:szCs w:val="28"/>
        </w:rPr>
      </w:pPr>
    </w:p>
    <w:p w:rsidR="00C114F9" w:rsidRDefault="00C114F9" w:rsidP="00C114F9">
      <w:pPr>
        <w:bidi w:val="0"/>
        <w:spacing w:line="360" w:lineRule="auto"/>
        <w:jc w:val="both"/>
        <w:rPr>
          <w:rFonts w:cs="B Zar"/>
          <w:b/>
          <w:bCs/>
          <w:sz w:val="28"/>
          <w:szCs w:val="28"/>
        </w:rPr>
      </w:pPr>
    </w:p>
    <w:p w:rsidR="000F6B66" w:rsidRPr="00E66DEE" w:rsidRDefault="000F6B66" w:rsidP="000F6B66">
      <w:pPr>
        <w:spacing w:line="360" w:lineRule="auto"/>
        <w:jc w:val="center"/>
        <w:rPr>
          <w:rFonts w:ascii="IPT.Mitra" w:hAnsi="IPT.Mitra" w:cs="B Zar"/>
          <w:b/>
          <w:bCs/>
          <w:sz w:val="24"/>
          <w:rtl/>
          <w:lang w:bidi="fa-IR"/>
        </w:rPr>
      </w:pPr>
      <w:r w:rsidRPr="00E66DEE">
        <w:rPr>
          <w:rFonts w:ascii="IPT.Mitra" w:hAnsi="IPT.Mitra" w:cs="B Zar" w:hint="cs"/>
          <w:b/>
          <w:bCs/>
          <w:sz w:val="24"/>
          <w:rtl/>
          <w:lang w:bidi="fa-IR"/>
        </w:rPr>
        <w:t>باسمه تعالي</w:t>
      </w:r>
    </w:p>
    <w:p w:rsidR="000F6B66" w:rsidRPr="00E66DEE" w:rsidRDefault="000F6B66" w:rsidP="000F6B66">
      <w:pPr>
        <w:spacing w:line="360" w:lineRule="auto"/>
        <w:jc w:val="lowKashida"/>
        <w:rPr>
          <w:rFonts w:ascii="IPT.Mitra" w:hAnsi="IPT.Mitra" w:cs="B Zar"/>
          <w:b/>
          <w:bCs/>
          <w:sz w:val="24"/>
          <w:rtl/>
          <w:lang w:bidi="fa-IR"/>
        </w:rPr>
      </w:pPr>
      <w:r w:rsidRPr="00E66DEE">
        <w:rPr>
          <w:rFonts w:ascii="IPT.Mitra" w:hAnsi="IPT.Mitra" w:cs="B Zar" w:hint="cs"/>
          <w:b/>
          <w:bCs/>
          <w:sz w:val="24"/>
          <w:rtl/>
          <w:lang w:bidi="fa-IR"/>
        </w:rPr>
        <w:lastRenderedPageBreak/>
        <w:t>فرمت ثبت انتشارات وزارت جهاد كشاورزي</w:t>
      </w:r>
    </w:p>
    <w:p w:rsidR="000F6B66" w:rsidRPr="00E66DEE" w:rsidRDefault="000F6B66" w:rsidP="000F6B66">
      <w:pPr>
        <w:spacing w:line="360" w:lineRule="auto"/>
        <w:jc w:val="lowKashida"/>
        <w:rPr>
          <w:rFonts w:ascii="IPT.Mitra" w:hAnsi="IPT.Mitra" w:cs="B Zar"/>
          <w:b/>
          <w:bCs/>
          <w:sz w:val="24"/>
          <w:rtl/>
          <w:lang w:bidi="fa-IR"/>
        </w:rPr>
      </w:pPr>
      <w:r w:rsidRPr="00E66DEE">
        <w:rPr>
          <w:rFonts w:ascii="IPT.Mitra" w:hAnsi="IPT.Mitra" w:cs="B Zar" w:hint="cs"/>
          <w:b/>
          <w:bCs/>
          <w:sz w:val="24"/>
          <w:rtl/>
          <w:lang w:bidi="fa-IR"/>
        </w:rPr>
        <w:t>در مركز اطلاعات و مدارك علمي و تحقيقاتي كشاورزي</w:t>
      </w:r>
    </w:p>
    <w:p w:rsidR="000F6B66" w:rsidRPr="003279A7" w:rsidRDefault="000F6B66" w:rsidP="000F6B66">
      <w:pPr>
        <w:spacing w:line="276" w:lineRule="auto"/>
        <w:ind w:hanging="28"/>
        <w:jc w:val="lowKashida"/>
        <w:rPr>
          <w:rFonts w:cs="B Nazanin"/>
          <w:b/>
          <w:bCs/>
          <w:sz w:val="24"/>
          <w:rtl/>
          <w:lang w:bidi="fa-IR"/>
        </w:rPr>
      </w:pPr>
      <w:r w:rsidRPr="00E66DEE">
        <w:rPr>
          <w:rFonts w:ascii="IPT.Mitra" w:hAnsi="IPT.Mitra" w:cs="B Zar" w:hint="cs"/>
          <w:b/>
          <w:bCs/>
          <w:sz w:val="24"/>
          <w:rtl/>
          <w:lang w:bidi="fa-IR"/>
        </w:rPr>
        <w:t xml:space="preserve">عنوان: </w:t>
      </w:r>
      <w:r w:rsidRPr="00493514">
        <w:rPr>
          <w:rFonts w:cs="B Zar" w:hint="cs"/>
          <w:sz w:val="24"/>
          <w:rtl/>
          <w:lang w:bidi="fa-IR"/>
        </w:rPr>
        <w:t xml:space="preserve">بررسي كارايي قارچكش‌ </w:t>
      </w:r>
      <w:r w:rsidRPr="001E1C1E">
        <w:rPr>
          <w:rFonts w:cs="B Zar" w:hint="cs"/>
          <w:sz w:val="24"/>
          <w:rtl/>
          <w:lang w:bidi="fa-IR"/>
        </w:rPr>
        <w:t xml:space="preserve">اينشور پرفرم 12% </w:t>
      </w:r>
      <w:r w:rsidRPr="008917EF">
        <w:rPr>
          <w:rFonts w:cs="B Zar"/>
          <w:szCs w:val="20"/>
          <w:lang w:bidi="fa-IR"/>
        </w:rPr>
        <w:t>FS</w:t>
      </w:r>
      <w:r w:rsidRPr="001E1C1E">
        <w:rPr>
          <w:rFonts w:cs="B Zar" w:hint="cs"/>
          <w:sz w:val="24"/>
          <w:rtl/>
          <w:lang w:bidi="fa-IR"/>
        </w:rPr>
        <w:t xml:space="preserve"> (تريتيكونازول 80 گرم در ليتر+پيراكلوستروبين 40 گرم در ليتر)</w:t>
      </w:r>
      <w:r>
        <w:rPr>
          <w:rFonts w:cs="B Zar" w:hint="cs"/>
          <w:sz w:val="24"/>
          <w:rtl/>
          <w:lang w:bidi="fa-IR"/>
        </w:rPr>
        <w:t xml:space="preserve"> </w:t>
      </w:r>
      <w:r w:rsidRPr="00493514">
        <w:rPr>
          <w:rFonts w:cs="B Zar" w:hint="cs"/>
          <w:sz w:val="24"/>
          <w:rtl/>
          <w:lang w:bidi="fa-IR"/>
        </w:rPr>
        <w:t xml:space="preserve">در كنترل بيماري سياهك </w:t>
      </w:r>
      <w:r>
        <w:rPr>
          <w:rFonts w:cs="B Zar" w:hint="cs"/>
          <w:sz w:val="24"/>
          <w:rtl/>
          <w:lang w:bidi="fa-IR"/>
        </w:rPr>
        <w:t xml:space="preserve">آشكار </w:t>
      </w:r>
      <w:r w:rsidRPr="00493514">
        <w:rPr>
          <w:rFonts w:cs="B Zar" w:hint="cs"/>
          <w:sz w:val="24"/>
          <w:rtl/>
          <w:lang w:bidi="fa-IR"/>
        </w:rPr>
        <w:t>گندم</w:t>
      </w:r>
      <w:r w:rsidRPr="0075502E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0F6B66" w:rsidRPr="00E66DEE" w:rsidRDefault="000F6B66" w:rsidP="000F6B66">
      <w:pPr>
        <w:spacing w:line="360" w:lineRule="auto"/>
        <w:jc w:val="lowKashida"/>
        <w:rPr>
          <w:rFonts w:ascii="IPT.Mitra" w:hAnsi="IPT.Mitra" w:cs="B Zar"/>
          <w:b/>
          <w:bCs/>
          <w:sz w:val="24"/>
          <w:rtl/>
          <w:lang w:bidi="fa-IR"/>
        </w:rPr>
      </w:pPr>
      <w:r w:rsidRPr="00E66DEE">
        <w:rPr>
          <w:rFonts w:ascii="IPT.Mitra" w:hAnsi="IPT.Mitra" w:cs="B Zar" w:hint="cs"/>
          <w:b/>
          <w:bCs/>
          <w:sz w:val="24"/>
          <w:rtl/>
        </w:rPr>
        <w:t xml:space="preserve">نويسنده: </w:t>
      </w:r>
      <w:r w:rsidRPr="00E66DEE">
        <w:rPr>
          <w:rFonts w:ascii="IPT.Mitra" w:hAnsi="IPT.Mitra" w:cs="B Zar" w:hint="cs"/>
          <w:sz w:val="24"/>
          <w:rtl/>
        </w:rPr>
        <w:t>همايون كاظمي</w:t>
      </w:r>
    </w:p>
    <w:p w:rsidR="000F6B66" w:rsidRPr="00E66DEE" w:rsidRDefault="000F6B66" w:rsidP="000F6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Zar"/>
          <w:sz w:val="24"/>
          <w:rtl/>
          <w:lang w:bidi="fa-IR"/>
        </w:rPr>
      </w:pPr>
      <w:r w:rsidRPr="00E66DEE">
        <w:rPr>
          <w:rFonts w:cs="B Zar" w:hint="cs"/>
          <w:b/>
          <w:bCs/>
          <w:sz w:val="24"/>
          <w:rtl/>
          <w:lang w:bidi="fa-IR"/>
        </w:rPr>
        <w:t>درصورتي كه اثر ترجمه باشد لطفا عنوان و مشخصات كامل ماخذ اصلي را مرقوم فرمائيد</w:t>
      </w:r>
    </w:p>
    <w:p w:rsidR="000F6B66" w:rsidRPr="00E66DEE" w:rsidRDefault="000F6B66" w:rsidP="000F6B66">
      <w:pPr>
        <w:jc w:val="lowKashida"/>
        <w:rPr>
          <w:rFonts w:cs="B Zar"/>
          <w:b/>
          <w:bCs/>
          <w:sz w:val="24"/>
          <w:rtl/>
          <w:lang w:bidi="fa-IR"/>
        </w:rPr>
      </w:pPr>
      <w:r w:rsidRPr="00E66DEE">
        <w:rPr>
          <w:rFonts w:cs="B Zar" w:hint="cs"/>
          <w:b/>
          <w:bCs/>
          <w:sz w:val="24"/>
          <w:rtl/>
          <w:lang w:bidi="fa-IR"/>
        </w:rPr>
        <w:t xml:space="preserve">گرد آورنده: </w:t>
      </w:r>
    </w:p>
    <w:p w:rsidR="000F6B66" w:rsidRPr="00E66DEE" w:rsidRDefault="000F6B66" w:rsidP="000F6B66">
      <w:pPr>
        <w:jc w:val="lowKashida"/>
        <w:rPr>
          <w:rFonts w:cs="B Zar"/>
          <w:b/>
          <w:bCs/>
          <w:sz w:val="24"/>
          <w:rtl/>
          <w:lang w:bidi="fa-IR"/>
        </w:rPr>
      </w:pPr>
      <w:r w:rsidRPr="00E66DEE">
        <w:rPr>
          <w:rFonts w:cs="B Zar" w:hint="cs"/>
          <w:b/>
          <w:bCs/>
          <w:sz w:val="24"/>
          <w:rtl/>
          <w:lang w:bidi="fa-IR"/>
        </w:rPr>
        <w:t>ناظر:</w:t>
      </w:r>
    </w:p>
    <w:p w:rsidR="000F6B66" w:rsidRPr="00E66DEE" w:rsidRDefault="000F6B66" w:rsidP="000F6B66">
      <w:pPr>
        <w:jc w:val="lowKashida"/>
        <w:rPr>
          <w:rFonts w:cs="B Zar"/>
          <w:b/>
          <w:bCs/>
          <w:sz w:val="24"/>
          <w:rtl/>
          <w:lang w:bidi="fa-IR"/>
        </w:rPr>
      </w:pPr>
      <w:r w:rsidRPr="00E66DEE">
        <w:rPr>
          <w:rFonts w:cs="B Zar" w:hint="cs"/>
          <w:b/>
          <w:bCs/>
          <w:sz w:val="24"/>
          <w:rtl/>
          <w:lang w:bidi="fa-IR"/>
        </w:rPr>
        <w:t xml:space="preserve">ويراستار: </w:t>
      </w:r>
    </w:p>
    <w:p w:rsidR="000F6B66" w:rsidRPr="00E66DEE" w:rsidRDefault="000F6B66" w:rsidP="000F6B66">
      <w:pPr>
        <w:jc w:val="lowKashida"/>
        <w:rPr>
          <w:rFonts w:cs="B Zar"/>
          <w:b/>
          <w:bCs/>
          <w:sz w:val="24"/>
          <w:rtl/>
          <w:lang w:bidi="fa-IR"/>
        </w:rPr>
      </w:pPr>
      <w:r w:rsidRPr="00E66DEE">
        <w:rPr>
          <w:rFonts w:cs="B Zar" w:hint="cs"/>
          <w:b/>
          <w:bCs/>
          <w:sz w:val="24"/>
          <w:rtl/>
          <w:lang w:bidi="fa-IR"/>
        </w:rPr>
        <w:t>چاپ:</w:t>
      </w:r>
    </w:p>
    <w:p w:rsidR="000F6B66" w:rsidRPr="00E66DEE" w:rsidRDefault="000F6B66" w:rsidP="000F6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Zar"/>
          <w:sz w:val="24"/>
          <w:rtl/>
          <w:lang w:bidi="fa-IR"/>
        </w:rPr>
      </w:pPr>
      <w:r w:rsidRPr="00E66DEE">
        <w:rPr>
          <w:rFonts w:cs="B Zar" w:hint="cs"/>
          <w:b/>
          <w:bCs/>
          <w:sz w:val="24"/>
          <w:rtl/>
          <w:lang w:bidi="fa-IR"/>
        </w:rPr>
        <w:t>درصورت تجديد چاپ لطفا تاريخ انتشار چاپهاي قبلي را مرقوم فرمائيد</w:t>
      </w:r>
    </w:p>
    <w:p w:rsidR="000F6B66" w:rsidRPr="00E66DEE" w:rsidRDefault="000F6B66" w:rsidP="000F6B66">
      <w:pPr>
        <w:jc w:val="lowKashida"/>
        <w:rPr>
          <w:rFonts w:cs="B Zar"/>
          <w:b/>
          <w:bCs/>
          <w:sz w:val="24"/>
          <w:rtl/>
          <w:lang w:bidi="fa-IR"/>
        </w:rPr>
      </w:pPr>
      <w:r w:rsidRPr="00E66DEE">
        <w:rPr>
          <w:rFonts w:cs="B Zar" w:hint="cs"/>
          <w:b/>
          <w:bCs/>
          <w:sz w:val="24"/>
          <w:rtl/>
          <w:lang w:bidi="fa-IR"/>
        </w:rPr>
        <w:lastRenderedPageBreak/>
        <w:t>ويرايش:</w:t>
      </w:r>
    </w:p>
    <w:p w:rsidR="000F6B66" w:rsidRPr="00E66DEE" w:rsidRDefault="000F6B66" w:rsidP="000F6B66">
      <w:pPr>
        <w:jc w:val="lowKashida"/>
        <w:rPr>
          <w:rFonts w:cs="B Zar"/>
          <w:b/>
          <w:bCs/>
          <w:sz w:val="24"/>
          <w:rtl/>
          <w:lang w:bidi="fa-IR"/>
        </w:rPr>
      </w:pPr>
      <w:r w:rsidRPr="00E66DEE">
        <w:rPr>
          <w:rFonts w:cs="B Zar" w:hint="cs"/>
          <w:b/>
          <w:bCs/>
          <w:sz w:val="24"/>
          <w:rtl/>
          <w:lang w:bidi="fa-IR"/>
        </w:rPr>
        <w:t xml:space="preserve">محل نشر: </w:t>
      </w:r>
      <w:r w:rsidRPr="00E66DEE">
        <w:rPr>
          <w:rFonts w:cs="B Zar" w:hint="cs"/>
          <w:sz w:val="24"/>
          <w:rtl/>
          <w:lang w:bidi="fa-IR"/>
        </w:rPr>
        <w:t>موسسه تحقيقات گياهپزشكي كشور</w:t>
      </w:r>
    </w:p>
    <w:p w:rsidR="000F6B66" w:rsidRPr="00E66DEE" w:rsidRDefault="000F6B66" w:rsidP="000F6B66">
      <w:pPr>
        <w:jc w:val="lowKashida"/>
        <w:rPr>
          <w:rFonts w:cs="B Zar"/>
          <w:b/>
          <w:bCs/>
          <w:sz w:val="24"/>
          <w:rtl/>
          <w:lang w:bidi="fa-IR"/>
        </w:rPr>
      </w:pPr>
      <w:r w:rsidRPr="00E66DEE">
        <w:rPr>
          <w:rFonts w:cs="B Zar" w:hint="cs"/>
          <w:b/>
          <w:bCs/>
          <w:sz w:val="24"/>
          <w:rtl/>
          <w:lang w:bidi="fa-IR"/>
        </w:rPr>
        <w:t xml:space="preserve">تاريخ انتشار: </w:t>
      </w:r>
      <w:r w:rsidRPr="00E66DEE">
        <w:rPr>
          <w:rFonts w:cs="B Zar" w:hint="cs"/>
          <w:sz w:val="24"/>
          <w:rtl/>
          <w:lang w:bidi="fa-IR"/>
        </w:rPr>
        <w:t>139</w:t>
      </w:r>
      <w:r>
        <w:rPr>
          <w:rFonts w:cs="B Zar" w:hint="cs"/>
          <w:sz w:val="24"/>
          <w:rtl/>
          <w:lang w:bidi="fa-IR"/>
        </w:rPr>
        <w:t>9</w:t>
      </w:r>
    </w:p>
    <w:p w:rsidR="000F6B66" w:rsidRPr="00E66DEE" w:rsidRDefault="000F6B66" w:rsidP="000F6B66">
      <w:pPr>
        <w:jc w:val="lowKashida"/>
        <w:rPr>
          <w:rFonts w:cs="B Zar"/>
          <w:b/>
          <w:bCs/>
          <w:sz w:val="24"/>
          <w:rtl/>
          <w:lang w:bidi="fa-IR"/>
        </w:rPr>
      </w:pPr>
      <w:r w:rsidRPr="00E66DEE">
        <w:rPr>
          <w:rFonts w:cs="B Zar" w:hint="cs"/>
          <w:b/>
          <w:bCs/>
          <w:sz w:val="24"/>
          <w:rtl/>
          <w:lang w:bidi="fa-IR"/>
        </w:rPr>
        <w:t xml:space="preserve">تعداد صفحات: </w:t>
      </w:r>
    </w:p>
    <w:p w:rsidR="000F6B66" w:rsidRPr="00E66DEE" w:rsidRDefault="000F6B66" w:rsidP="000F6B66">
      <w:pPr>
        <w:jc w:val="lowKashida"/>
        <w:rPr>
          <w:rFonts w:cs="B Zar"/>
          <w:b/>
          <w:bCs/>
          <w:sz w:val="24"/>
          <w:rtl/>
          <w:lang w:bidi="fa-IR"/>
        </w:rPr>
      </w:pPr>
      <w:r w:rsidRPr="00E66DEE">
        <w:rPr>
          <w:rFonts w:cs="B Zar" w:hint="cs"/>
          <w:b/>
          <w:bCs/>
          <w:sz w:val="24"/>
          <w:rtl/>
          <w:lang w:bidi="fa-IR"/>
        </w:rPr>
        <w:t xml:space="preserve">تيراژ: </w:t>
      </w:r>
      <w:r>
        <w:rPr>
          <w:rFonts w:cs="B Zar" w:hint="cs"/>
          <w:sz w:val="24"/>
          <w:rtl/>
          <w:lang w:bidi="fa-IR"/>
        </w:rPr>
        <w:t>31</w:t>
      </w:r>
    </w:p>
    <w:p w:rsidR="000F6B66" w:rsidRPr="00E66DEE" w:rsidRDefault="000F6B66" w:rsidP="000F6B66">
      <w:pPr>
        <w:jc w:val="lowKashida"/>
        <w:rPr>
          <w:rFonts w:cs="B Zar"/>
          <w:b/>
          <w:bCs/>
          <w:sz w:val="24"/>
          <w:rtl/>
          <w:lang w:bidi="fa-IR"/>
        </w:rPr>
      </w:pPr>
      <w:r w:rsidRPr="00E66DEE">
        <w:rPr>
          <w:rFonts w:cs="B Zar" w:hint="cs"/>
          <w:b/>
          <w:bCs/>
          <w:sz w:val="24"/>
          <w:rtl/>
          <w:lang w:bidi="fa-IR"/>
        </w:rPr>
        <w:t xml:space="preserve">زبان متن: </w:t>
      </w:r>
      <w:r w:rsidRPr="00E66DEE">
        <w:rPr>
          <w:rFonts w:cs="B Zar" w:hint="cs"/>
          <w:sz w:val="24"/>
          <w:rtl/>
          <w:lang w:bidi="fa-IR"/>
        </w:rPr>
        <w:t>فارسي</w:t>
      </w:r>
    </w:p>
    <w:p w:rsidR="000F6B66" w:rsidRPr="00E66DEE" w:rsidRDefault="000F6B66" w:rsidP="000F6B66">
      <w:pPr>
        <w:jc w:val="lowKashida"/>
        <w:rPr>
          <w:rFonts w:cs="B Zar"/>
          <w:b/>
          <w:bCs/>
          <w:sz w:val="24"/>
          <w:rtl/>
          <w:lang w:bidi="fa-IR"/>
        </w:rPr>
      </w:pPr>
      <w:r w:rsidRPr="00E66DEE">
        <w:rPr>
          <w:rFonts w:cs="B Zar" w:hint="cs"/>
          <w:b/>
          <w:bCs/>
          <w:sz w:val="24"/>
          <w:rtl/>
          <w:lang w:bidi="fa-IR"/>
        </w:rPr>
        <w:t xml:space="preserve">موضوع: </w:t>
      </w:r>
    </w:p>
    <w:p w:rsidR="000F6B66" w:rsidRPr="00E66DEE" w:rsidRDefault="000F6B66" w:rsidP="000F6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Zar"/>
          <w:sz w:val="24"/>
          <w:rtl/>
          <w:lang w:bidi="fa-IR"/>
        </w:rPr>
      </w:pPr>
      <w:r w:rsidRPr="00E66DEE">
        <w:rPr>
          <w:rFonts w:cs="B Zar" w:hint="cs"/>
          <w:b/>
          <w:bCs/>
          <w:sz w:val="24"/>
          <w:rtl/>
          <w:lang w:bidi="fa-IR"/>
        </w:rPr>
        <w:t>لصفا موضوع كتاب يا نشريه خود را  در حدود 50 كلمه مرقوم فرمائيد</w:t>
      </w:r>
    </w:p>
    <w:p w:rsidR="000F6B66" w:rsidRPr="00E66DEE" w:rsidRDefault="000F6B66" w:rsidP="000F6B66">
      <w:pPr>
        <w:jc w:val="lowKashida"/>
        <w:rPr>
          <w:rFonts w:cs="B Zar"/>
          <w:b/>
          <w:bCs/>
          <w:sz w:val="24"/>
          <w:rtl/>
          <w:lang w:bidi="fa-IR"/>
        </w:rPr>
      </w:pPr>
    </w:p>
    <w:p w:rsidR="000F6B66" w:rsidRPr="00E66DEE" w:rsidRDefault="000F6B66" w:rsidP="000F6B66">
      <w:pPr>
        <w:jc w:val="lowKashida"/>
        <w:rPr>
          <w:rFonts w:cs="B Zar"/>
          <w:b/>
          <w:bCs/>
          <w:sz w:val="24"/>
          <w:rtl/>
          <w:lang w:bidi="fa-IR"/>
        </w:rPr>
      </w:pPr>
      <w:r w:rsidRPr="00E66DEE">
        <w:rPr>
          <w:rFonts w:cs="B Zar" w:hint="cs"/>
          <w:b/>
          <w:bCs/>
          <w:sz w:val="24"/>
          <w:rtl/>
          <w:lang w:bidi="fa-IR"/>
        </w:rPr>
        <w:t xml:space="preserve">       كتاب </w:t>
      </w:r>
      <w:r w:rsidRPr="00E66DEE">
        <w:rPr>
          <w:rFonts w:cs="B Zar" w:hint="cs"/>
          <w:b/>
          <w:bCs/>
          <w:sz w:val="24"/>
          <w:lang w:bidi="fa-IR"/>
        </w:rPr>
        <w:sym w:font="Webdings" w:char="F063"/>
      </w:r>
      <w:r w:rsidRPr="00E66DEE">
        <w:rPr>
          <w:rFonts w:cs="B Zar" w:hint="cs"/>
          <w:b/>
          <w:bCs/>
          <w:sz w:val="24"/>
          <w:rtl/>
          <w:lang w:bidi="fa-IR"/>
        </w:rPr>
        <w:t xml:space="preserve">                                   نشريه </w:t>
      </w:r>
      <w:r w:rsidRPr="00E66DEE">
        <w:rPr>
          <w:rFonts w:cs="B Zar" w:hint="cs"/>
          <w:b/>
          <w:bCs/>
          <w:sz w:val="24"/>
          <w:lang w:bidi="fa-IR"/>
        </w:rPr>
        <w:sym w:font="Webdings" w:char="F067"/>
      </w:r>
      <w:r w:rsidRPr="00E66DEE">
        <w:rPr>
          <w:rFonts w:cs="B Zar" w:hint="cs"/>
          <w:b/>
          <w:bCs/>
          <w:sz w:val="24"/>
          <w:rtl/>
          <w:lang w:bidi="fa-IR"/>
        </w:rPr>
        <w:t xml:space="preserve"> </w:t>
      </w:r>
      <w:r w:rsidRPr="00E66DEE">
        <w:rPr>
          <w:rFonts w:cs="B Zar"/>
          <w:b/>
          <w:bCs/>
          <w:sz w:val="24"/>
          <w:lang w:bidi="fa-IR"/>
        </w:rPr>
        <w:t xml:space="preserve"> </w:t>
      </w:r>
      <w:r w:rsidRPr="00E66DEE">
        <w:rPr>
          <w:rFonts w:cs="B Zar" w:hint="cs"/>
          <w:b/>
          <w:bCs/>
          <w:sz w:val="24"/>
          <w:rtl/>
          <w:lang w:bidi="fa-IR"/>
        </w:rPr>
        <w:t xml:space="preserve">                                           نشريه ادواري </w:t>
      </w:r>
      <w:r w:rsidRPr="00E66DEE">
        <w:rPr>
          <w:rFonts w:cs="B Zar" w:hint="cs"/>
          <w:b/>
          <w:bCs/>
          <w:sz w:val="24"/>
          <w:lang w:bidi="fa-IR"/>
        </w:rPr>
        <w:sym w:font="Webdings" w:char="F063"/>
      </w:r>
      <w:r w:rsidRPr="00E66DEE">
        <w:rPr>
          <w:rFonts w:cs="B Zar" w:hint="cs"/>
          <w:b/>
          <w:bCs/>
          <w:sz w:val="24"/>
          <w:rtl/>
          <w:lang w:bidi="fa-IR"/>
        </w:rPr>
        <w:t xml:space="preserve">                 </w:t>
      </w:r>
    </w:p>
    <w:p w:rsidR="000F6B66" w:rsidRDefault="000F6B66" w:rsidP="000F6B66">
      <w:pPr>
        <w:tabs>
          <w:tab w:val="right" w:pos="630"/>
          <w:tab w:val="right" w:pos="720"/>
        </w:tabs>
        <w:spacing w:line="276" w:lineRule="auto"/>
        <w:jc w:val="both"/>
        <w:rPr>
          <w:rFonts w:cs="B Zar"/>
          <w:b/>
          <w:bCs/>
          <w:sz w:val="24"/>
          <w:rtl/>
          <w:lang w:bidi="fa-IR"/>
        </w:rPr>
      </w:pPr>
      <w:r w:rsidRPr="00877516">
        <w:rPr>
          <w:rFonts w:cs="B Zar" w:hint="cs"/>
          <w:sz w:val="24"/>
          <w:rtl/>
        </w:rPr>
        <w:t xml:space="preserve">بیماری سیاهک </w:t>
      </w:r>
      <w:r>
        <w:rPr>
          <w:rFonts w:cs="B Zar" w:hint="cs"/>
          <w:sz w:val="24"/>
          <w:rtl/>
        </w:rPr>
        <w:t xml:space="preserve">آشكار </w:t>
      </w:r>
      <w:r w:rsidRPr="00877516">
        <w:rPr>
          <w:rFonts w:cs="B Zar" w:hint="cs"/>
          <w:sz w:val="24"/>
          <w:rtl/>
        </w:rPr>
        <w:t xml:space="preserve">گندم كه عامل آن قارچي با نام علمي </w:t>
      </w:r>
      <w:r w:rsidRPr="00B44A98">
        <w:rPr>
          <w:rFonts w:cs="Times New Roman"/>
          <w:color w:val="4D5156"/>
          <w:szCs w:val="20"/>
          <w:shd w:val="clear" w:color="auto" w:fill="FFFFFF"/>
        </w:rPr>
        <w:t>(Pers.) Rostr.</w:t>
      </w:r>
      <w:r w:rsidRPr="002C176A">
        <w:rPr>
          <w:rFonts w:cs="B Zar" w:hint="cs"/>
          <w:szCs w:val="20"/>
          <w:rtl/>
        </w:rPr>
        <w:t xml:space="preserve"> </w:t>
      </w:r>
      <w:r>
        <w:rPr>
          <w:rFonts w:cs="B Zar"/>
          <w:i/>
          <w:iCs/>
          <w:szCs w:val="20"/>
        </w:rPr>
        <w:t>Ustilago tritici</w:t>
      </w:r>
      <w:r w:rsidRPr="002C176A">
        <w:rPr>
          <w:rFonts w:cs="B Zar" w:hint="cs"/>
          <w:szCs w:val="20"/>
          <w:rtl/>
        </w:rPr>
        <w:t xml:space="preserve"> </w:t>
      </w:r>
      <w:r w:rsidRPr="00877516">
        <w:rPr>
          <w:rFonts w:cs="B Zar" w:hint="cs"/>
          <w:sz w:val="24"/>
          <w:rtl/>
        </w:rPr>
        <w:t xml:space="preserve">مي‌باشد، يكي از  بیماری‌های مهم‌ این محصول در بسياري از مناطق جهان از جمله ايران </w:t>
      </w:r>
      <w:r>
        <w:rPr>
          <w:rFonts w:cs="B Zar" w:hint="cs"/>
          <w:sz w:val="24"/>
          <w:rtl/>
        </w:rPr>
        <w:t>است</w:t>
      </w:r>
      <w:r w:rsidRPr="00877516">
        <w:rPr>
          <w:rFonts w:cs="B Zar" w:hint="cs"/>
          <w:sz w:val="24"/>
          <w:rtl/>
        </w:rPr>
        <w:t xml:space="preserve">. </w:t>
      </w:r>
      <w:r w:rsidRPr="00C23770">
        <w:rPr>
          <w:rFonts w:cs="B Zar" w:hint="cs"/>
          <w:sz w:val="22"/>
          <w:rtl/>
        </w:rPr>
        <w:t>در</w:t>
      </w:r>
      <w:r>
        <w:rPr>
          <w:rFonts w:cs="B Zar" w:hint="cs"/>
          <w:sz w:val="22"/>
          <w:rtl/>
        </w:rPr>
        <w:t xml:space="preserve"> اثر آلودگی به این بیماری، تمام</w:t>
      </w:r>
      <w:r w:rsidRPr="00C23770">
        <w:rPr>
          <w:rFonts w:cs="B Zar" w:hint="cs"/>
          <w:sz w:val="22"/>
          <w:rtl/>
        </w:rPr>
        <w:t xml:space="preserve"> محتویات دانه</w:t>
      </w:r>
      <w:r w:rsidRPr="00C23770">
        <w:rPr>
          <w:rFonts w:cs="B Zar" w:hint="cs"/>
          <w:sz w:val="22"/>
          <w:rtl/>
        </w:rPr>
        <w:softHyphen/>
        <w:t>های گندم به توده</w:t>
      </w:r>
      <w:r w:rsidRPr="00C23770">
        <w:rPr>
          <w:rFonts w:cs="B Zar" w:hint="cs"/>
          <w:sz w:val="22"/>
          <w:rtl/>
        </w:rPr>
        <w:softHyphen/>
        <w:t>های سیاه رنگ</w:t>
      </w:r>
      <w:r>
        <w:rPr>
          <w:rFonts w:cs="B Zar" w:hint="cs"/>
          <w:sz w:val="22"/>
          <w:rtl/>
        </w:rPr>
        <w:t>ي كه</w:t>
      </w:r>
      <w:r w:rsidRPr="00C23770">
        <w:rPr>
          <w:rFonts w:cs="B Zar" w:hint="cs"/>
          <w:sz w:val="22"/>
          <w:rtl/>
        </w:rPr>
        <w:t xml:space="preserve"> تلیوسپورهای </w:t>
      </w:r>
      <w:r>
        <w:rPr>
          <w:rFonts w:cs="B Zar" w:hint="cs"/>
          <w:sz w:val="22"/>
          <w:rtl/>
        </w:rPr>
        <w:t xml:space="preserve">قارچ </w:t>
      </w:r>
      <w:r w:rsidRPr="00C23770">
        <w:rPr>
          <w:rFonts w:cs="B Zar" w:hint="cs"/>
          <w:sz w:val="22"/>
          <w:rtl/>
        </w:rPr>
        <w:t>عامل بیماری</w:t>
      </w:r>
      <w:r>
        <w:rPr>
          <w:rFonts w:cs="B Zar" w:hint="cs"/>
          <w:sz w:val="22"/>
          <w:rtl/>
        </w:rPr>
        <w:t xml:space="preserve"> است،</w:t>
      </w:r>
      <w:r w:rsidRPr="00C23770">
        <w:rPr>
          <w:rFonts w:cs="B Zar" w:hint="cs"/>
          <w:sz w:val="22"/>
          <w:rtl/>
        </w:rPr>
        <w:t xml:space="preserve"> تبدیل </w:t>
      </w:r>
      <w:r>
        <w:rPr>
          <w:rFonts w:cs="B Zar" w:hint="cs"/>
          <w:sz w:val="22"/>
          <w:rtl/>
        </w:rPr>
        <w:t xml:space="preserve">شده و از سنبله فقط محور آن باقي مي‌ماند. </w:t>
      </w:r>
      <w:r w:rsidRPr="00345297">
        <w:rPr>
          <w:rFonts w:cs="B Zar" w:hint="cs"/>
          <w:sz w:val="24"/>
          <w:rtl/>
        </w:rPr>
        <w:t xml:space="preserve">در اين پروژه كارايي قارچكش‌ جديد </w:t>
      </w:r>
      <w:r w:rsidRPr="00345297">
        <w:rPr>
          <w:rFonts w:cs="B Zar" w:hint="cs"/>
          <w:sz w:val="24"/>
          <w:rtl/>
          <w:lang w:bidi="fa-IR"/>
        </w:rPr>
        <w:t xml:space="preserve">اينشور پرفرم 12% </w:t>
      </w:r>
      <w:r w:rsidRPr="00345297">
        <w:rPr>
          <w:rFonts w:cs="B Zar"/>
          <w:szCs w:val="20"/>
          <w:lang w:bidi="fa-IR"/>
        </w:rPr>
        <w:t>FS</w:t>
      </w:r>
      <w:r w:rsidRPr="00345297">
        <w:rPr>
          <w:rFonts w:cs="B Zar" w:hint="cs"/>
          <w:sz w:val="24"/>
          <w:rtl/>
          <w:lang w:bidi="fa-IR"/>
        </w:rPr>
        <w:t xml:space="preserve"> </w:t>
      </w:r>
      <w:r w:rsidRPr="00345297">
        <w:rPr>
          <w:rFonts w:cs="B Zar" w:hint="cs"/>
          <w:sz w:val="24"/>
          <w:rtl/>
          <w:lang w:bidi="fa-IR"/>
        </w:rPr>
        <w:lastRenderedPageBreak/>
        <w:t xml:space="preserve">(تريتيكونازول 80 گرم در ليتر+پيراكلوستروبين 40 گرم در ليتر) در كنترل بيماري سياهك </w:t>
      </w:r>
      <w:r>
        <w:rPr>
          <w:rFonts w:cs="B Zar" w:hint="cs"/>
          <w:sz w:val="24"/>
          <w:rtl/>
        </w:rPr>
        <w:t>آشكار</w:t>
      </w:r>
      <w:r>
        <w:rPr>
          <w:rFonts w:cs="B Zar" w:hint="cs"/>
          <w:sz w:val="24"/>
          <w:rtl/>
          <w:lang w:bidi="fa-IR"/>
        </w:rPr>
        <w:t xml:space="preserve"> </w:t>
      </w:r>
      <w:r w:rsidRPr="00345297">
        <w:rPr>
          <w:rFonts w:cs="B Zar" w:hint="cs"/>
          <w:sz w:val="24"/>
          <w:rtl/>
          <w:lang w:bidi="fa-IR"/>
        </w:rPr>
        <w:t>گندم</w:t>
      </w:r>
      <w:r w:rsidRPr="00345297">
        <w:rPr>
          <w:rFonts w:cs="B Zar" w:hint="cs"/>
          <w:sz w:val="24"/>
          <w:rtl/>
        </w:rPr>
        <w:t xml:space="preserve"> در استان‌هاي </w:t>
      </w:r>
      <w:r w:rsidRPr="00345297">
        <w:rPr>
          <w:rFonts w:ascii="IPT.Mitra" w:hAnsi="IPT.Mitra" w:cs="B Zar" w:hint="cs"/>
          <w:sz w:val="24"/>
          <w:rtl/>
          <w:lang w:bidi="fa-IR"/>
        </w:rPr>
        <w:t>خراسان رضوي، كرمانشاه و لرستان</w:t>
      </w:r>
      <w:r w:rsidRPr="00345297">
        <w:rPr>
          <w:rFonts w:cs="B Zar" w:hint="cs"/>
          <w:sz w:val="24"/>
          <w:rtl/>
        </w:rPr>
        <w:t xml:space="preserve"> مورد بررسي قرار گرفت.</w:t>
      </w:r>
      <w:r w:rsidRPr="00877516">
        <w:rPr>
          <w:rFonts w:cs="B Zar" w:hint="cs"/>
          <w:sz w:val="24"/>
          <w:rtl/>
        </w:rPr>
        <w:t xml:space="preserve"> </w:t>
      </w:r>
      <w:r>
        <w:rPr>
          <w:rFonts w:cs="B Zar" w:hint="cs"/>
          <w:sz w:val="22"/>
          <w:rtl/>
        </w:rPr>
        <w:t>در سال اول اجر</w:t>
      </w:r>
      <w:r>
        <w:rPr>
          <w:rFonts w:cs="B Zar" w:hint="cs"/>
          <w:sz w:val="22"/>
          <w:rtl/>
          <w:lang w:bidi="fa-IR"/>
        </w:rPr>
        <w:t>ا</w:t>
      </w:r>
      <w:r>
        <w:rPr>
          <w:rFonts w:cs="B Zar" w:hint="cs"/>
          <w:sz w:val="22"/>
          <w:rtl/>
        </w:rPr>
        <w:t xml:space="preserve">ي پروژه، آلوده ‌سازي مصنوعي سنبله‌هاي گندم رقم حساس به </w:t>
      </w:r>
      <w:r w:rsidRPr="00C23770">
        <w:rPr>
          <w:rFonts w:cs="B Zar" w:hint="cs"/>
          <w:sz w:val="22"/>
          <w:rtl/>
        </w:rPr>
        <w:t>سياهك</w:t>
      </w:r>
      <w:r>
        <w:rPr>
          <w:rFonts w:cs="B Zar" w:hint="cs"/>
          <w:sz w:val="22"/>
          <w:rtl/>
        </w:rPr>
        <w:t xml:space="preserve"> آشكار </w:t>
      </w:r>
      <w:r>
        <w:rPr>
          <w:rFonts w:cs="B Zar" w:hint="cs"/>
          <w:sz w:val="22"/>
          <w:rtl/>
          <w:lang w:bidi="fa-IR"/>
        </w:rPr>
        <w:t xml:space="preserve">و پس از برداشت آزمون جنين براي حصول اطمينان از آلودگي بذور به </w:t>
      </w:r>
      <w:r>
        <w:rPr>
          <w:rFonts w:cs="B Zar" w:hint="cs"/>
          <w:sz w:val="22"/>
          <w:rtl/>
        </w:rPr>
        <w:t>بيماري</w:t>
      </w:r>
      <w:r>
        <w:rPr>
          <w:rFonts w:cs="B Zar" w:hint="cs"/>
          <w:sz w:val="22"/>
          <w:rtl/>
          <w:lang w:bidi="fa-IR"/>
        </w:rPr>
        <w:t>،</w:t>
      </w:r>
      <w:r>
        <w:rPr>
          <w:rFonts w:cs="B Zar" w:hint="cs"/>
          <w:sz w:val="22"/>
          <w:rtl/>
        </w:rPr>
        <w:t xml:space="preserve"> انجام شد و در سال دوم عمليات ضدعفوني اين بذور با قارچكش‌ مورد بررسي و </w:t>
      </w:r>
      <w:r w:rsidRPr="004E2EE7">
        <w:rPr>
          <w:rFonts w:cs="B Zar"/>
          <w:sz w:val="22"/>
          <w:rtl/>
        </w:rPr>
        <w:t xml:space="preserve">قارچكش‌هاي مرجع لاماردور ( پروتيوكونازول+تبوكونازول) 40% </w:t>
      </w:r>
      <w:r w:rsidRPr="004E2EE7">
        <w:rPr>
          <w:rFonts w:cs="B Zar"/>
          <w:sz w:val="22"/>
        </w:rPr>
        <w:t>FS</w:t>
      </w:r>
      <w:r w:rsidRPr="004E2EE7">
        <w:rPr>
          <w:rFonts w:cs="B Zar"/>
          <w:sz w:val="22"/>
          <w:rtl/>
        </w:rPr>
        <w:t xml:space="preserve">، راكسيل (تبوكونازول) 6% </w:t>
      </w:r>
      <w:r w:rsidRPr="004E2EE7">
        <w:rPr>
          <w:rFonts w:cs="B Zar"/>
          <w:sz w:val="22"/>
        </w:rPr>
        <w:t>FS</w:t>
      </w:r>
      <w:r w:rsidRPr="004E2EE7">
        <w:rPr>
          <w:rFonts w:cs="B Zar"/>
          <w:sz w:val="22"/>
          <w:rtl/>
        </w:rPr>
        <w:t xml:space="preserve"> و ديويدند (ديفنوكونازول) 3% </w:t>
      </w:r>
      <w:r w:rsidRPr="004E2EE7">
        <w:rPr>
          <w:rFonts w:cs="B Zar"/>
          <w:sz w:val="22"/>
        </w:rPr>
        <w:t>DS</w:t>
      </w:r>
      <w:r w:rsidRPr="004E2EE7">
        <w:rPr>
          <w:rFonts w:cs="B Zar"/>
          <w:sz w:val="22"/>
          <w:rtl/>
        </w:rPr>
        <w:t xml:space="preserve"> انجام گرفت. آزمايش در مناطق اجرا با استفاده از طرح بلوك‌هاي كامل تصادفي با 8 تيمار شامل قارچکش اينشور پرفرم در سه دز 4/0، 5/0 (دز پيشنهادي شركت) و 6/0، لاماردور 2/0، راكسيل 5/0 و ديويدند 2 در هزار و دو تيمار شاهد (آلوده شده بدون ضدعفوني و بدون آلودگي و بدون ضدعفوني) در 4 تكرار</w:t>
      </w:r>
      <w:r w:rsidRPr="00345297">
        <w:rPr>
          <w:rFonts w:cs="B Zar" w:hint="cs"/>
          <w:sz w:val="24"/>
          <w:rtl/>
        </w:rPr>
        <w:t xml:space="preserve"> در زمين‌هايي كه سال قبل آيش بود</w:t>
      </w:r>
      <w:r>
        <w:rPr>
          <w:rFonts w:cs="B Zar" w:hint="cs"/>
          <w:sz w:val="24"/>
          <w:rtl/>
        </w:rPr>
        <w:t>ند،</w:t>
      </w:r>
      <w:r w:rsidRPr="00345297">
        <w:rPr>
          <w:rFonts w:cs="B Zar" w:hint="cs"/>
          <w:sz w:val="24"/>
          <w:rtl/>
        </w:rPr>
        <w:t xml:space="preserve"> اجرا شد.</w:t>
      </w:r>
      <w:r>
        <w:rPr>
          <w:rFonts w:cs="B Zar" w:hint="cs"/>
          <w:sz w:val="28"/>
          <w:szCs w:val="28"/>
          <w:rtl/>
        </w:rPr>
        <w:t xml:space="preserve"> </w:t>
      </w:r>
      <w:r w:rsidRPr="00877516">
        <w:rPr>
          <w:rFonts w:cs="B Zar" w:hint="cs"/>
          <w:sz w:val="24"/>
          <w:rtl/>
        </w:rPr>
        <w:t xml:space="preserve">در ادامه مراقبت‌هاي زراعي انجام و پس از ظهور علايم بيماري و رسیدگی کامل گندم، درصد آلودگي سنبله‌ها به سياهك </w:t>
      </w:r>
      <w:r>
        <w:rPr>
          <w:rFonts w:cs="B Zar" w:hint="cs"/>
          <w:sz w:val="24"/>
          <w:rtl/>
        </w:rPr>
        <w:t>آشكار</w:t>
      </w:r>
      <w:r w:rsidRPr="00877516">
        <w:rPr>
          <w:rFonts w:cs="B Zar" w:hint="cs"/>
          <w:sz w:val="24"/>
          <w:rtl/>
        </w:rPr>
        <w:t xml:space="preserve"> گندم برای هر </w:t>
      </w:r>
      <w:r w:rsidRPr="00877516">
        <w:rPr>
          <w:rFonts w:cs="B Zar" w:hint="cs"/>
          <w:sz w:val="24"/>
          <w:rtl/>
          <w:lang w:bidi="fa-IR"/>
        </w:rPr>
        <w:t xml:space="preserve">كرت </w:t>
      </w:r>
      <w:r w:rsidRPr="00877516">
        <w:rPr>
          <w:rFonts w:cs="B Zar" w:hint="cs"/>
          <w:sz w:val="24"/>
          <w:rtl/>
        </w:rPr>
        <w:t xml:space="preserve">محاسبه شد. سپس تجزیه و تحلیل آماری داده‌ها با استفاده از نرم افزار آماري </w:t>
      </w:r>
      <w:r w:rsidRPr="00D80232">
        <w:rPr>
          <w:rFonts w:cs="B Zar"/>
          <w:szCs w:val="20"/>
        </w:rPr>
        <w:t>SAS</w:t>
      </w:r>
      <w:r w:rsidRPr="00877516">
        <w:rPr>
          <w:rFonts w:cs="B Zar" w:hint="cs"/>
          <w:sz w:val="24"/>
          <w:rtl/>
        </w:rPr>
        <w:t xml:space="preserve"> انجام و گرو</w:t>
      </w:r>
      <w:r>
        <w:rPr>
          <w:rFonts w:cs="B Zar" w:hint="cs"/>
          <w:sz w:val="24"/>
          <w:rtl/>
        </w:rPr>
        <w:t>هبن</w:t>
      </w:r>
      <w:r w:rsidRPr="00877516">
        <w:rPr>
          <w:rFonts w:cs="B Zar" w:hint="cs"/>
          <w:sz w:val="24"/>
          <w:rtl/>
        </w:rPr>
        <w:t xml:space="preserve">دی </w:t>
      </w:r>
      <w:r w:rsidRPr="00877516">
        <w:rPr>
          <w:rFonts w:cs="B Zar" w:hint="cs"/>
          <w:sz w:val="24"/>
          <w:rtl/>
          <w:lang w:bidi="fa-IR"/>
        </w:rPr>
        <w:t>ميانگين</w:t>
      </w:r>
      <w:r w:rsidRPr="00877516">
        <w:rPr>
          <w:rFonts w:cs="B Zar" w:hint="cs"/>
          <w:sz w:val="24"/>
          <w:rtl/>
        </w:rPr>
        <w:t xml:space="preserve"> تيمارها با استفاده از آزمون دانكن انجام ش</w:t>
      </w:r>
      <w:r>
        <w:rPr>
          <w:rFonts w:cs="B Zar" w:hint="cs"/>
          <w:sz w:val="24"/>
          <w:rtl/>
        </w:rPr>
        <w:t xml:space="preserve">د. </w:t>
      </w:r>
      <w:r w:rsidRPr="003C3F16">
        <w:rPr>
          <w:rFonts w:cs="B Zar" w:hint="cs"/>
          <w:sz w:val="24"/>
          <w:rtl/>
        </w:rPr>
        <w:t>نتايج در خراسان رضوي</w:t>
      </w:r>
      <w:r>
        <w:rPr>
          <w:rFonts w:cs="B Zar" w:hint="cs"/>
          <w:sz w:val="24"/>
          <w:rtl/>
        </w:rPr>
        <w:t xml:space="preserve"> نشان داد كه</w:t>
      </w:r>
      <w:r w:rsidRPr="003C3F16">
        <w:rPr>
          <w:rFonts w:cs="B Zar" w:hint="cs"/>
          <w:sz w:val="24"/>
          <w:rtl/>
        </w:rPr>
        <w:t xml:space="preserve"> </w:t>
      </w:r>
      <w:r w:rsidRPr="003C3F16">
        <w:rPr>
          <w:rFonts w:cs="B Zar" w:hint="cs"/>
          <w:sz w:val="24"/>
          <w:rtl/>
          <w:lang w:bidi="fa-IR"/>
        </w:rPr>
        <w:t xml:space="preserve">اينشور پرفرم </w:t>
      </w:r>
      <w:r>
        <w:rPr>
          <w:rFonts w:cs="B Zar" w:hint="cs"/>
          <w:sz w:val="24"/>
          <w:rtl/>
          <w:lang w:bidi="fa-IR"/>
        </w:rPr>
        <w:t>6</w:t>
      </w:r>
      <w:r w:rsidRPr="003C3F16">
        <w:rPr>
          <w:rFonts w:cs="B Zar" w:hint="cs"/>
          <w:sz w:val="24"/>
          <w:rtl/>
          <w:lang w:bidi="fa-IR"/>
        </w:rPr>
        <w:t>/0</w:t>
      </w:r>
      <w:r>
        <w:rPr>
          <w:rFonts w:cs="B Zar" w:hint="cs"/>
          <w:sz w:val="24"/>
          <w:rtl/>
          <w:lang w:bidi="fa-IR"/>
        </w:rPr>
        <w:t xml:space="preserve">، </w:t>
      </w:r>
      <w:r w:rsidRPr="003C3F16">
        <w:rPr>
          <w:rFonts w:cs="B Zar" w:hint="cs"/>
          <w:sz w:val="24"/>
          <w:rtl/>
          <w:lang w:bidi="fa-IR"/>
        </w:rPr>
        <w:t xml:space="preserve"> </w:t>
      </w:r>
      <w:r w:rsidRPr="00345297">
        <w:rPr>
          <w:rFonts w:cs="B Zar" w:hint="cs"/>
          <w:sz w:val="24"/>
          <w:rtl/>
        </w:rPr>
        <w:t xml:space="preserve">لاماردور 40% </w:t>
      </w:r>
      <w:r w:rsidRPr="00345297">
        <w:rPr>
          <w:rFonts w:cs="B Zar"/>
          <w:szCs w:val="20"/>
        </w:rPr>
        <w:t>FS</w:t>
      </w:r>
      <w:r>
        <w:rPr>
          <w:rFonts w:cs="B Zar" w:hint="cs"/>
          <w:sz w:val="24"/>
          <w:rtl/>
          <w:lang w:bidi="fa-IR"/>
        </w:rPr>
        <w:t xml:space="preserve"> </w:t>
      </w:r>
      <w:r w:rsidRPr="003C3F16">
        <w:rPr>
          <w:rFonts w:cs="B Zar" w:hint="cs"/>
          <w:sz w:val="24"/>
          <w:rtl/>
          <w:lang w:bidi="fa-IR"/>
        </w:rPr>
        <w:t>و</w:t>
      </w:r>
      <w:r>
        <w:rPr>
          <w:rFonts w:cs="B Zar" w:hint="cs"/>
          <w:sz w:val="24"/>
          <w:rtl/>
          <w:lang w:bidi="fa-IR"/>
        </w:rPr>
        <w:t xml:space="preserve"> </w:t>
      </w:r>
      <w:r w:rsidRPr="003C3F16">
        <w:rPr>
          <w:rFonts w:cs="B Zar" w:hint="cs"/>
          <w:sz w:val="24"/>
          <w:rtl/>
          <w:lang w:bidi="fa-IR"/>
        </w:rPr>
        <w:t xml:space="preserve">اينشور پرفرم </w:t>
      </w:r>
      <w:r>
        <w:rPr>
          <w:rFonts w:cs="B Zar" w:hint="cs"/>
          <w:sz w:val="24"/>
          <w:rtl/>
          <w:lang w:bidi="fa-IR"/>
        </w:rPr>
        <w:t>5</w:t>
      </w:r>
      <w:r w:rsidRPr="003C3F16">
        <w:rPr>
          <w:rFonts w:cs="B Zar" w:hint="cs"/>
          <w:sz w:val="24"/>
          <w:rtl/>
          <w:lang w:bidi="fa-IR"/>
        </w:rPr>
        <w:t>/0 در هزار</w:t>
      </w:r>
      <w:r w:rsidRPr="003C3F16">
        <w:rPr>
          <w:rFonts w:cs="B Zar" w:hint="cs"/>
          <w:sz w:val="24"/>
          <w:rtl/>
        </w:rPr>
        <w:t xml:space="preserve"> با بيشترين كارايي </w:t>
      </w:r>
      <w:r w:rsidRPr="00CD6998">
        <w:rPr>
          <w:rFonts w:cs="B Zar" w:hint="cs"/>
          <w:sz w:val="24"/>
          <w:rtl/>
        </w:rPr>
        <w:t>(</w:t>
      </w:r>
      <w:r>
        <w:rPr>
          <w:rFonts w:cs="B Zar" w:hint="cs"/>
          <w:sz w:val="24"/>
          <w:rtl/>
        </w:rPr>
        <w:t>به ترتيب 2/91، 5/88 و 5/86</w:t>
      </w:r>
      <w:r w:rsidRPr="00CD6998">
        <w:rPr>
          <w:rFonts w:cs="B Zar" w:hint="cs"/>
          <w:sz w:val="24"/>
          <w:rtl/>
        </w:rPr>
        <w:t>%)</w:t>
      </w:r>
      <w:r>
        <w:rPr>
          <w:rFonts w:cs="B Zar" w:hint="cs"/>
          <w:sz w:val="24"/>
          <w:rtl/>
        </w:rPr>
        <w:t xml:space="preserve"> </w:t>
      </w:r>
      <w:r w:rsidRPr="003C3F16">
        <w:rPr>
          <w:rFonts w:cs="B Zar" w:hint="cs"/>
          <w:sz w:val="24"/>
          <w:rtl/>
        </w:rPr>
        <w:t xml:space="preserve">در گروه اول قرار گرفتند. </w:t>
      </w:r>
      <w:r>
        <w:rPr>
          <w:rFonts w:cs="B Zar" w:hint="cs"/>
          <w:sz w:val="24"/>
          <w:rtl/>
        </w:rPr>
        <w:t xml:space="preserve">در استان‌هاي كرمانشاه و لرستان </w:t>
      </w:r>
      <w:r>
        <w:rPr>
          <w:rFonts w:cs="B Zar" w:hint="cs"/>
          <w:sz w:val="24"/>
          <w:rtl/>
        </w:rPr>
        <w:lastRenderedPageBreak/>
        <w:t xml:space="preserve">بيماري در هيچ يك از كرت‌هاي آزمايشي ظاهر نشد. </w:t>
      </w:r>
      <w:r w:rsidRPr="003C3F16">
        <w:rPr>
          <w:rFonts w:cs="B Zar" w:hint="cs"/>
          <w:sz w:val="24"/>
          <w:rtl/>
          <w:lang w:bidi="fa-IR"/>
        </w:rPr>
        <w:t xml:space="preserve">در مجموع با توجه به نتايج بدست آمده در اين بررسي، </w:t>
      </w:r>
      <w:r w:rsidRPr="003C3F16">
        <w:rPr>
          <w:rFonts w:cs="B Zar" w:hint="cs"/>
          <w:sz w:val="24"/>
          <w:rtl/>
        </w:rPr>
        <w:t xml:space="preserve">قارچكش‌ </w:t>
      </w:r>
      <w:r w:rsidRPr="003C3F16">
        <w:rPr>
          <w:rFonts w:cs="B Zar" w:hint="cs"/>
          <w:sz w:val="24"/>
          <w:rtl/>
          <w:lang w:bidi="fa-IR"/>
        </w:rPr>
        <w:t>اينشور پرفرم با دز 5/0 در هزار</w:t>
      </w:r>
      <w:r w:rsidRPr="003C3F16">
        <w:rPr>
          <w:rFonts w:cs="B Zar" w:hint="cs"/>
          <w:sz w:val="24"/>
          <w:rtl/>
        </w:rPr>
        <w:t xml:space="preserve"> براي ضدعفوني بذور گندم </w:t>
      </w:r>
      <w:r>
        <w:rPr>
          <w:rFonts w:cs="B Zar" w:hint="cs"/>
          <w:sz w:val="24"/>
          <w:rtl/>
        </w:rPr>
        <w:t>جهت كنترل</w:t>
      </w:r>
      <w:r w:rsidRPr="003C3F16">
        <w:rPr>
          <w:rFonts w:cs="B Zar" w:hint="cs"/>
          <w:sz w:val="24"/>
          <w:rtl/>
        </w:rPr>
        <w:t xml:space="preserve"> بیماری سیاهک </w:t>
      </w:r>
      <w:r>
        <w:rPr>
          <w:rFonts w:cs="B Zar" w:hint="cs"/>
          <w:sz w:val="24"/>
          <w:rtl/>
        </w:rPr>
        <w:t xml:space="preserve">آشكار </w:t>
      </w:r>
      <w:r>
        <w:rPr>
          <w:rFonts w:cs="B Zar" w:hint="cs"/>
          <w:sz w:val="24"/>
          <w:rtl/>
          <w:lang w:bidi="fa-IR"/>
        </w:rPr>
        <w:t xml:space="preserve">قابل </w:t>
      </w:r>
      <w:r w:rsidRPr="003C3F16">
        <w:rPr>
          <w:rFonts w:cs="B Zar" w:hint="cs"/>
          <w:sz w:val="24"/>
          <w:rtl/>
        </w:rPr>
        <w:t>توصيه مي‌</w:t>
      </w:r>
      <w:r>
        <w:rPr>
          <w:rFonts w:cs="B Zar" w:hint="cs"/>
          <w:sz w:val="24"/>
          <w:rtl/>
        </w:rPr>
        <w:t>باش</w:t>
      </w:r>
      <w:r w:rsidRPr="003C3F16">
        <w:rPr>
          <w:rFonts w:cs="B Zar" w:hint="cs"/>
          <w:sz w:val="24"/>
          <w:rtl/>
        </w:rPr>
        <w:t>د.</w:t>
      </w:r>
    </w:p>
    <w:p w:rsidR="000F6B66" w:rsidRDefault="000F6B66" w:rsidP="000F6B66">
      <w:pPr>
        <w:tabs>
          <w:tab w:val="right" w:pos="630"/>
          <w:tab w:val="right" w:pos="720"/>
        </w:tabs>
        <w:spacing w:line="276" w:lineRule="auto"/>
        <w:jc w:val="both"/>
        <w:rPr>
          <w:rFonts w:cs="B Zar"/>
          <w:sz w:val="22"/>
          <w:rtl/>
          <w:lang w:bidi="fa-IR"/>
        </w:rPr>
      </w:pPr>
    </w:p>
    <w:p w:rsidR="000F6B66" w:rsidRDefault="000F6B66" w:rsidP="000F6B66">
      <w:pPr>
        <w:spacing w:line="276" w:lineRule="auto"/>
        <w:ind w:firstLine="284"/>
        <w:jc w:val="both"/>
        <w:rPr>
          <w:rFonts w:cs="B Zar"/>
          <w:sz w:val="22"/>
          <w:rtl/>
          <w:lang w:bidi="fa-IR"/>
        </w:rPr>
      </w:pPr>
    </w:p>
    <w:p w:rsidR="000F6B66" w:rsidRDefault="000F6B66" w:rsidP="000F6B66">
      <w:pPr>
        <w:spacing w:line="276" w:lineRule="auto"/>
        <w:ind w:firstLine="284"/>
        <w:jc w:val="both"/>
        <w:rPr>
          <w:rFonts w:cs="B Zar"/>
          <w:sz w:val="22"/>
          <w:rtl/>
          <w:lang w:bidi="fa-IR"/>
        </w:rPr>
      </w:pPr>
    </w:p>
    <w:p w:rsidR="000F6B66" w:rsidRDefault="000F6B66" w:rsidP="000F6B66">
      <w:pPr>
        <w:spacing w:line="276" w:lineRule="auto"/>
        <w:ind w:firstLine="284"/>
        <w:jc w:val="both"/>
        <w:rPr>
          <w:rFonts w:cs="B Zar"/>
          <w:sz w:val="22"/>
          <w:rtl/>
          <w:lang w:bidi="fa-IR"/>
        </w:rPr>
      </w:pPr>
    </w:p>
    <w:p w:rsidR="000F6B66" w:rsidRDefault="000F6B66" w:rsidP="000F6B66">
      <w:pPr>
        <w:spacing w:line="276" w:lineRule="auto"/>
        <w:ind w:firstLine="284"/>
        <w:jc w:val="both"/>
        <w:rPr>
          <w:rFonts w:cs="B Zar"/>
          <w:sz w:val="22"/>
          <w:rtl/>
          <w:lang w:bidi="fa-IR"/>
        </w:rPr>
      </w:pPr>
    </w:p>
    <w:p w:rsidR="000F6B66" w:rsidRDefault="000F6B66" w:rsidP="000F6B66">
      <w:pPr>
        <w:spacing w:line="276" w:lineRule="auto"/>
        <w:ind w:firstLine="284"/>
        <w:jc w:val="both"/>
        <w:rPr>
          <w:rFonts w:cs="B Zar"/>
          <w:sz w:val="22"/>
          <w:rtl/>
          <w:lang w:bidi="fa-IR"/>
        </w:rPr>
      </w:pPr>
    </w:p>
    <w:p w:rsidR="000F6B66" w:rsidRDefault="000F6B66" w:rsidP="000F6B66">
      <w:pPr>
        <w:spacing w:line="276" w:lineRule="auto"/>
        <w:ind w:firstLine="284"/>
        <w:jc w:val="both"/>
        <w:rPr>
          <w:rFonts w:cs="B Zar"/>
          <w:sz w:val="22"/>
          <w:rtl/>
          <w:lang w:bidi="fa-IR"/>
        </w:rPr>
      </w:pPr>
    </w:p>
    <w:p w:rsidR="000F6B66" w:rsidRDefault="000F6B66" w:rsidP="000F6B66">
      <w:pPr>
        <w:spacing w:line="276" w:lineRule="auto"/>
        <w:ind w:firstLine="284"/>
        <w:jc w:val="both"/>
        <w:rPr>
          <w:rFonts w:cs="B Zar"/>
          <w:sz w:val="22"/>
          <w:rtl/>
          <w:lang w:bidi="fa-IR"/>
        </w:rPr>
      </w:pPr>
    </w:p>
    <w:p w:rsidR="000F6B66" w:rsidRDefault="000F6B66" w:rsidP="000F6B66">
      <w:pPr>
        <w:spacing w:line="276" w:lineRule="auto"/>
        <w:ind w:firstLine="284"/>
        <w:jc w:val="both"/>
        <w:rPr>
          <w:rFonts w:cs="B Zar"/>
          <w:sz w:val="22"/>
          <w:rtl/>
          <w:lang w:bidi="fa-IR"/>
        </w:rPr>
      </w:pPr>
    </w:p>
    <w:p w:rsidR="000F6B66" w:rsidRDefault="000F6B66" w:rsidP="000F6B66">
      <w:pPr>
        <w:spacing w:line="276" w:lineRule="auto"/>
        <w:ind w:firstLine="284"/>
        <w:jc w:val="both"/>
        <w:rPr>
          <w:rFonts w:cs="B Zar"/>
          <w:sz w:val="22"/>
          <w:rtl/>
          <w:lang w:bidi="fa-IR"/>
        </w:rPr>
      </w:pPr>
    </w:p>
    <w:p w:rsidR="000F6B66" w:rsidRDefault="000F6B66" w:rsidP="000F6B66">
      <w:pPr>
        <w:spacing w:line="276" w:lineRule="auto"/>
        <w:ind w:firstLine="284"/>
        <w:jc w:val="both"/>
        <w:rPr>
          <w:rFonts w:cs="B Zar"/>
          <w:sz w:val="22"/>
          <w:rtl/>
          <w:lang w:bidi="fa-IR"/>
        </w:rPr>
      </w:pPr>
    </w:p>
    <w:p w:rsidR="000F6B66" w:rsidRDefault="000F6B66" w:rsidP="000F6B66">
      <w:pPr>
        <w:spacing w:line="276" w:lineRule="auto"/>
        <w:ind w:firstLine="284"/>
        <w:jc w:val="both"/>
        <w:rPr>
          <w:rFonts w:cs="B Zar"/>
          <w:sz w:val="22"/>
          <w:rtl/>
          <w:lang w:bidi="fa-IR"/>
        </w:rPr>
      </w:pPr>
    </w:p>
    <w:p w:rsidR="000F6B66" w:rsidRDefault="000F6B66" w:rsidP="000F6B66">
      <w:pPr>
        <w:spacing w:line="276" w:lineRule="auto"/>
        <w:ind w:firstLine="284"/>
        <w:jc w:val="both"/>
        <w:rPr>
          <w:rFonts w:cs="B Zar"/>
          <w:sz w:val="22"/>
          <w:rtl/>
          <w:lang w:bidi="fa-IR"/>
        </w:rPr>
      </w:pPr>
    </w:p>
    <w:p w:rsidR="000F6B66" w:rsidRDefault="000F6B66" w:rsidP="000F6B66">
      <w:pPr>
        <w:spacing w:line="276" w:lineRule="auto"/>
        <w:ind w:firstLine="284"/>
        <w:jc w:val="both"/>
        <w:rPr>
          <w:rFonts w:cs="B Zar"/>
          <w:sz w:val="22"/>
          <w:rtl/>
          <w:lang w:bidi="fa-IR"/>
        </w:rPr>
      </w:pPr>
    </w:p>
    <w:p w:rsidR="000F6B66" w:rsidRDefault="000F6B66" w:rsidP="000F6B66">
      <w:pPr>
        <w:spacing w:line="276" w:lineRule="auto"/>
        <w:ind w:firstLine="284"/>
        <w:jc w:val="both"/>
        <w:rPr>
          <w:rFonts w:cs="B Zar"/>
          <w:sz w:val="22"/>
          <w:rtl/>
          <w:lang w:bidi="fa-IR"/>
        </w:rPr>
      </w:pPr>
    </w:p>
    <w:p w:rsidR="000F6B66" w:rsidRDefault="000F6B66" w:rsidP="000F6B66">
      <w:pPr>
        <w:spacing w:line="276" w:lineRule="auto"/>
        <w:ind w:firstLine="284"/>
        <w:jc w:val="both"/>
        <w:rPr>
          <w:rFonts w:cs="B Zar"/>
          <w:sz w:val="22"/>
          <w:rtl/>
          <w:lang w:bidi="fa-IR"/>
        </w:rPr>
      </w:pPr>
    </w:p>
    <w:p w:rsidR="000F6B66" w:rsidRDefault="000F6B66" w:rsidP="000F6B66">
      <w:pPr>
        <w:spacing w:line="276" w:lineRule="auto"/>
        <w:ind w:firstLine="284"/>
        <w:jc w:val="both"/>
        <w:rPr>
          <w:rFonts w:cs="B Zar"/>
          <w:sz w:val="22"/>
          <w:rtl/>
          <w:lang w:bidi="fa-IR"/>
        </w:rPr>
      </w:pPr>
    </w:p>
    <w:p w:rsidR="000F6B66" w:rsidRDefault="000F6B66" w:rsidP="000F6B66">
      <w:pPr>
        <w:spacing w:line="276" w:lineRule="auto"/>
        <w:ind w:firstLine="284"/>
        <w:jc w:val="both"/>
        <w:rPr>
          <w:rFonts w:cs="B Zar"/>
          <w:sz w:val="22"/>
          <w:rtl/>
          <w:lang w:bidi="fa-IR"/>
        </w:rPr>
      </w:pPr>
    </w:p>
    <w:p w:rsidR="000F6B66" w:rsidRDefault="000F6B66" w:rsidP="000F6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Zar"/>
          <w:b/>
          <w:bCs/>
          <w:sz w:val="24"/>
          <w:rtl/>
          <w:lang w:bidi="fa-IR"/>
        </w:rPr>
      </w:pPr>
      <w:r w:rsidRPr="00E66DEE">
        <w:rPr>
          <w:rFonts w:cs="B Zar" w:hint="cs"/>
          <w:b/>
          <w:bCs/>
          <w:sz w:val="24"/>
          <w:rtl/>
          <w:lang w:bidi="fa-IR"/>
        </w:rPr>
        <w:t xml:space="preserve">عنوان طرح/پرو‍‍‍ژه: </w:t>
      </w:r>
      <w:r w:rsidRPr="00493514">
        <w:rPr>
          <w:rFonts w:cs="B Zar" w:hint="cs"/>
          <w:sz w:val="24"/>
          <w:rtl/>
          <w:lang w:bidi="fa-IR"/>
        </w:rPr>
        <w:t xml:space="preserve">بررسي كارايي قارچكش‌ </w:t>
      </w:r>
      <w:r w:rsidRPr="001E1C1E">
        <w:rPr>
          <w:rFonts w:cs="B Zar" w:hint="cs"/>
          <w:sz w:val="24"/>
          <w:rtl/>
          <w:lang w:bidi="fa-IR"/>
        </w:rPr>
        <w:t xml:space="preserve">اينشور پرفرم 12% </w:t>
      </w:r>
      <w:r w:rsidRPr="008917EF">
        <w:rPr>
          <w:rFonts w:cs="B Zar"/>
          <w:szCs w:val="20"/>
          <w:lang w:bidi="fa-IR"/>
        </w:rPr>
        <w:t>FS</w:t>
      </w:r>
      <w:r w:rsidRPr="001E1C1E">
        <w:rPr>
          <w:rFonts w:cs="B Zar" w:hint="cs"/>
          <w:sz w:val="24"/>
          <w:rtl/>
          <w:lang w:bidi="fa-IR"/>
        </w:rPr>
        <w:t xml:space="preserve"> (تريتيكونازول 80 گرم در ليتر+پيراكلوستروبين 40 گرم در ليتر)</w:t>
      </w:r>
      <w:r>
        <w:rPr>
          <w:rFonts w:cs="B Zar" w:hint="cs"/>
          <w:sz w:val="24"/>
          <w:rtl/>
          <w:lang w:bidi="fa-IR"/>
        </w:rPr>
        <w:t xml:space="preserve"> </w:t>
      </w:r>
      <w:r w:rsidRPr="00493514">
        <w:rPr>
          <w:rFonts w:cs="B Zar" w:hint="cs"/>
          <w:sz w:val="24"/>
          <w:rtl/>
          <w:lang w:bidi="fa-IR"/>
        </w:rPr>
        <w:t xml:space="preserve">در كنترل بيماري سياهك </w:t>
      </w:r>
      <w:r>
        <w:rPr>
          <w:rFonts w:cs="B Zar" w:hint="cs"/>
          <w:sz w:val="24"/>
          <w:rtl/>
          <w:lang w:bidi="fa-IR"/>
        </w:rPr>
        <w:t>آشكار</w:t>
      </w:r>
      <w:r w:rsidRPr="00493514">
        <w:rPr>
          <w:rFonts w:cs="B Zar" w:hint="cs"/>
          <w:sz w:val="24"/>
          <w:rtl/>
          <w:lang w:bidi="fa-IR"/>
        </w:rPr>
        <w:t xml:space="preserve"> گندم</w:t>
      </w:r>
    </w:p>
    <w:p w:rsidR="000F6B66" w:rsidRPr="00E66DEE" w:rsidRDefault="000F6B66" w:rsidP="000F6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ascii="IPT.Mitra" w:hAnsi="IPT.Mitra" w:cs="B Zar"/>
          <w:sz w:val="24"/>
          <w:rtl/>
          <w:lang w:bidi="fa-IR"/>
        </w:rPr>
      </w:pPr>
      <w:r w:rsidRPr="00E66DEE">
        <w:rPr>
          <w:rFonts w:cs="B Zar" w:hint="cs"/>
          <w:b/>
          <w:bCs/>
          <w:sz w:val="24"/>
          <w:rtl/>
          <w:lang w:bidi="fa-IR"/>
        </w:rPr>
        <w:lastRenderedPageBreak/>
        <w:t xml:space="preserve">شماره مصوب: </w:t>
      </w:r>
      <w:r w:rsidRPr="00921C7A">
        <w:rPr>
          <w:rFonts w:cs="B Zar" w:hint="cs"/>
          <w:sz w:val="24"/>
          <w:rtl/>
        </w:rPr>
        <w:t>9</w:t>
      </w:r>
      <w:r>
        <w:rPr>
          <w:rFonts w:cs="B Zar" w:hint="cs"/>
          <w:sz w:val="24"/>
          <w:rtl/>
        </w:rPr>
        <w:t>70587-073</w:t>
      </w:r>
      <w:r w:rsidRPr="00921C7A">
        <w:rPr>
          <w:rFonts w:cs="B Zar" w:hint="cs"/>
          <w:sz w:val="24"/>
          <w:rtl/>
        </w:rPr>
        <w:t>-16-16-04</w:t>
      </w:r>
    </w:p>
    <w:p w:rsidR="000F6B66" w:rsidRPr="00E66DEE" w:rsidRDefault="000F6B66" w:rsidP="000F6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72" w:hanging="5072"/>
        <w:jc w:val="lowKashida"/>
        <w:rPr>
          <w:rFonts w:ascii="IPT.Mitra" w:hAnsi="IPT.Mitra" w:cs="B Zar"/>
          <w:sz w:val="24"/>
          <w:rtl/>
          <w:lang w:bidi="fa-IR"/>
        </w:rPr>
      </w:pPr>
      <w:r w:rsidRPr="00E66DEE">
        <w:rPr>
          <w:rFonts w:cs="B Zar" w:hint="cs"/>
          <w:b/>
          <w:bCs/>
          <w:sz w:val="24"/>
          <w:rtl/>
          <w:lang w:bidi="fa-IR"/>
        </w:rPr>
        <w:t xml:space="preserve">واحد اجرا: </w:t>
      </w:r>
      <w:r w:rsidRPr="00E66DEE">
        <w:rPr>
          <w:rFonts w:cs="B Zar" w:hint="cs"/>
          <w:sz w:val="24"/>
          <w:rtl/>
          <w:lang w:bidi="fa-IR"/>
        </w:rPr>
        <w:t>موسسه تحقيقات گياهپزش</w:t>
      </w:r>
      <w:r>
        <w:rPr>
          <w:rFonts w:cs="B Zar" w:hint="cs"/>
          <w:sz w:val="24"/>
          <w:rtl/>
          <w:lang w:bidi="fa-IR"/>
        </w:rPr>
        <w:t>ك</w:t>
      </w:r>
      <w:r w:rsidRPr="00E66DEE">
        <w:rPr>
          <w:rFonts w:cs="B Zar" w:hint="cs"/>
          <w:sz w:val="24"/>
          <w:rtl/>
          <w:lang w:bidi="fa-IR"/>
        </w:rPr>
        <w:t>ي كشور</w:t>
      </w:r>
      <w:r w:rsidRPr="00E66DEE">
        <w:rPr>
          <w:rFonts w:cs="B Zar" w:hint="cs"/>
          <w:b/>
          <w:bCs/>
          <w:sz w:val="24"/>
          <w:rtl/>
          <w:lang w:bidi="fa-IR"/>
        </w:rPr>
        <w:t xml:space="preserve">         محل اجرا: </w:t>
      </w:r>
      <w:r w:rsidRPr="00E66DEE">
        <w:rPr>
          <w:rFonts w:ascii="IPT.Mitra" w:hAnsi="IPT.Mitra" w:cs="B Zar" w:hint="cs"/>
          <w:sz w:val="24"/>
          <w:rtl/>
          <w:lang w:bidi="fa-IR"/>
        </w:rPr>
        <w:t>استان</w:t>
      </w:r>
      <w:r>
        <w:rPr>
          <w:rFonts w:ascii="IPT.Mitra" w:hAnsi="IPT.Mitra" w:cs="B Zar" w:hint="cs"/>
          <w:sz w:val="24"/>
          <w:rtl/>
          <w:lang w:bidi="fa-IR"/>
        </w:rPr>
        <w:t>‌</w:t>
      </w:r>
      <w:r w:rsidRPr="00E66DEE">
        <w:rPr>
          <w:rFonts w:ascii="IPT.Mitra" w:hAnsi="IPT.Mitra" w:cs="B Zar" w:hint="cs"/>
          <w:sz w:val="24"/>
          <w:rtl/>
          <w:lang w:bidi="fa-IR"/>
        </w:rPr>
        <w:t xml:space="preserve">هاي </w:t>
      </w:r>
      <w:r>
        <w:rPr>
          <w:rFonts w:ascii="IPT.Mitra" w:hAnsi="IPT.Mitra" w:cs="B Zar" w:hint="cs"/>
          <w:sz w:val="24"/>
          <w:rtl/>
          <w:lang w:bidi="fa-IR"/>
        </w:rPr>
        <w:t xml:space="preserve">خراسان رضوي، كرمانشاه و لرستان </w:t>
      </w:r>
    </w:p>
    <w:p w:rsidR="000F6B66" w:rsidRPr="00E66DEE" w:rsidRDefault="000F6B66" w:rsidP="000F6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ascii="IPT.Mitra" w:hAnsi="IPT.Mitra" w:cs="B Zar"/>
          <w:sz w:val="24"/>
          <w:rtl/>
          <w:lang w:bidi="fa-IR"/>
        </w:rPr>
      </w:pPr>
      <w:r w:rsidRPr="00E66DEE">
        <w:rPr>
          <w:rFonts w:cs="B Zar" w:hint="cs"/>
          <w:b/>
          <w:bCs/>
          <w:sz w:val="24"/>
          <w:rtl/>
          <w:lang w:bidi="fa-IR"/>
        </w:rPr>
        <w:t>نام هماهنگ كننده/ مجري مسئول/ مجري:</w:t>
      </w:r>
      <w:r w:rsidRPr="00E66DEE">
        <w:rPr>
          <w:rFonts w:ascii="IPT.Mitra" w:hAnsi="IPT.Mitra" w:cs="B Zar" w:hint="cs"/>
          <w:sz w:val="24"/>
          <w:rtl/>
          <w:lang w:bidi="fa-IR"/>
        </w:rPr>
        <w:t xml:space="preserve"> همايون كاظمي</w:t>
      </w:r>
    </w:p>
    <w:p w:rsidR="000F6B66" w:rsidRPr="00E66DEE" w:rsidRDefault="000F6B66" w:rsidP="000F6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Zar"/>
          <w:sz w:val="24"/>
          <w:rtl/>
          <w:lang w:bidi="fa-IR"/>
        </w:rPr>
      </w:pPr>
      <w:r w:rsidRPr="00E66DEE">
        <w:rPr>
          <w:rFonts w:cs="B Zar" w:hint="cs"/>
          <w:b/>
          <w:bCs/>
          <w:sz w:val="24"/>
          <w:rtl/>
          <w:lang w:bidi="fa-IR"/>
        </w:rPr>
        <w:t>سال شروع:</w:t>
      </w:r>
      <w:r>
        <w:rPr>
          <w:rFonts w:cs="B Zar" w:hint="cs"/>
          <w:b/>
          <w:bCs/>
          <w:sz w:val="24"/>
          <w:rtl/>
          <w:lang w:bidi="fa-IR"/>
        </w:rPr>
        <w:t xml:space="preserve"> </w:t>
      </w:r>
      <w:r w:rsidRPr="00E66DEE">
        <w:rPr>
          <w:rFonts w:cs="B Zar" w:hint="cs"/>
          <w:sz w:val="24"/>
          <w:rtl/>
          <w:lang w:bidi="fa-IR"/>
        </w:rPr>
        <w:t>13</w:t>
      </w:r>
      <w:r>
        <w:rPr>
          <w:rFonts w:cs="B Zar" w:hint="cs"/>
          <w:sz w:val="24"/>
          <w:rtl/>
          <w:lang w:bidi="fa-IR"/>
        </w:rPr>
        <w:t>97</w:t>
      </w:r>
      <w:r w:rsidRPr="00E66DEE">
        <w:rPr>
          <w:rFonts w:cs="B Zar" w:hint="cs"/>
          <w:sz w:val="24"/>
          <w:rtl/>
          <w:lang w:bidi="fa-IR"/>
        </w:rPr>
        <w:t xml:space="preserve">   </w:t>
      </w:r>
      <w:r w:rsidRPr="00E66DEE">
        <w:rPr>
          <w:rFonts w:cs="B Zar" w:hint="cs"/>
          <w:b/>
          <w:bCs/>
          <w:sz w:val="24"/>
          <w:rtl/>
          <w:lang w:bidi="fa-IR"/>
        </w:rPr>
        <w:t xml:space="preserve">                                             سال خاتمه:</w:t>
      </w:r>
      <w:r w:rsidRPr="00E66DEE">
        <w:rPr>
          <w:rFonts w:cs="B Zar" w:hint="cs"/>
          <w:sz w:val="24"/>
          <w:rtl/>
          <w:lang w:bidi="fa-IR"/>
        </w:rPr>
        <w:t xml:space="preserve"> 13</w:t>
      </w:r>
      <w:r>
        <w:rPr>
          <w:rFonts w:cs="B Zar" w:hint="cs"/>
          <w:sz w:val="24"/>
          <w:rtl/>
          <w:lang w:bidi="fa-IR"/>
        </w:rPr>
        <w:t>99</w:t>
      </w:r>
    </w:p>
    <w:p w:rsidR="000F6B66" w:rsidRDefault="000F6B66" w:rsidP="000F6B66">
      <w:pPr>
        <w:jc w:val="lowKashida"/>
        <w:rPr>
          <w:rFonts w:cs="B Zar"/>
          <w:b/>
          <w:bCs/>
          <w:sz w:val="24"/>
          <w:rtl/>
          <w:lang w:bidi="fa-IR"/>
        </w:rPr>
      </w:pPr>
    </w:p>
    <w:p w:rsidR="000F6B66" w:rsidRPr="00E66DEE" w:rsidRDefault="000F6B66" w:rsidP="000F6B66">
      <w:pPr>
        <w:jc w:val="lowKashida"/>
        <w:rPr>
          <w:rFonts w:cs="B Zar"/>
          <w:sz w:val="24"/>
          <w:rtl/>
        </w:rPr>
      </w:pPr>
      <w:r w:rsidRPr="00E66DEE">
        <w:rPr>
          <w:rFonts w:cs="B Zar" w:hint="cs"/>
          <w:b/>
          <w:bCs/>
          <w:sz w:val="24"/>
          <w:rtl/>
          <w:lang w:bidi="fa-IR"/>
        </w:rPr>
        <w:t>اهميت، ضرورت، اهداف و روش تحقيق</w:t>
      </w:r>
    </w:p>
    <w:p w:rsidR="000F6B66" w:rsidRDefault="000F6B66" w:rsidP="000F6B66">
      <w:pPr>
        <w:spacing w:line="276" w:lineRule="auto"/>
        <w:jc w:val="both"/>
        <w:rPr>
          <w:rFonts w:cs="B Zar"/>
          <w:sz w:val="24"/>
          <w:rtl/>
        </w:rPr>
      </w:pPr>
      <w:r w:rsidRPr="00FD4B99">
        <w:rPr>
          <w:rFonts w:cs="B Zar"/>
          <w:sz w:val="22"/>
          <w:rtl/>
        </w:rPr>
        <w:t>ب</w:t>
      </w:r>
      <w:r w:rsidRPr="00FD4B99">
        <w:rPr>
          <w:rFonts w:cs="B Zar" w:hint="cs"/>
          <w:sz w:val="22"/>
          <w:rtl/>
        </w:rPr>
        <w:t>ی</w:t>
      </w:r>
      <w:r w:rsidRPr="00FD4B99">
        <w:rPr>
          <w:rFonts w:cs="B Zar" w:hint="eastAsia"/>
          <w:sz w:val="22"/>
          <w:rtl/>
        </w:rPr>
        <w:t>مار</w:t>
      </w:r>
      <w:r w:rsidRPr="00FD4B99">
        <w:rPr>
          <w:rFonts w:cs="B Zar" w:hint="cs"/>
          <w:sz w:val="22"/>
          <w:rtl/>
        </w:rPr>
        <w:t>ی</w:t>
      </w:r>
      <w:r w:rsidRPr="00FD4B99">
        <w:rPr>
          <w:rFonts w:cs="B Zar"/>
          <w:sz w:val="22"/>
          <w:rtl/>
        </w:rPr>
        <w:t xml:space="preserve"> س</w:t>
      </w:r>
      <w:r w:rsidRPr="00FD4B99">
        <w:rPr>
          <w:rFonts w:cs="B Zar" w:hint="cs"/>
          <w:sz w:val="22"/>
          <w:rtl/>
        </w:rPr>
        <w:t>ی</w:t>
      </w:r>
      <w:r w:rsidRPr="00FD4B99">
        <w:rPr>
          <w:rFonts w:cs="B Zar" w:hint="eastAsia"/>
          <w:sz w:val="22"/>
          <w:rtl/>
        </w:rPr>
        <w:t>اهک</w:t>
      </w:r>
      <w:r w:rsidRPr="00FD4B99">
        <w:rPr>
          <w:rFonts w:cs="B Zar"/>
          <w:sz w:val="22"/>
          <w:rtl/>
        </w:rPr>
        <w:t xml:space="preserve"> آشكار كه عامل آن قارچي با نام علمي</w:t>
      </w:r>
      <w:r>
        <w:rPr>
          <w:rFonts w:cs="B Zar" w:hint="cs"/>
          <w:sz w:val="22"/>
          <w:rtl/>
        </w:rPr>
        <w:t xml:space="preserve"> </w:t>
      </w:r>
      <w:r w:rsidRPr="00FD4B99">
        <w:rPr>
          <w:rFonts w:cs="B Zar"/>
          <w:i/>
          <w:iCs/>
          <w:szCs w:val="20"/>
        </w:rPr>
        <w:t>Ustilago tritici</w:t>
      </w:r>
      <w:r w:rsidRPr="00FD4B99">
        <w:rPr>
          <w:rFonts w:cs="B Zar"/>
          <w:sz w:val="22"/>
          <w:rtl/>
        </w:rPr>
        <w:t xml:space="preserve"> است، يكي از  ب</w:t>
      </w:r>
      <w:r w:rsidRPr="00FD4B99">
        <w:rPr>
          <w:rFonts w:cs="B Zar" w:hint="cs"/>
          <w:sz w:val="22"/>
          <w:rtl/>
        </w:rPr>
        <w:t>ی</w:t>
      </w:r>
      <w:r w:rsidRPr="00FD4B99">
        <w:rPr>
          <w:rFonts w:cs="B Zar" w:hint="eastAsia"/>
          <w:sz w:val="22"/>
          <w:rtl/>
        </w:rPr>
        <w:t>مار</w:t>
      </w:r>
      <w:r w:rsidRPr="00FD4B99">
        <w:rPr>
          <w:rFonts w:cs="B Zar" w:hint="cs"/>
          <w:sz w:val="22"/>
          <w:rtl/>
        </w:rPr>
        <w:t>ی‌</w:t>
      </w:r>
      <w:r w:rsidRPr="00FD4B99">
        <w:rPr>
          <w:rFonts w:cs="B Zar" w:hint="eastAsia"/>
          <w:sz w:val="22"/>
          <w:rtl/>
        </w:rPr>
        <w:t>ها</w:t>
      </w:r>
      <w:r w:rsidRPr="00FD4B99">
        <w:rPr>
          <w:rFonts w:cs="B Zar" w:hint="cs"/>
          <w:sz w:val="22"/>
          <w:rtl/>
        </w:rPr>
        <w:t>ی</w:t>
      </w:r>
      <w:r w:rsidRPr="00FD4B99">
        <w:rPr>
          <w:rFonts w:cs="B Zar"/>
          <w:sz w:val="22"/>
          <w:rtl/>
        </w:rPr>
        <w:t xml:space="preserve"> مهم ا</w:t>
      </w:r>
      <w:r w:rsidRPr="00FD4B99">
        <w:rPr>
          <w:rFonts w:cs="B Zar" w:hint="cs"/>
          <w:sz w:val="22"/>
          <w:rtl/>
        </w:rPr>
        <w:t>ی</w:t>
      </w:r>
      <w:r w:rsidRPr="00FD4B99">
        <w:rPr>
          <w:rFonts w:cs="B Zar" w:hint="eastAsia"/>
          <w:sz w:val="22"/>
          <w:rtl/>
        </w:rPr>
        <w:t>ن</w:t>
      </w:r>
      <w:r w:rsidRPr="00FD4B99">
        <w:rPr>
          <w:rFonts w:cs="B Zar"/>
          <w:sz w:val="22"/>
          <w:rtl/>
        </w:rPr>
        <w:t xml:space="preserve"> محصول به حساب مي‌آيد و آب و هواي خنك مرطوب در مرحله گلدهي گندم براي آن مطلوب مي‌باشد (ويلكوكسون و ساري، 1996). آلودگي دانه‌هاي گندم به اين بيمار</w:t>
      </w:r>
      <w:r w:rsidRPr="00FD4B99">
        <w:rPr>
          <w:rFonts w:cs="B Zar" w:hint="eastAsia"/>
          <w:sz w:val="22"/>
          <w:rtl/>
        </w:rPr>
        <w:t>ي</w:t>
      </w:r>
      <w:r w:rsidRPr="00FD4B99">
        <w:rPr>
          <w:rFonts w:cs="B Zar"/>
          <w:sz w:val="22"/>
          <w:rtl/>
        </w:rPr>
        <w:t xml:space="preserve"> از نوع جنيني است. در اثر آلودگ</w:t>
      </w:r>
      <w:r w:rsidRPr="00FD4B99">
        <w:rPr>
          <w:rFonts w:cs="B Zar" w:hint="cs"/>
          <w:sz w:val="22"/>
          <w:rtl/>
        </w:rPr>
        <w:t>ی</w:t>
      </w:r>
      <w:r w:rsidRPr="00FD4B99">
        <w:rPr>
          <w:rFonts w:cs="B Zar"/>
          <w:sz w:val="22"/>
          <w:rtl/>
        </w:rPr>
        <w:t xml:space="preserve"> به ا</w:t>
      </w:r>
      <w:r w:rsidRPr="00FD4B99">
        <w:rPr>
          <w:rFonts w:cs="B Zar" w:hint="cs"/>
          <w:sz w:val="22"/>
          <w:rtl/>
        </w:rPr>
        <w:t>ی</w:t>
      </w:r>
      <w:r w:rsidRPr="00FD4B99">
        <w:rPr>
          <w:rFonts w:cs="B Zar" w:hint="eastAsia"/>
          <w:sz w:val="22"/>
          <w:rtl/>
        </w:rPr>
        <w:t>ن</w:t>
      </w:r>
      <w:r w:rsidRPr="00FD4B99">
        <w:rPr>
          <w:rFonts w:cs="B Zar"/>
          <w:sz w:val="22"/>
          <w:rtl/>
        </w:rPr>
        <w:t xml:space="preserve"> ب</w:t>
      </w:r>
      <w:r w:rsidRPr="00FD4B99">
        <w:rPr>
          <w:rFonts w:cs="B Zar" w:hint="cs"/>
          <w:sz w:val="22"/>
          <w:rtl/>
        </w:rPr>
        <w:t>ی</w:t>
      </w:r>
      <w:r w:rsidRPr="00FD4B99">
        <w:rPr>
          <w:rFonts w:cs="B Zar" w:hint="eastAsia"/>
          <w:sz w:val="22"/>
          <w:rtl/>
        </w:rPr>
        <w:t>مار</w:t>
      </w:r>
      <w:r w:rsidRPr="00FD4B99">
        <w:rPr>
          <w:rFonts w:cs="B Zar" w:hint="cs"/>
          <w:sz w:val="22"/>
          <w:rtl/>
        </w:rPr>
        <w:t>ی</w:t>
      </w:r>
      <w:r w:rsidRPr="00FD4B99">
        <w:rPr>
          <w:rFonts w:cs="B Zar" w:hint="eastAsia"/>
          <w:sz w:val="22"/>
          <w:rtl/>
        </w:rPr>
        <w:t>،</w:t>
      </w:r>
      <w:r w:rsidRPr="00FD4B99">
        <w:rPr>
          <w:rFonts w:cs="B Zar"/>
          <w:sz w:val="22"/>
          <w:rtl/>
        </w:rPr>
        <w:t xml:space="preserve"> تمام محتو</w:t>
      </w:r>
      <w:r w:rsidRPr="00FD4B99">
        <w:rPr>
          <w:rFonts w:cs="B Zar" w:hint="cs"/>
          <w:sz w:val="22"/>
          <w:rtl/>
        </w:rPr>
        <w:t>ی</w:t>
      </w:r>
      <w:r w:rsidRPr="00FD4B99">
        <w:rPr>
          <w:rFonts w:cs="B Zar" w:hint="eastAsia"/>
          <w:sz w:val="22"/>
          <w:rtl/>
        </w:rPr>
        <w:t>ات</w:t>
      </w:r>
      <w:r w:rsidRPr="00FD4B99">
        <w:rPr>
          <w:rFonts w:cs="B Zar"/>
          <w:sz w:val="22"/>
          <w:rtl/>
        </w:rPr>
        <w:t xml:space="preserve"> دانه</w:t>
      </w:r>
      <w:r>
        <w:rPr>
          <w:rFonts w:cs="Times New Roman" w:hint="cs"/>
          <w:sz w:val="22"/>
          <w:rtl/>
        </w:rPr>
        <w:t>‌</w:t>
      </w:r>
      <w:r w:rsidRPr="00FD4B99">
        <w:rPr>
          <w:rFonts w:cs="B Zar" w:hint="cs"/>
          <w:sz w:val="22"/>
          <w:rtl/>
        </w:rPr>
        <w:t>های</w:t>
      </w:r>
      <w:r w:rsidRPr="00FD4B99">
        <w:rPr>
          <w:rFonts w:cs="B Zar"/>
          <w:sz w:val="22"/>
          <w:rtl/>
        </w:rPr>
        <w:t xml:space="preserve"> گندم به توده</w:t>
      </w:r>
      <w:r>
        <w:rPr>
          <w:rFonts w:cs="Times New Roman" w:hint="cs"/>
          <w:sz w:val="22"/>
          <w:rtl/>
        </w:rPr>
        <w:t>‌</w:t>
      </w:r>
      <w:r w:rsidRPr="00FD4B99">
        <w:rPr>
          <w:rFonts w:cs="B Zar" w:hint="cs"/>
          <w:sz w:val="22"/>
          <w:rtl/>
        </w:rPr>
        <w:t>های</w:t>
      </w:r>
      <w:r w:rsidRPr="00FD4B99">
        <w:rPr>
          <w:rFonts w:cs="B Zar"/>
          <w:sz w:val="22"/>
          <w:rtl/>
        </w:rPr>
        <w:t xml:space="preserve"> س</w:t>
      </w:r>
      <w:r w:rsidRPr="00FD4B99">
        <w:rPr>
          <w:rFonts w:cs="B Zar" w:hint="cs"/>
          <w:sz w:val="22"/>
          <w:rtl/>
        </w:rPr>
        <w:t>ی</w:t>
      </w:r>
      <w:r w:rsidRPr="00FD4B99">
        <w:rPr>
          <w:rFonts w:cs="B Zar" w:hint="eastAsia"/>
          <w:sz w:val="22"/>
          <w:rtl/>
        </w:rPr>
        <w:t>اه</w:t>
      </w:r>
      <w:r w:rsidRPr="00FD4B99">
        <w:rPr>
          <w:rFonts w:cs="B Zar"/>
          <w:sz w:val="22"/>
          <w:rtl/>
        </w:rPr>
        <w:t xml:space="preserve"> رنگي كه تل</w:t>
      </w:r>
      <w:r w:rsidRPr="00FD4B99">
        <w:rPr>
          <w:rFonts w:cs="B Zar" w:hint="cs"/>
          <w:sz w:val="22"/>
          <w:rtl/>
        </w:rPr>
        <w:t>ی</w:t>
      </w:r>
      <w:r w:rsidRPr="00FD4B99">
        <w:rPr>
          <w:rFonts w:cs="B Zar" w:hint="eastAsia"/>
          <w:sz w:val="22"/>
          <w:rtl/>
        </w:rPr>
        <w:t>وسپورها</w:t>
      </w:r>
      <w:r w:rsidRPr="00FD4B99">
        <w:rPr>
          <w:rFonts w:cs="B Zar" w:hint="cs"/>
          <w:sz w:val="22"/>
          <w:rtl/>
        </w:rPr>
        <w:t>ی</w:t>
      </w:r>
      <w:r w:rsidRPr="00FD4B99">
        <w:rPr>
          <w:rFonts w:cs="B Zar"/>
          <w:sz w:val="22"/>
          <w:rtl/>
        </w:rPr>
        <w:t xml:space="preserve"> قارچ عامل ب</w:t>
      </w:r>
      <w:r w:rsidRPr="00FD4B99">
        <w:rPr>
          <w:rFonts w:cs="B Zar" w:hint="cs"/>
          <w:sz w:val="22"/>
          <w:rtl/>
        </w:rPr>
        <w:t>ی</w:t>
      </w:r>
      <w:r w:rsidRPr="00FD4B99">
        <w:rPr>
          <w:rFonts w:cs="B Zar" w:hint="eastAsia"/>
          <w:sz w:val="22"/>
          <w:rtl/>
        </w:rPr>
        <w:t>مار</w:t>
      </w:r>
      <w:r w:rsidRPr="00FD4B99">
        <w:rPr>
          <w:rFonts w:cs="B Zar" w:hint="cs"/>
          <w:sz w:val="22"/>
          <w:rtl/>
        </w:rPr>
        <w:t>ی</w:t>
      </w:r>
      <w:r w:rsidRPr="00FD4B99">
        <w:rPr>
          <w:rFonts w:cs="B Zar"/>
          <w:sz w:val="22"/>
          <w:rtl/>
        </w:rPr>
        <w:t xml:space="preserve"> است، تبد</w:t>
      </w:r>
      <w:r w:rsidRPr="00FD4B99">
        <w:rPr>
          <w:rFonts w:cs="B Zar" w:hint="cs"/>
          <w:sz w:val="22"/>
          <w:rtl/>
        </w:rPr>
        <w:t>ی</w:t>
      </w:r>
      <w:r w:rsidRPr="00FD4B99">
        <w:rPr>
          <w:rFonts w:cs="B Zar" w:hint="eastAsia"/>
          <w:sz w:val="22"/>
          <w:rtl/>
        </w:rPr>
        <w:t>ل</w:t>
      </w:r>
      <w:r w:rsidRPr="00FD4B99">
        <w:rPr>
          <w:rFonts w:cs="B Zar"/>
          <w:sz w:val="22"/>
          <w:rtl/>
        </w:rPr>
        <w:t xml:space="preserve"> شده و از سنبله فقط محور آن باقي مي‌ماند. </w:t>
      </w:r>
      <w:r w:rsidRPr="00C23770">
        <w:rPr>
          <w:rFonts w:cs="B Zar" w:hint="cs"/>
          <w:sz w:val="22"/>
          <w:rtl/>
        </w:rPr>
        <w:t>با توجه به این</w:t>
      </w:r>
      <w:r>
        <w:rPr>
          <w:rFonts w:cs="B Zar" w:hint="cs"/>
          <w:sz w:val="22"/>
          <w:rtl/>
        </w:rPr>
        <w:t xml:space="preserve"> </w:t>
      </w:r>
      <w:r w:rsidRPr="00C23770">
        <w:rPr>
          <w:rFonts w:cs="B Zar" w:hint="cs"/>
          <w:sz w:val="22"/>
          <w:rtl/>
        </w:rPr>
        <w:t>که عامل بیماری در مرحله جوانه</w:t>
      </w:r>
      <w:r w:rsidRPr="00C23770">
        <w:rPr>
          <w:rFonts w:cs="B Zar" w:hint="cs"/>
          <w:sz w:val="22"/>
          <w:rtl/>
        </w:rPr>
        <w:softHyphen/>
        <w:t>زنی و خروج گیاهچه</w:t>
      </w:r>
      <w:r>
        <w:rPr>
          <w:rFonts w:cs="B Zar" w:hint="cs"/>
          <w:sz w:val="22"/>
          <w:rtl/>
        </w:rPr>
        <w:t>‌هاي</w:t>
      </w:r>
      <w:r w:rsidRPr="00C23770">
        <w:rPr>
          <w:rFonts w:cs="B Zar" w:hint="cs"/>
          <w:sz w:val="22"/>
          <w:rtl/>
        </w:rPr>
        <w:t xml:space="preserve"> گندم از خاک ایجاد آلودگی می</w:t>
      </w:r>
      <w:r>
        <w:rPr>
          <w:rFonts w:cs="B Zar" w:hint="cs"/>
          <w:sz w:val="22"/>
          <w:rtl/>
        </w:rPr>
        <w:t>‌كن</w:t>
      </w:r>
      <w:r w:rsidRPr="00C23770">
        <w:rPr>
          <w:rFonts w:cs="B Zar" w:hint="cs"/>
          <w:sz w:val="22"/>
          <w:rtl/>
        </w:rPr>
        <w:t>د، یکی از موثرترین روش</w:t>
      </w:r>
      <w:r w:rsidRPr="00C23770">
        <w:rPr>
          <w:rFonts w:cs="B Zar" w:hint="cs"/>
          <w:sz w:val="22"/>
          <w:rtl/>
        </w:rPr>
        <w:softHyphen/>
        <w:t>های مبارزه با این بیماری ضدعفونی بذ</w:t>
      </w:r>
      <w:r>
        <w:rPr>
          <w:rFonts w:cs="B Zar" w:hint="cs"/>
          <w:sz w:val="22"/>
          <w:rtl/>
        </w:rPr>
        <w:t>و</w:t>
      </w:r>
      <w:r w:rsidRPr="00C23770">
        <w:rPr>
          <w:rFonts w:cs="B Zar" w:hint="cs"/>
          <w:sz w:val="22"/>
          <w:rtl/>
        </w:rPr>
        <w:t xml:space="preserve">ر با </w:t>
      </w:r>
      <w:r>
        <w:rPr>
          <w:rFonts w:cs="B Zar" w:hint="cs"/>
          <w:sz w:val="22"/>
          <w:rtl/>
        </w:rPr>
        <w:t xml:space="preserve">استفاده از </w:t>
      </w:r>
      <w:r w:rsidRPr="00C23770">
        <w:rPr>
          <w:rFonts w:cs="B Zar" w:hint="cs"/>
          <w:sz w:val="22"/>
          <w:rtl/>
        </w:rPr>
        <w:t>سموم قارچکش مؤثر می</w:t>
      </w:r>
      <w:r w:rsidRPr="00C23770">
        <w:rPr>
          <w:rFonts w:cs="B Zar" w:hint="cs"/>
          <w:sz w:val="22"/>
          <w:rtl/>
        </w:rPr>
        <w:softHyphen/>
        <w:t>باشد. بدین منظور می</w:t>
      </w:r>
      <w:r w:rsidRPr="00C23770">
        <w:rPr>
          <w:rFonts w:cs="B Zar" w:hint="cs"/>
          <w:sz w:val="22"/>
          <w:rtl/>
        </w:rPr>
        <w:softHyphen/>
        <w:t xml:space="preserve">بایست از سمومی استفاده نمود که تأثیر مناسبتری روی عامل بیماری داشته و پوشش </w:t>
      </w:r>
      <w:r>
        <w:rPr>
          <w:rFonts w:cs="B Zar" w:hint="cs"/>
          <w:sz w:val="22"/>
          <w:rtl/>
        </w:rPr>
        <w:t>به</w:t>
      </w:r>
      <w:r w:rsidRPr="00C23770">
        <w:rPr>
          <w:rFonts w:cs="B Zar" w:hint="cs"/>
          <w:sz w:val="22"/>
          <w:rtl/>
        </w:rPr>
        <w:t xml:space="preserve">تری روی بذر ایجاد نمایند و </w:t>
      </w:r>
      <w:r>
        <w:rPr>
          <w:rFonts w:cs="B Zar" w:hint="cs"/>
          <w:sz w:val="22"/>
          <w:rtl/>
        </w:rPr>
        <w:t>براي</w:t>
      </w:r>
      <w:r w:rsidRPr="00C23770">
        <w:rPr>
          <w:rFonts w:cs="B Zar" w:hint="cs"/>
          <w:sz w:val="22"/>
          <w:rtl/>
        </w:rPr>
        <w:t xml:space="preserve"> اجتناب از آلودگی زیست محیطی </w:t>
      </w:r>
      <w:r w:rsidRPr="00C23770">
        <w:rPr>
          <w:rFonts w:cs="B Zar" w:hint="cs"/>
          <w:sz w:val="22"/>
          <w:rtl/>
        </w:rPr>
        <w:lastRenderedPageBreak/>
        <w:t>نیز دز مصرفی پایینتری داشته باشند.</w:t>
      </w:r>
      <w:r w:rsidRPr="00872279">
        <w:rPr>
          <w:rFonts w:cs="B Zar" w:hint="cs"/>
          <w:sz w:val="22"/>
          <w:rtl/>
        </w:rPr>
        <w:t xml:space="preserve"> </w:t>
      </w:r>
      <w:r w:rsidRPr="00345297">
        <w:rPr>
          <w:rFonts w:cs="B Zar" w:hint="cs"/>
          <w:sz w:val="24"/>
          <w:rtl/>
        </w:rPr>
        <w:t xml:space="preserve">در اين پروژه كارايي قارچكش‌ جديد </w:t>
      </w:r>
      <w:r w:rsidRPr="00345297">
        <w:rPr>
          <w:rFonts w:cs="B Zar" w:hint="cs"/>
          <w:sz w:val="24"/>
          <w:rtl/>
          <w:lang w:bidi="fa-IR"/>
        </w:rPr>
        <w:t xml:space="preserve">اينشور پرفرم 12% </w:t>
      </w:r>
      <w:r w:rsidRPr="00345297">
        <w:rPr>
          <w:rFonts w:cs="B Zar"/>
          <w:szCs w:val="20"/>
          <w:lang w:bidi="fa-IR"/>
        </w:rPr>
        <w:t>FS</w:t>
      </w:r>
      <w:r w:rsidRPr="00345297">
        <w:rPr>
          <w:rFonts w:cs="B Zar" w:hint="cs"/>
          <w:sz w:val="24"/>
          <w:rtl/>
          <w:lang w:bidi="fa-IR"/>
        </w:rPr>
        <w:t xml:space="preserve"> (تريتيكونازول 80 گرم در ليتر+پيراكلوستروبين 40 گرم در ليتر) در كنترل بيماري سياهك </w:t>
      </w:r>
      <w:r>
        <w:rPr>
          <w:rFonts w:cs="B Zar" w:hint="cs"/>
          <w:sz w:val="24"/>
          <w:rtl/>
          <w:lang w:bidi="fa-IR"/>
        </w:rPr>
        <w:t>آشكار</w:t>
      </w:r>
      <w:r w:rsidRPr="00345297">
        <w:rPr>
          <w:rFonts w:cs="B Zar" w:hint="cs"/>
          <w:sz w:val="24"/>
          <w:rtl/>
          <w:lang w:bidi="fa-IR"/>
        </w:rPr>
        <w:t xml:space="preserve"> گندم</w:t>
      </w:r>
      <w:r w:rsidRPr="00345297">
        <w:rPr>
          <w:rFonts w:cs="B Zar" w:hint="cs"/>
          <w:sz w:val="24"/>
          <w:rtl/>
        </w:rPr>
        <w:t xml:space="preserve"> در استان‌هاي </w:t>
      </w:r>
      <w:r w:rsidRPr="00345297">
        <w:rPr>
          <w:rFonts w:ascii="IPT.Mitra" w:hAnsi="IPT.Mitra" w:cs="B Zar" w:hint="cs"/>
          <w:sz w:val="24"/>
          <w:rtl/>
          <w:lang w:bidi="fa-IR"/>
        </w:rPr>
        <w:t>خراسان رضوي، كرمانشاه و لرستان</w:t>
      </w:r>
      <w:r w:rsidRPr="00345297">
        <w:rPr>
          <w:rFonts w:cs="B Zar" w:hint="cs"/>
          <w:sz w:val="24"/>
          <w:rtl/>
        </w:rPr>
        <w:t xml:space="preserve"> مورد بررسي قرار گرفت.</w:t>
      </w:r>
      <w:r w:rsidRPr="00877516">
        <w:rPr>
          <w:rFonts w:cs="B Zar" w:hint="cs"/>
          <w:sz w:val="24"/>
          <w:rtl/>
        </w:rPr>
        <w:t xml:space="preserve"> </w:t>
      </w:r>
      <w:r>
        <w:rPr>
          <w:rFonts w:cs="B Zar" w:hint="cs"/>
          <w:sz w:val="22"/>
          <w:rtl/>
        </w:rPr>
        <w:t>در سال اول اجر</w:t>
      </w:r>
      <w:r>
        <w:rPr>
          <w:rFonts w:cs="B Zar" w:hint="cs"/>
          <w:sz w:val="22"/>
          <w:rtl/>
          <w:lang w:bidi="fa-IR"/>
        </w:rPr>
        <w:t>ا</w:t>
      </w:r>
      <w:r>
        <w:rPr>
          <w:rFonts w:cs="B Zar" w:hint="cs"/>
          <w:sz w:val="22"/>
          <w:rtl/>
        </w:rPr>
        <w:t xml:space="preserve">ي پروژه، آلوده ‌سازي مصنوعي سنبله‌هاي گندم رقم حساس به </w:t>
      </w:r>
      <w:r w:rsidRPr="00C23770">
        <w:rPr>
          <w:rFonts w:cs="B Zar" w:hint="cs"/>
          <w:sz w:val="22"/>
          <w:rtl/>
        </w:rPr>
        <w:t>سياهك</w:t>
      </w:r>
      <w:r>
        <w:rPr>
          <w:rFonts w:cs="B Zar" w:hint="cs"/>
          <w:sz w:val="22"/>
          <w:rtl/>
        </w:rPr>
        <w:t xml:space="preserve"> آشكار </w:t>
      </w:r>
      <w:r>
        <w:rPr>
          <w:rFonts w:cs="B Zar" w:hint="cs"/>
          <w:sz w:val="22"/>
          <w:rtl/>
          <w:lang w:bidi="fa-IR"/>
        </w:rPr>
        <w:t xml:space="preserve">و پس از برداشت آزمون جنين براي حصول اطمينان از آلودگي بذور به </w:t>
      </w:r>
      <w:r>
        <w:rPr>
          <w:rFonts w:cs="B Zar" w:hint="cs"/>
          <w:sz w:val="22"/>
          <w:rtl/>
        </w:rPr>
        <w:t>بيماري</w:t>
      </w:r>
      <w:r>
        <w:rPr>
          <w:rFonts w:cs="B Zar" w:hint="cs"/>
          <w:sz w:val="22"/>
          <w:rtl/>
          <w:lang w:bidi="fa-IR"/>
        </w:rPr>
        <w:t>،</w:t>
      </w:r>
      <w:r>
        <w:rPr>
          <w:rFonts w:cs="B Zar" w:hint="cs"/>
          <w:sz w:val="22"/>
          <w:rtl/>
        </w:rPr>
        <w:t xml:space="preserve"> انجام شد و در سال دوم عمليات ضدعفوني اين بذور با قارچكش مورد بررسي و </w:t>
      </w:r>
      <w:r w:rsidRPr="004E2EE7">
        <w:rPr>
          <w:rFonts w:cs="B Zar"/>
          <w:sz w:val="22"/>
          <w:rtl/>
        </w:rPr>
        <w:t xml:space="preserve">قارچكش‌هاي مرجع لاماردور ( پروتيوكونازول+تبوكونازول) 40% </w:t>
      </w:r>
      <w:r w:rsidRPr="004E2EE7">
        <w:rPr>
          <w:rFonts w:cs="B Zar"/>
          <w:sz w:val="22"/>
        </w:rPr>
        <w:t>FS</w:t>
      </w:r>
      <w:r w:rsidRPr="004E2EE7">
        <w:rPr>
          <w:rFonts w:cs="B Zar"/>
          <w:sz w:val="22"/>
          <w:rtl/>
        </w:rPr>
        <w:t xml:space="preserve">، راكسيل (تبوكونازول) 6% </w:t>
      </w:r>
      <w:r w:rsidRPr="004E2EE7">
        <w:rPr>
          <w:rFonts w:cs="B Zar"/>
          <w:sz w:val="22"/>
        </w:rPr>
        <w:t>FS</w:t>
      </w:r>
      <w:r w:rsidRPr="004E2EE7">
        <w:rPr>
          <w:rFonts w:cs="B Zar"/>
          <w:sz w:val="22"/>
          <w:rtl/>
        </w:rPr>
        <w:t xml:space="preserve"> و ديويدند (ديفنوكونازول) 3% </w:t>
      </w:r>
      <w:r w:rsidRPr="004E2EE7">
        <w:rPr>
          <w:rFonts w:cs="B Zar"/>
          <w:sz w:val="22"/>
        </w:rPr>
        <w:t>DS</w:t>
      </w:r>
      <w:r w:rsidRPr="004E2EE7">
        <w:rPr>
          <w:rFonts w:cs="B Zar"/>
          <w:sz w:val="22"/>
          <w:rtl/>
        </w:rPr>
        <w:t xml:space="preserve"> انجام گرفت. آزمايش در مناطق اجرا با استفاده از طرح بلوك‌هاي كامل تصادفي با 8 تيمار شامل قارچکش اينشور پرفرم در سه دز 4/0، 5/0 (دز پيشنهادي شركت) و 6/0، لاماردور 2/0، راكسيل 5/0 و ديويدند 2 در هزار و دو تيمار شاهد (آلوده شده بدون ضدعفوني و بدون آلودگي و بدون ضدعفوني) در 4 تكرار </w:t>
      </w:r>
      <w:r w:rsidRPr="00345297">
        <w:rPr>
          <w:rFonts w:cs="B Zar" w:hint="cs"/>
          <w:sz w:val="24"/>
          <w:rtl/>
        </w:rPr>
        <w:t>در زمين‌هايي كه سال قبل آيش بود</w:t>
      </w:r>
      <w:r>
        <w:rPr>
          <w:rFonts w:cs="B Zar" w:hint="cs"/>
          <w:sz w:val="24"/>
          <w:rtl/>
        </w:rPr>
        <w:t>ند،</w:t>
      </w:r>
      <w:r w:rsidRPr="00345297">
        <w:rPr>
          <w:rFonts w:cs="B Zar" w:hint="cs"/>
          <w:sz w:val="24"/>
          <w:rtl/>
        </w:rPr>
        <w:t xml:space="preserve"> اجرا شد.</w:t>
      </w:r>
      <w:r>
        <w:rPr>
          <w:rFonts w:cs="B Zar" w:hint="cs"/>
          <w:sz w:val="28"/>
          <w:szCs w:val="28"/>
          <w:rtl/>
        </w:rPr>
        <w:t xml:space="preserve"> </w:t>
      </w:r>
      <w:r w:rsidRPr="00877516">
        <w:rPr>
          <w:rFonts w:cs="B Zar" w:hint="cs"/>
          <w:sz w:val="24"/>
          <w:rtl/>
        </w:rPr>
        <w:t xml:space="preserve">در ادامه مراقبت‌هاي زراعي انجام و پس از ظهور علايم بيماري و رسیدگی کامل گندم، درصد آلودگي سنبله‌ها به سياهك </w:t>
      </w:r>
      <w:r>
        <w:rPr>
          <w:rFonts w:cs="B Zar" w:hint="cs"/>
          <w:sz w:val="24"/>
          <w:rtl/>
        </w:rPr>
        <w:t>آشكار</w:t>
      </w:r>
      <w:r w:rsidRPr="00877516">
        <w:rPr>
          <w:rFonts w:cs="B Zar" w:hint="cs"/>
          <w:sz w:val="24"/>
          <w:rtl/>
        </w:rPr>
        <w:t xml:space="preserve"> گندم برای هر </w:t>
      </w:r>
      <w:r w:rsidRPr="00877516">
        <w:rPr>
          <w:rFonts w:cs="B Zar" w:hint="cs"/>
          <w:sz w:val="24"/>
          <w:rtl/>
          <w:lang w:bidi="fa-IR"/>
        </w:rPr>
        <w:t xml:space="preserve">كرت </w:t>
      </w:r>
      <w:r w:rsidRPr="00877516">
        <w:rPr>
          <w:rFonts w:cs="B Zar" w:hint="cs"/>
          <w:sz w:val="24"/>
          <w:rtl/>
        </w:rPr>
        <w:t xml:space="preserve">محاسبه شد. سپس تجزیه و تحلیل آماری داده‌ها با استفاده از نرم افزار آماري </w:t>
      </w:r>
      <w:r w:rsidRPr="00D80232">
        <w:rPr>
          <w:rFonts w:cs="B Zar"/>
          <w:szCs w:val="20"/>
        </w:rPr>
        <w:t>SAS</w:t>
      </w:r>
      <w:r w:rsidRPr="00877516">
        <w:rPr>
          <w:rFonts w:cs="B Zar" w:hint="cs"/>
          <w:sz w:val="24"/>
          <w:rtl/>
        </w:rPr>
        <w:t xml:space="preserve"> انجام و گرو</w:t>
      </w:r>
      <w:r>
        <w:rPr>
          <w:rFonts w:cs="B Zar" w:hint="cs"/>
          <w:sz w:val="24"/>
          <w:rtl/>
        </w:rPr>
        <w:t>هبن</w:t>
      </w:r>
      <w:r w:rsidRPr="00877516">
        <w:rPr>
          <w:rFonts w:cs="B Zar" w:hint="cs"/>
          <w:sz w:val="24"/>
          <w:rtl/>
        </w:rPr>
        <w:t xml:space="preserve">دی </w:t>
      </w:r>
      <w:r w:rsidRPr="00877516">
        <w:rPr>
          <w:rFonts w:cs="B Zar" w:hint="cs"/>
          <w:sz w:val="24"/>
          <w:rtl/>
          <w:lang w:bidi="fa-IR"/>
        </w:rPr>
        <w:t>ميانگين</w:t>
      </w:r>
      <w:r w:rsidRPr="00877516">
        <w:rPr>
          <w:rFonts w:cs="B Zar" w:hint="cs"/>
          <w:sz w:val="24"/>
          <w:rtl/>
        </w:rPr>
        <w:t xml:space="preserve"> تيمارها با استفاده از آزمون دانكن انجام ش</w:t>
      </w:r>
      <w:r>
        <w:rPr>
          <w:rFonts w:cs="B Zar" w:hint="cs"/>
          <w:sz w:val="24"/>
          <w:rtl/>
        </w:rPr>
        <w:t xml:space="preserve">د. </w:t>
      </w:r>
    </w:p>
    <w:p w:rsidR="000F6B66" w:rsidRPr="00E66DEE" w:rsidRDefault="000F6B66" w:rsidP="000F6B66">
      <w:pPr>
        <w:spacing w:line="276" w:lineRule="auto"/>
        <w:jc w:val="both"/>
        <w:rPr>
          <w:rFonts w:cs="B Zar"/>
          <w:b/>
          <w:bCs/>
          <w:rtl/>
          <w:lang w:bidi="fa-IR"/>
        </w:rPr>
      </w:pPr>
      <w:r w:rsidRPr="00E66DEE">
        <w:rPr>
          <w:rFonts w:cs="B Zar" w:hint="cs"/>
          <w:b/>
          <w:bCs/>
          <w:rtl/>
          <w:lang w:bidi="fa-IR"/>
        </w:rPr>
        <w:t>نتايج</w:t>
      </w:r>
    </w:p>
    <w:p w:rsidR="000F6B66" w:rsidRDefault="000F6B66" w:rsidP="000F6B66">
      <w:pPr>
        <w:tabs>
          <w:tab w:val="right" w:pos="630"/>
          <w:tab w:val="right" w:pos="720"/>
        </w:tabs>
        <w:spacing w:line="276" w:lineRule="auto"/>
        <w:jc w:val="both"/>
        <w:rPr>
          <w:rFonts w:cs="B Zar"/>
          <w:sz w:val="24"/>
          <w:rtl/>
        </w:rPr>
      </w:pPr>
      <w:r w:rsidRPr="003C3F16">
        <w:rPr>
          <w:rFonts w:cs="B Zar" w:hint="cs"/>
          <w:sz w:val="24"/>
          <w:rtl/>
        </w:rPr>
        <w:lastRenderedPageBreak/>
        <w:t>نتايج در خراسان رضوي</w:t>
      </w:r>
      <w:r>
        <w:rPr>
          <w:rFonts w:cs="B Zar" w:hint="cs"/>
          <w:sz w:val="24"/>
          <w:rtl/>
        </w:rPr>
        <w:t xml:space="preserve"> نشان داد كه</w:t>
      </w:r>
      <w:r w:rsidRPr="003C3F16">
        <w:rPr>
          <w:rFonts w:cs="B Zar" w:hint="cs"/>
          <w:sz w:val="24"/>
          <w:rtl/>
        </w:rPr>
        <w:t xml:space="preserve"> </w:t>
      </w:r>
      <w:r w:rsidRPr="003C3F16">
        <w:rPr>
          <w:rFonts w:cs="B Zar" w:hint="cs"/>
          <w:sz w:val="24"/>
          <w:rtl/>
          <w:lang w:bidi="fa-IR"/>
        </w:rPr>
        <w:t xml:space="preserve">اينشور پرفرم </w:t>
      </w:r>
      <w:r>
        <w:rPr>
          <w:rFonts w:cs="B Zar" w:hint="cs"/>
          <w:sz w:val="24"/>
          <w:rtl/>
          <w:lang w:bidi="fa-IR"/>
        </w:rPr>
        <w:t>6</w:t>
      </w:r>
      <w:r w:rsidRPr="003C3F16">
        <w:rPr>
          <w:rFonts w:cs="B Zar" w:hint="cs"/>
          <w:sz w:val="24"/>
          <w:rtl/>
          <w:lang w:bidi="fa-IR"/>
        </w:rPr>
        <w:t>/0</w:t>
      </w:r>
      <w:r>
        <w:rPr>
          <w:rFonts w:cs="B Zar" w:hint="cs"/>
          <w:sz w:val="24"/>
          <w:rtl/>
          <w:lang w:bidi="fa-IR"/>
        </w:rPr>
        <w:t xml:space="preserve">، </w:t>
      </w:r>
      <w:r w:rsidRPr="00345297">
        <w:rPr>
          <w:rFonts w:cs="B Zar" w:hint="cs"/>
          <w:sz w:val="24"/>
          <w:rtl/>
        </w:rPr>
        <w:t xml:space="preserve">لاماردور 40% </w:t>
      </w:r>
      <w:r w:rsidRPr="00345297">
        <w:rPr>
          <w:rFonts w:cs="B Zar"/>
          <w:szCs w:val="20"/>
        </w:rPr>
        <w:t>FS</w:t>
      </w:r>
      <w:r>
        <w:rPr>
          <w:rFonts w:cs="B Zar" w:hint="cs"/>
          <w:sz w:val="24"/>
          <w:rtl/>
          <w:lang w:bidi="fa-IR"/>
        </w:rPr>
        <w:t xml:space="preserve"> </w:t>
      </w:r>
      <w:r w:rsidRPr="003C3F16">
        <w:rPr>
          <w:rFonts w:cs="B Zar" w:hint="cs"/>
          <w:sz w:val="24"/>
          <w:rtl/>
          <w:lang w:bidi="fa-IR"/>
        </w:rPr>
        <w:t>و</w:t>
      </w:r>
      <w:r>
        <w:rPr>
          <w:rFonts w:cs="B Zar" w:hint="cs"/>
          <w:sz w:val="24"/>
          <w:rtl/>
          <w:lang w:bidi="fa-IR"/>
        </w:rPr>
        <w:t xml:space="preserve"> </w:t>
      </w:r>
      <w:r w:rsidRPr="003C3F16">
        <w:rPr>
          <w:rFonts w:cs="B Zar" w:hint="cs"/>
          <w:sz w:val="24"/>
          <w:rtl/>
          <w:lang w:bidi="fa-IR"/>
        </w:rPr>
        <w:t xml:space="preserve">اينشور پرفرم </w:t>
      </w:r>
      <w:r>
        <w:rPr>
          <w:rFonts w:cs="B Zar" w:hint="cs"/>
          <w:sz w:val="24"/>
          <w:rtl/>
          <w:lang w:bidi="fa-IR"/>
        </w:rPr>
        <w:t>5</w:t>
      </w:r>
      <w:r w:rsidRPr="003C3F16">
        <w:rPr>
          <w:rFonts w:cs="B Zar" w:hint="cs"/>
          <w:sz w:val="24"/>
          <w:rtl/>
          <w:lang w:bidi="fa-IR"/>
        </w:rPr>
        <w:t>/0 در هزار</w:t>
      </w:r>
      <w:r w:rsidRPr="003C3F16">
        <w:rPr>
          <w:rFonts w:cs="B Zar" w:hint="cs"/>
          <w:sz w:val="24"/>
          <w:rtl/>
        </w:rPr>
        <w:t xml:space="preserve"> با بيشترين كارايي </w:t>
      </w:r>
      <w:r w:rsidRPr="00CD6998">
        <w:rPr>
          <w:rFonts w:cs="B Zar" w:hint="cs"/>
          <w:sz w:val="24"/>
          <w:rtl/>
        </w:rPr>
        <w:t>(</w:t>
      </w:r>
      <w:r>
        <w:rPr>
          <w:rFonts w:cs="B Zar" w:hint="cs"/>
          <w:sz w:val="24"/>
          <w:rtl/>
        </w:rPr>
        <w:t>به ترتيب 2/91، 5/88 و 5/86</w:t>
      </w:r>
      <w:r w:rsidRPr="00CD6998">
        <w:rPr>
          <w:rFonts w:cs="B Zar" w:hint="cs"/>
          <w:sz w:val="24"/>
          <w:rtl/>
        </w:rPr>
        <w:t>%)</w:t>
      </w:r>
      <w:r>
        <w:rPr>
          <w:rFonts w:cs="B Zar" w:hint="cs"/>
          <w:sz w:val="24"/>
          <w:rtl/>
        </w:rPr>
        <w:t xml:space="preserve"> </w:t>
      </w:r>
      <w:r w:rsidRPr="003C3F16">
        <w:rPr>
          <w:rFonts w:cs="B Zar" w:hint="cs"/>
          <w:sz w:val="24"/>
          <w:rtl/>
        </w:rPr>
        <w:t xml:space="preserve">در گروه اول قرار گرفتند. </w:t>
      </w:r>
      <w:r>
        <w:rPr>
          <w:rFonts w:cs="B Zar" w:hint="cs"/>
          <w:sz w:val="24"/>
          <w:rtl/>
        </w:rPr>
        <w:t xml:space="preserve">در استان‌هاي كرمانشاه و لرستان بيماري در هيچ يك از كرت‌هاي آزمايشي ظاهر نشد. </w:t>
      </w:r>
      <w:r w:rsidRPr="003C3F16">
        <w:rPr>
          <w:rFonts w:cs="B Zar" w:hint="cs"/>
          <w:sz w:val="24"/>
          <w:rtl/>
          <w:lang w:bidi="fa-IR"/>
        </w:rPr>
        <w:t xml:space="preserve">در مجموع با توجه به نتايج بدست آمده در اين بررسي، </w:t>
      </w:r>
      <w:r w:rsidRPr="003C3F16">
        <w:rPr>
          <w:rFonts w:cs="B Zar" w:hint="cs"/>
          <w:sz w:val="24"/>
          <w:rtl/>
        </w:rPr>
        <w:t xml:space="preserve">قارچكش‌ </w:t>
      </w:r>
      <w:r w:rsidRPr="003C3F16">
        <w:rPr>
          <w:rFonts w:cs="B Zar" w:hint="cs"/>
          <w:sz w:val="24"/>
          <w:rtl/>
          <w:lang w:bidi="fa-IR"/>
        </w:rPr>
        <w:t>اينشور پرفرم با دز 5/0 در هزار</w:t>
      </w:r>
      <w:r w:rsidRPr="003C3F16">
        <w:rPr>
          <w:rFonts w:cs="B Zar" w:hint="cs"/>
          <w:sz w:val="24"/>
          <w:rtl/>
        </w:rPr>
        <w:t xml:space="preserve"> براي ضدعفوني بذور گندم </w:t>
      </w:r>
      <w:r>
        <w:rPr>
          <w:rFonts w:cs="B Zar" w:hint="cs"/>
          <w:sz w:val="24"/>
          <w:rtl/>
        </w:rPr>
        <w:t>جهت كنترل</w:t>
      </w:r>
      <w:r w:rsidRPr="003C3F16">
        <w:rPr>
          <w:rFonts w:cs="B Zar" w:hint="cs"/>
          <w:sz w:val="24"/>
          <w:rtl/>
        </w:rPr>
        <w:t xml:space="preserve"> بیماری سیاهک پنهان معمولي </w:t>
      </w:r>
      <w:r>
        <w:rPr>
          <w:rFonts w:cs="B Zar" w:hint="cs"/>
          <w:sz w:val="24"/>
          <w:rtl/>
          <w:lang w:bidi="fa-IR"/>
        </w:rPr>
        <w:t xml:space="preserve">قابل </w:t>
      </w:r>
      <w:r w:rsidRPr="003C3F16">
        <w:rPr>
          <w:rFonts w:cs="B Zar" w:hint="cs"/>
          <w:sz w:val="24"/>
          <w:rtl/>
        </w:rPr>
        <w:t>توصيه مي‌</w:t>
      </w:r>
      <w:r>
        <w:rPr>
          <w:rFonts w:cs="B Zar" w:hint="cs"/>
          <w:sz w:val="24"/>
          <w:rtl/>
        </w:rPr>
        <w:t>باش</w:t>
      </w:r>
      <w:r w:rsidRPr="003C3F16">
        <w:rPr>
          <w:rFonts w:cs="B Zar" w:hint="cs"/>
          <w:sz w:val="24"/>
          <w:rtl/>
        </w:rPr>
        <w:t>د.</w:t>
      </w:r>
    </w:p>
    <w:p w:rsidR="000F6B66" w:rsidRPr="00E66DEE" w:rsidRDefault="000F6B66" w:rsidP="000F6B66">
      <w:pPr>
        <w:tabs>
          <w:tab w:val="right" w:pos="630"/>
          <w:tab w:val="right" w:pos="720"/>
        </w:tabs>
        <w:spacing w:line="276" w:lineRule="auto"/>
        <w:jc w:val="both"/>
        <w:rPr>
          <w:rFonts w:cs="B Zar"/>
          <w:b/>
          <w:bCs/>
          <w:sz w:val="24"/>
          <w:rtl/>
          <w:lang w:bidi="fa-IR"/>
        </w:rPr>
      </w:pPr>
      <w:r w:rsidRPr="00E66DEE">
        <w:rPr>
          <w:rFonts w:cs="B Zar" w:hint="cs"/>
          <w:b/>
          <w:bCs/>
          <w:sz w:val="24"/>
          <w:rtl/>
          <w:lang w:bidi="fa-IR"/>
        </w:rPr>
        <w:t>دستورالعمل فني و توصيه ترويجي</w:t>
      </w:r>
    </w:p>
    <w:p w:rsidR="000F6B66" w:rsidRPr="003C3F16" w:rsidRDefault="000F6B66" w:rsidP="000F6B66">
      <w:pPr>
        <w:tabs>
          <w:tab w:val="right" w:pos="630"/>
          <w:tab w:val="right" w:pos="720"/>
        </w:tabs>
        <w:spacing w:line="276" w:lineRule="auto"/>
        <w:jc w:val="both"/>
        <w:rPr>
          <w:rFonts w:cs="B Zar"/>
          <w:sz w:val="24"/>
          <w:rtl/>
        </w:rPr>
      </w:pPr>
      <w:r w:rsidRPr="003C3F16">
        <w:rPr>
          <w:rFonts w:cs="B Zar" w:hint="cs"/>
          <w:sz w:val="24"/>
          <w:rtl/>
          <w:lang w:bidi="fa-IR"/>
        </w:rPr>
        <w:t xml:space="preserve">در اين بررسي </w:t>
      </w:r>
      <w:r w:rsidRPr="003C3F16">
        <w:rPr>
          <w:rFonts w:cs="B Zar" w:hint="cs"/>
          <w:sz w:val="24"/>
          <w:rtl/>
        </w:rPr>
        <w:t>قارچكش‌</w:t>
      </w:r>
      <w:r>
        <w:rPr>
          <w:rFonts w:cs="B Zar" w:hint="cs"/>
          <w:sz w:val="24"/>
          <w:rtl/>
        </w:rPr>
        <w:t xml:space="preserve"> جديد اينشور پرفرم</w:t>
      </w:r>
      <w:r w:rsidRPr="00CD696D">
        <w:rPr>
          <w:rFonts w:cs="B Zar" w:hint="cs"/>
          <w:sz w:val="24"/>
          <w:rtl/>
        </w:rPr>
        <w:t xml:space="preserve"> (</w:t>
      </w:r>
      <w:r>
        <w:rPr>
          <w:rFonts w:cs="B Zar" w:hint="cs"/>
          <w:sz w:val="24"/>
          <w:rtl/>
        </w:rPr>
        <w:t>تريتي</w:t>
      </w:r>
      <w:r w:rsidRPr="00CD696D">
        <w:rPr>
          <w:rFonts w:cs="B Zar" w:hint="cs"/>
          <w:sz w:val="24"/>
          <w:rtl/>
        </w:rPr>
        <w:t>كونازول</w:t>
      </w:r>
      <w:r>
        <w:rPr>
          <w:rFonts w:cs="B Zar" w:hint="cs"/>
          <w:sz w:val="24"/>
          <w:rtl/>
        </w:rPr>
        <w:t>+پيراكلوستروبين</w:t>
      </w:r>
      <w:r w:rsidRPr="00CD696D">
        <w:rPr>
          <w:rFonts w:cs="B Zar" w:hint="cs"/>
          <w:sz w:val="24"/>
          <w:rtl/>
        </w:rPr>
        <w:t xml:space="preserve">) </w:t>
      </w:r>
      <w:r>
        <w:rPr>
          <w:rFonts w:cs="B Zar" w:hint="cs"/>
          <w:sz w:val="24"/>
          <w:rtl/>
        </w:rPr>
        <w:t>12</w:t>
      </w:r>
      <w:r w:rsidRPr="00CD696D">
        <w:rPr>
          <w:rFonts w:cs="B Zar" w:hint="cs"/>
          <w:sz w:val="24"/>
          <w:rtl/>
        </w:rPr>
        <w:t xml:space="preserve">% </w:t>
      </w:r>
      <w:r w:rsidRPr="00CD696D">
        <w:rPr>
          <w:rFonts w:cs="B Zar"/>
          <w:szCs w:val="20"/>
        </w:rPr>
        <w:t>FS</w:t>
      </w:r>
      <w:r>
        <w:rPr>
          <w:rFonts w:cs="B Zar" w:hint="cs"/>
          <w:sz w:val="24"/>
          <w:rtl/>
        </w:rPr>
        <w:t xml:space="preserve"> با دز</w:t>
      </w:r>
      <w:r>
        <w:rPr>
          <w:rFonts w:cs="B Zar" w:hint="cs"/>
          <w:sz w:val="24"/>
          <w:rtl/>
          <w:lang w:bidi="fa-IR"/>
        </w:rPr>
        <w:t xml:space="preserve"> </w:t>
      </w:r>
      <w:r w:rsidRPr="00CD696D">
        <w:rPr>
          <w:rFonts w:cs="B Zar" w:hint="cs"/>
          <w:sz w:val="24"/>
          <w:rtl/>
        </w:rPr>
        <w:t>5/0</w:t>
      </w:r>
      <w:r>
        <w:rPr>
          <w:rFonts w:cs="B Zar" w:hint="cs"/>
          <w:sz w:val="24"/>
          <w:rtl/>
        </w:rPr>
        <w:t xml:space="preserve"> در هزار </w:t>
      </w:r>
      <w:r w:rsidRPr="003C3F16">
        <w:rPr>
          <w:rFonts w:cs="B Zar" w:hint="cs"/>
          <w:sz w:val="24"/>
          <w:rtl/>
        </w:rPr>
        <w:t xml:space="preserve">براي ضدعفوني بذور گندم </w:t>
      </w:r>
      <w:r>
        <w:rPr>
          <w:rFonts w:cs="B Zar" w:hint="cs"/>
          <w:sz w:val="24"/>
          <w:rtl/>
        </w:rPr>
        <w:t>جهت كنترل</w:t>
      </w:r>
      <w:r w:rsidRPr="003C3F16">
        <w:rPr>
          <w:rFonts w:cs="B Zar" w:hint="cs"/>
          <w:sz w:val="24"/>
          <w:rtl/>
        </w:rPr>
        <w:t xml:space="preserve"> بیماری سیاهک </w:t>
      </w:r>
      <w:r>
        <w:rPr>
          <w:rFonts w:cs="B Zar" w:hint="cs"/>
          <w:sz w:val="24"/>
          <w:rtl/>
        </w:rPr>
        <w:t>آشكار</w:t>
      </w:r>
      <w:r w:rsidRPr="003C3F16">
        <w:rPr>
          <w:rFonts w:cs="B Zar" w:hint="cs"/>
          <w:sz w:val="24"/>
          <w:rtl/>
        </w:rPr>
        <w:t xml:space="preserve"> توصيه مي‌شود. لازم به ذكر است كه قارچكش‌هاي با فرمولاسيون‌ مايع</w:t>
      </w:r>
      <w:r w:rsidRPr="003C3F16">
        <w:rPr>
          <w:rFonts w:cs="B Zar" w:hint="cs"/>
          <w:sz w:val="24"/>
          <w:rtl/>
          <w:lang w:bidi="fa-IR"/>
        </w:rPr>
        <w:t xml:space="preserve"> (</w:t>
      </w:r>
      <w:r w:rsidRPr="003C3F16">
        <w:rPr>
          <w:rFonts w:cs="B Zar"/>
          <w:szCs w:val="20"/>
        </w:rPr>
        <w:t>FS</w:t>
      </w:r>
      <w:r w:rsidRPr="003C3F16">
        <w:rPr>
          <w:rFonts w:cs="B Zar" w:hint="cs"/>
          <w:sz w:val="24"/>
          <w:rtl/>
          <w:lang w:bidi="fa-IR"/>
        </w:rPr>
        <w:t>)</w:t>
      </w:r>
      <w:r w:rsidRPr="003C3F16">
        <w:rPr>
          <w:rFonts w:cs="B Zar" w:hint="cs"/>
          <w:sz w:val="24"/>
          <w:rtl/>
        </w:rPr>
        <w:t xml:space="preserve"> به دليل سهولت كاربرد و خطرات كمتر براي كاربران و محيط زيست، ارجح‌تر مي‌باشند.</w:t>
      </w:r>
      <w:r>
        <w:rPr>
          <w:rFonts w:cs="B Zar" w:hint="cs"/>
          <w:sz w:val="24"/>
          <w:rtl/>
        </w:rPr>
        <w:t xml:space="preserve"> عمليات ضدعفوني بايد با دقت انجام شود تا پوشش يكنواخت و مناسبي از سم تمام بذر را دربرگيرد.</w:t>
      </w:r>
    </w:p>
    <w:p w:rsidR="000F6B66" w:rsidRPr="00E66DEE" w:rsidRDefault="000F6B66" w:rsidP="000F6B66">
      <w:pPr>
        <w:spacing w:line="276" w:lineRule="auto"/>
        <w:jc w:val="both"/>
        <w:rPr>
          <w:rFonts w:cs="B Zar"/>
          <w:b/>
          <w:bCs/>
          <w:sz w:val="24"/>
          <w:rtl/>
          <w:lang w:bidi="fa-IR"/>
        </w:rPr>
      </w:pPr>
      <w:r w:rsidRPr="00E66DEE">
        <w:rPr>
          <w:rFonts w:cs="B Zar" w:hint="cs"/>
          <w:b/>
          <w:bCs/>
          <w:sz w:val="24"/>
          <w:rtl/>
          <w:lang w:bidi="fa-IR"/>
        </w:rPr>
        <w:t>ويژگي مناطق كاربرد توصيه ترويجي</w:t>
      </w:r>
    </w:p>
    <w:p w:rsidR="000F6B66" w:rsidRDefault="000F6B66" w:rsidP="000F6B66">
      <w:pPr>
        <w:spacing w:line="360" w:lineRule="auto"/>
        <w:rPr>
          <w:rFonts w:cs="B Zar"/>
          <w:b/>
          <w:bCs/>
          <w:sz w:val="28"/>
          <w:szCs w:val="28"/>
        </w:rPr>
      </w:pPr>
      <w:r w:rsidRPr="00E66DEE">
        <w:rPr>
          <w:rFonts w:cs="B Zar" w:hint="cs"/>
          <w:sz w:val="24"/>
          <w:rtl/>
        </w:rPr>
        <w:t>توصيه</w:t>
      </w:r>
      <w:r>
        <w:rPr>
          <w:rFonts w:cs="B Zar" w:hint="cs"/>
          <w:sz w:val="24"/>
          <w:rtl/>
        </w:rPr>
        <w:t>‌</w:t>
      </w:r>
      <w:r w:rsidRPr="00E66DEE">
        <w:rPr>
          <w:rFonts w:cs="B Zar" w:hint="cs"/>
          <w:sz w:val="24"/>
          <w:rtl/>
        </w:rPr>
        <w:t>هاي حاصل از اين بررسي</w:t>
      </w:r>
      <w:r>
        <w:rPr>
          <w:rFonts w:cs="B Zar" w:hint="cs"/>
          <w:sz w:val="24"/>
          <w:rtl/>
        </w:rPr>
        <w:t xml:space="preserve"> در تمام مناطق كشت گندم در كشور قابل استفاده مي‌باشند.</w:t>
      </w:r>
      <w:r w:rsidRPr="00E66DEE">
        <w:rPr>
          <w:rFonts w:cs="B Zar" w:hint="cs"/>
          <w:sz w:val="24"/>
          <w:rtl/>
        </w:rPr>
        <w:t xml:space="preserve">  </w:t>
      </w:r>
    </w:p>
    <w:p w:rsidR="000F6B66" w:rsidRDefault="000F6B66" w:rsidP="000F6B66">
      <w:pPr>
        <w:bidi w:val="0"/>
        <w:spacing w:line="360" w:lineRule="auto"/>
        <w:rPr>
          <w:rFonts w:cs="B Zar"/>
          <w:b/>
          <w:bCs/>
          <w:sz w:val="28"/>
          <w:szCs w:val="28"/>
        </w:rPr>
      </w:pPr>
    </w:p>
    <w:p w:rsidR="000F6B66" w:rsidRDefault="000F6B66" w:rsidP="000F6B66">
      <w:pPr>
        <w:bidi w:val="0"/>
        <w:spacing w:line="360" w:lineRule="auto"/>
        <w:rPr>
          <w:rFonts w:cs="B Zar"/>
          <w:b/>
          <w:bCs/>
          <w:sz w:val="28"/>
          <w:szCs w:val="28"/>
        </w:rPr>
      </w:pPr>
    </w:p>
    <w:p w:rsidR="000F6B66" w:rsidRDefault="000F6B66" w:rsidP="000F6B66">
      <w:pPr>
        <w:bidi w:val="0"/>
        <w:spacing w:line="360" w:lineRule="auto"/>
        <w:rPr>
          <w:rFonts w:cs="B Zar"/>
          <w:b/>
          <w:bCs/>
          <w:sz w:val="28"/>
          <w:szCs w:val="28"/>
        </w:rPr>
      </w:pPr>
    </w:p>
    <w:p w:rsidR="000F6B66" w:rsidRDefault="000F6B66" w:rsidP="000F6B66">
      <w:pPr>
        <w:bidi w:val="0"/>
        <w:spacing w:line="360" w:lineRule="auto"/>
        <w:rPr>
          <w:rFonts w:cs="B Zar"/>
          <w:b/>
          <w:bCs/>
          <w:sz w:val="28"/>
          <w:szCs w:val="28"/>
        </w:rPr>
      </w:pPr>
    </w:p>
    <w:p w:rsidR="000F6B66" w:rsidRDefault="000F6B66" w:rsidP="000F6B66">
      <w:pPr>
        <w:bidi w:val="0"/>
        <w:spacing w:line="360" w:lineRule="auto"/>
        <w:rPr>
          <w:rFonts w:cs="B Zar"/>
          <w:b/>
          <w:bCs/>
          <w:sz w:val="28"/>
          <w:szCs w:val="28"/>
        </w:rPr>
      </w:pPr>
    </w:p>
    <w:p w:rsidR="000F6B66" w:rsidRDefault="000F6B66" w:rsidP="000F6B66">
      <w:pPr>
        <w:bidi w:val="0"/>
        <w:spacing w:line="360" w:lineRule="auto"/>
        <w:rPr>
          <w:rFonts w:cs="B Zar"/>
          <w:b/>
          <w:bCs/>
          <w:sz w:val="28"/>
          <w:szCs w:val="28"/>
        </w:rPr>
      </w:pPr>
    </w:p>
    <w:p w:rsidR="000F6B66" w:rsidRDefault="000F6B66" w:rsidP="000F6B66">
      <w:pPr>
        <w:bidi w:val="0"/>
        <w:spacing w:line="360" w:lineRule="auto"/>
        <w:rPr>
          <w:rFonts w:cs="B Zar"/>
          <w:b/>
          <w:bCs/>
          <w:sz w:val="28"/>
          <w:szCs w:val="28"/>
        </w:rPr>
      </w:pPr>
    </w:p>
    <w:p w:rsidR="000F6B66" w:rsidRDefault="000F6B66" w:rsidP="000F6B66">
      <w:pPr>
        <w:bidi w:val="0"/>
        <w:spacing w:line="360" w:lineRule="auto"/>
        <w:rPr>
          <w:rFonts w:cs="B Zar"/>
          <w:b/>
          <w:bCs/>
          <w:sz w:val="28"/>
          <w:szCs w:val="28"/>
        </w:rPr>
      </w:pPr>
    </w:p>
    <w:p w:rsidR="000F6B66" w:rsidRDefault="000F6B66" w:rsidP="000F6B66">
      <w:pPr>
        <w:bidi w:val="0"/>
        <w:spacing w:line="360" w:lineRule="auto"/>
        <w:rPr>
          <w:rFonts w:cs="B Zar"/>
          <w:b/>
          <w:bCs/>
          <w:sz w:val="28"/>
          <w:szCs w:val="28"/>
        </w:rPr>
      </w:pPr>
    </w:p>
    <w:p w:rsidR="000F6B66" w:rsidRDefault="000F6B66" w:rsidP="000F6B66">
      <w:pPr>
        <w:bidi w:val="0"/>
        <w:spacing w:line="360" w:lineRule="auto"/>
        <w:rPr>
          <w:rFonts w:cs="B Zar"/>
          <w:b/>
          <w:bCs/>
          <w:sz w:val="28"/>
          <w:szCs w:val="28"/>
        </w:rPr>
      </w:pPr>
    </w:p>
    <w:p w:rsidR="000F6B66" w:rsidRDefault="000F6B66" w:rsidP="000F6B66">
      <w:pPr>
        <w:bidi w:val="0"/>
        <w:spacing w:line="360" w:lineRule="auto"/>
        <w:rPr>
          <w:rFonts w:cs="B Zar"/>
          <w:b/>
          <w:bCs/>
          <w:sz w:val="28"/>
          <w:szCs w:val="28"/>
        </w:rPr>
      </w:pPr>
    </w:p>
    <w:p w:rsidR="000F6B66" w:rsidRDefault="000F6B66" w:rsidP="000F6B66">
      <w:pPr>
        <w:bidi w:val="0"/>
        <w:spacing w:line="360" w:lineRule="auto"/>
        <w:rPr>
          <w:rFonts w:cs="B Zar"/>
          <w:b/>
          <w:bCs/>
          <w:sz w:val="28"/>
          <w:szCs w:val="28"/>
        </w:rPr>
      </w:pPr>
    </w:p>
    <w:p w:rsidR="000F6B66" w:rsidRDefault="000F6B66" w:rsidP="000F6B66">
      <w:pPr>
        <w:bidi w:val="0"/>
        <w:spacing w:line="360" w:lineRule="auto"/>
        <w:rPr>
          <w:rFonts w:cs="B Zar"/>
          <w:b/>
          <w:bCs/>
          <w:sz w:val="28"/>
          <w:szCs w:val="28"/>
        </w:rPr>
      </w:pPr>
    </w:p>
    <w:p w:rsidR="000F6B66" w:rsidRDefault="000F6B66" w:rsidP="000F6B66">
      <w:pPr>
        <w:bidi w:val="0"/>
        <w:spacing w:line="360" w:lineRule="auto"/>
        <w:rPr>
          <w:rFonts w:cs="B Zar"/>
          <w:b/>
          <w:bCs/>
          <w:sz w:val="28"/>
          <w:szCs w:val="28"/>
        </w:rPr>
      </w:pPr>
    </w:p>
    <w:p w:rsidR="000F6B66" w:rsidRDefault="000F6B66" w:rsidP="000F6B66">
      <w:pPr>
        <w:bidi w:val="0"/>
        <w:spacing w:line="360" w:lineRule="auto"/>
        <w:rPr>
          <w:rFonts w:cs="B Zar"/>
          <w:b/>
          <w:bCs/>
          <w:sz w:val="28"/>
          <w:szCs w:val="28"/>
        </w:rPr>
      </w:pPr>
    </w:p>
    <w:p w:rsidR="000F6B66" w:rsidRDefault="000F6B66" w:rsidP="000F6B66">
      <w:pPr>
        <w:bidi w:val="0"/>
        <w:spacing w:line="360" w:lineRule="auto"/>
        <w:rPr>
          <w:rFonts w:cs="B Zar"/>
          <w:b/>
          <w:bCs/>
          <w:sz w:val="28"/>
          <w:szCs w:val="28"/>
        </w:rPr>
      </w:pPr>
    </w:p>
    <w:p w:rsidR="000F6B66" w:rsidRDefault="000F6B66" w:rsidP="000F6B66">
      <w:pPr>
        <w:bidi w:val="0"/>
        <w:spacing w:line="360" w:lineRule="auto"/>
        <w:rPr>
          <w:rFonts w:cs="B Zar"/>
          <w:b/>
          <w:bCs/>
          <w:sz w:val="28"/>
          <w:szCs w:val="28"/>
        </w:rPr>
      </w:pPr>
    </w:p>
    <w:p w:rsidR="000F6B66" w:rsidRDefault="000F6B66" w:rsidP="000F6B66">
      <w:pPr>
        <w:bidi w:val="0"/>
        <w:spacing w:line="360" w:lineRule="auto"/>
        <w:rPr>
          <w:rFonts w:cs="B Zar"/>
          <w:b/>
          <w:bCs/>
          <w:sz w:val="28"/>
          <w:szCs w:val="28"/>
        </w:rPr>
      </w:pPr>
    </w:p>
    <w:p w:rsidR="00424194" w:rsidRPr="00E66DEE" w:rsidRDefault="00424194" w:rsidP="000F6B66">
      <w:pPr>
        <w:bidi w:val="0"/>
        <w:spacing w:line="360" w:lineRule="auto"/>
        <w:rPr>
          <w:rFonts w:cs="B Zar"/>
          <w:b/>
          <w:bCs/>
          <w:sz w:val="28"/>
          <w:szCs w:val="28"/>
        </w:rPr>
      </w:pPr>
      <w:r w:rsidRPr="00E66DEE">
        <w:rPr>
          <w:rFonts w:cs="B Zar"/>
          <w:b/>
          <w:bCs/>
          <w:sz w:val="28"/>
          <w:szCs w:val="28"/>
        </w:rPr>
        <w:t>Abstract</w:t>
      </w:r>
    </w:p>
    <w:p w:rsidR="00902E49" w:rsidRDefault="00316169" w:rsidP="008D5348">
      <w:pPr>
        <w:autoSpaceDE w:val="0"/>
        <w:autoSpaceDN w:val="0"/>
        <w:bidi w:val="0"/>
        <w:adjustRightInd w:val="0"/>
        <w:spacing w:line="276" w:lineRule="auto"/>
        <w:ind w:firstLine="720"/>
        <w:jc w:val="both"/>
        <w:rPr>
          <w:rFonts w:ascii="TimesNewRomanPSMT" w:eastAsiaTheme="minorHAnsi" w:hAnsi="TimesNewRomanPSMT" w:cs="TimesNewRomanPSMT"/>
          <w:sz w:val="26"/>
          <w:szCs w:val="26"/>
        </w:rPr>
      </w:pPr>
      <w:r>
        <w:rPr>
          <w:rFonts w:cs="B Nazanin"/>
          <w:sz w:val="26"/>
          <w:szCs w:val="26"/>
        </w:rPr>
        <w:t>L</w:t>
      </w:r>
      <w:r w:rsidRPr="00316169">
        <w:rPr>
          <w:rFonts w:cs="B Nazanin"/>
          <w:sz w:val="26"/>
          <w:szCs w:val="26"/>
        </w:rPr>
        <w:t>oose smut</w:t>
      </w:r>
      <w:r w:rsidR="00B60703" w:rsidRPr="00F229F8">
        <w:rPr>
          <w:rFonts w:eastAsiaTheme="minorHAnsi" w:cs="Times New Roman"/>
          <w:sz w:val="26"/>
          <w:szCs w:val="26"/>
        </w:rPr>
        <w:t xml:space="preserve"> </w:t>
      </w:r>
      <w:r w:rsidR="009B0F06">
        <w:rPr>
          <w:rFonts w:eastAsiaTheme="minorHAnsi" w:cs="Times New Roman"/>
          <w:sz w:val="26"/>
          <w:szCs w:val="26"/>
        </w:rPr>
        <w:t>(</w:t>
      </w:r>
      <w:r>
        <w:rPr>
          <w:rFonts w:eastAsiaTheme="minorHAnsi" w:cs="Times New Roman"/>
          <w:sz w:val="26"/>
          <w:szCs w:val="26"/>
        </w:rPr>
        <w:t>LS</w:t>
      </w:r>
      <w:r w:rsidR="009B0F06">
        <w:rPr>
          <w:rFonts w:eastAsiaTheme="minorHAnsi" w:cs="Times New Roman"/>
          <w:sz w:val="26"/>
          <w:szCs w:val="26"/>
        </w:rPr>
        <w:t xml:space="preserve">) </w:t>
      </w:r>
      <w:r w:rsidR="00B60703" w:rsidRPr="00F229F8">
        <w:rPr>
          <w:rFonts w:eastAsiaTheme="minorHAnsi" w:cs="Times New Roman"/>
          <w:sz w:val="26"/>
          <w:szCs w:val="26"/>
        </w:rPr>
        <w:t xml:space="preserve">disease of </w:t>
      </w:r>
      <w:r w:rsidR="00702B50">
        <w:rPr>
          <w:rFonts w:eastAsiaTheme="minorHAnsi" w:cs="Times New Roman"/>
          <w:sz w:val="26"/>
          <w:szCs w:val="26"/>
        </w:rPr>
        <w:t>wheat</w:t>
      </w:r>
      <w:r w:rsidR="00B60703" w:rsidRPr="00F229F8">
        <w:rPr>
          <w:rFonts w:eastAsiaTheme="minorHAnsi" w:cs="Times New Roman"/>
          <w:sz w:val="26"/>
          <w:szCs w:val="26"/>
        </w:rPr>
        <w:t xml:space="preserve"> caused by </w:t>
      </w:r>
      <w:r w:rsidRPr="00316169">
        <w:rPr>
          <w:rFonts w:cs="B Zar"/>
          <w:i/>
          <w:iCs/>
          <w:sz w:val="26"/>
          <w:szCs w:val="26"/>
        </w:rPr>
        <w:t>Ustilago tritici</w:t>
      </w:r>
      <w:r w:rsidRPr="00316169">
        <w:rPr>
          <w:rFonts w:eastAsiaTheme="minorHAnsi" w:cs="B Zar"/>
          <w:i/>
          <w:iCs/>
          <w:sz w:val="26"/>
          <w:szCs w:val="26"/>
        </w:rPr>
        <w:t xml:space="preserve"> </w:t>
      </w:r>
      <w:r w:rsidRPr="00316169">
        <w:rPr>
          <w:rFonts w:cs="B Zar"/>
          <w:sz w:val="26"/>
          <w:szCs w:val="26"/>
        </w:rPr>
        <w:t>(Pers.) Rostr.</w:t>
      </w:r>
      <w:r w:rsidRPr="00316169">
        <w:rPr>
          <w:rFonts w:cs="B Zar"/>
          <w:i/>
          <w:iCs/>
          <w:sz w:val="26"/>
          <w:szCs w:val="26"/>
        </w:rPr>
        <w:t xml:space="preserve"> </w:t>
      </w:r>
      <w:r w:rsidR="00B60703" w:rsidRPr="00F229F8">
        <w:rPr>
          <w:rFonts w:eastAsiaTheme="minorHAnsi" w:cs="Times New Roman"/>
          <w:sz w:val="26"/>
          <w:szCs w:val="26"/>
        </w:rPr>
        <w:t xml:space="preserve">is one of the </w:t>
      </w:r>
      <w:r w:rsidR="0018299F">
        <w:rPr>
          <w:rFonts w:eastAsiaTheme="minorHAnsi" w:cs="Times New Roman"/>
          <w:sz w:val="26"/>
          <w:szCs w:val="26"/>
        </w:rPr>
        <w:t xml:space="preserve">most </w:t>
      </w:r>
      <w:r w:rsidR="00B60703" w:rsidRPr="00F229F8">
        <w:rPr>
          <w:rFonts w:eastAsiaTheme="minorHAnsi" w:cs="Times New Roman"/>
          <w:sz w:val="26"/>
          <w:szCs w:val="26"/>
        </w:rPr>
        <w:t>important diseases of this crop in Iran.</w:t>
      </w:r>
      <w:r w:rsidR="0007157A">
        <w:rPr>
          <w:rFonts w:eastAsiaTheme="minorHAnsi" w:cs="Times New Roman"/>
          <w:sz w:val="26"/>
          <w:szCs w:val="26"/>
        </w:rPr>
        <w:t xml:space="preserve"> </w:t>
      </w:r>
      <w:r w:rsidR="006B707A" w:rsidRPr="00F229F8">
        <w:rPr>
          <w:rFonts w:cs="Times New Roman"/>
          <w:sz w:val="26"/>
          <w:szCs w:val="26"/>
        </w:rPr>
        <w:t>During 201</w:t>
      </w:r>
      <w:r w:rsidR="006B707A">
        <w:rPr>
          <w:rFonts w:cs="Times New Roman"/>
          <w:sz w:val="26"/>
          <w:szCs w:val="26"/>
        </w:rPr>
        <w:t xml:space="preserve">8-2019, </w:t>
      </w:r>
      <w:r w:rsidR="00A25782" w:rsidRPr="0016625C">
        <w:rPr>
          <w:rFonts w:eastAsia="Calibri" w:cs="Times New Roman"/>
          <w:sz w:val="26"/>
          <w:szCs w:val="26"/>
        </w:rPr>
        <w:t>susceptible</w:t>
      </w:r>
      <w:r w:rsidR="00A25782">
        <w:rPr>
          <w:rFonts w:cs="Times New Roman"/>
          <w:sz w:val="26"/>
          <w:szCs w:val="26"/>
        </w:rPr>
        <w:t xml:space="preserve"> variety </w:t>
      </w:r>
      <w:r w:rsidR="006B707A">
        <w:rPr>
          <w:rFonts w:cs="Times New Roman"/>
          <w:sz w:val="26"/>
          <w:szCs w:val="26"/>
        </w:rPr>
        <w:t>wheat heads were</w:t>
      </w:r>
      <w:r w:rsidR="00214515">
        <w:rPr>
          <w:rFonts w:cs="Times New Roman"/>
          <w:sz w:val="26"/>
          <w:szCs w:val="26"/>
        </w:rPr>
        <w:t xml:space="preserve"> done</w:t>
      </w:r>
      <w:r w:rsidR="006B707A">
        <w:rPr>
          <w:rFonts w:cs="Times New Roman"/>
          <w:sz w:val="26"/>
          <w:szCs w:val="26"/>
        </w:rPr>
        <w:t xml:space="preserve"> artificially infected at flowering</w:t>
      </w:r>
      <w:r w:rsidR="00A25782">
        <w:rPr>
          <w:rFonts w:cs="Times New Roman"/>
          <w:sz w:val="26"/>
          <w:szCs w:val="26"/>
        </w:rPr>
        <w:t xml:space="preserve"> stage,</w:t>
      </w:r>
      <w:r w:rsidR="00C14237">
        <w:rPr>
          <w:rFonts w:cs="Times New Roman"/>
          <w:sz w:val="26"/>
          <w:szCs w:val="26"/>
        </w:rPr>
        <w:t xml:space="preserve"> and</w:t>
      </w:r>
      <w:r w:rsidR="00A25782">
        <w:rPr>
          <w:rFonts w:cs="Times New Roman"/>
          <w:sz w:val="26"/>
          <w:szCs w:val="26"/>
        </w:rPr>
        <w:t xml:space="preserve"> then embryo test was carried out in the laboratory. </w:t>
      </w:r>
      <w:r w:rsidR="00F229F8" w:rsidRPr="00F229F8">
        <w:rPr>
          <w:rFonts w:cs="Times New Roman"/>
          <w:sz w:val="26"/>
          <w:szCs w:val="26"/>
        </w:rPr>
        <w:t>During 201</w:t>
      </w:r>
      <w:r>
        <w:rPr>
          <w:rFonts w:cs="Times New Roman"/>
          <w:sz w:val="26"/>
          <w:szCs w:val="26"/>
        </w:rPr>
        <w:t>9</w:t>
      </w:r>
      <w:r w:rsidR="005757CD">
        <w:rPr>
          <w:rFonts w:cs="Times New Roman"/>
          <w:sz w:val="26"/>
          <w:szCs w:val="26"/>
        </w:rPr>
        <w:t>-20</w:t>
      </w:r>
      <w:r>
        <w:rPr>
          <w:rFonts w:cs="Times New Roman"/>
          <w:sz w:val="26"/>
          <w:szCs w:val="26"/>
        </w:rPr>
        <w:t>20</w:t>
      </w:r>
      <w:r w:rsidR="00F229F8" w:rsidRPr="00F229F8">
        <w:rPr>
          <w:rFonts w:cs="Times New Roman"/>
          <w:sz w:val="26"/>
          <w:szCs w:val="26"/>
        </w:rPr>
        <w:t xml:space="preserve">, experiments were conducted based on randomized complete blocks </w:t>
      </w:r>
      <w:r w:rsidR="00F229F8" w:rsidRPr="00F229F8">
        <w:rPr>
          <w:rFonts w:cs="Times New Roman"/>
          <w:sz w:val="26"/>
          <w:szCs w:val="26"/>
        </w:rPr>
        <w:lastRenderedPageBreak/>
        <w:t>design with</w:t>
      </w:r>
      <w:r w:rsidR="005757CD">
        <w:rPr>
          <w:rFonts w:cs="Times New Roman"/>
          <w:sz w:val="26"/>
          <w:szCs w:val="26"/>
        </w:rPr>
        <w:t xml:space="preserve"> </w:t>
      </w:r>
      <w:r w:rsidR="002147D3">
        <w:rPr>
          <w:rFonts w:cs="Times New Roman"/>
          <w:sz w:val="26"/>
          <w:szCs w:val="26"/>
        </w:rPr>
        <w:t>8</w:t>
      </w:r>
      <w:r w:rsidR="005757CD">
        <w:rPr>
          <w:rFonts w:cs="Times New Roman"/>
          <w:sz w:val="26"/>
          <w:szCs w:val="26"/>
        </w:rPr>
        <w:t xml:space="preserve"> </w:t>
      </w:r>
      <w:r w:rsidR="00F229F8" w:rsidRPr="00F229F8">
        <w:rPr>
          <w:rFonts w:cs="Times New Roman"/>
          <w:sz w:val="26"/>
          <w:szCs w:val="26"/>
        </w:rPr>
        <w:t>treatments and four replications</w:t>
      </w:r>
      <w:r w:rsidR="005757CD">
        <w:rPr>
          <w:rFonts w:cs="Times New Roman"/>
          <w:sz w:val="26"/>
          <w:szCs w:val="26"/>
        </w:rPr>
        <w:t xml:space="preserve"> </w:t>
      </w:r>
      <w:r w:rsidR="00040265">
        <w:rPr>
          <w:rFonts w:cs="Times New Roman"/>
          <w:sz w:val="26"/>
          <w:szCs w:val="26"/>
        </w:rPr>
        <w:t xml:space="preserve">under field condition </w:t>
      </w:r>
      <w:r w:rsidR="00F229F8" w:rsidRPr="00F229F8">
        <w:rPr>
          <w:rFonts w:cs="Times New Roman"/>
          <w:sz w:val="26"/>
          <w:szCs w:val="26"/>
        </w:rPr>
        <w:t>in</w:t>
      </w:r>
      <w:r w:rsidR="005757CD">
        <w:rPr>
          <w:rFonts w:cs="Times New Roman"/>
          <w:sz w:val="26"/>
          <w:szCs w:val="26"/>
        </w:rPr>
        <w:t xml:space="preserve"> </w:t>
      </w:r>
      <w:r w:rsidR="0007157A">
        <w:rPr>
          <w:rFonts w:cs="Times New Roman"/>
          <w:sz w:val="26"/>
          <w:szCs w:val="26"/>
        </w:rPr>
        <w:t xml:space="preserve">Khorasan Razavi, </w:t>
      </w:r>
      <w:r w:rsidR="005757CD">
        <w:rPr>
          <w:rFonts w:cs="Times New Roman"/>
          <w:sz w:val="26"/>
          <w:szCs w:val="26"/>
        </w:rPr>
        <w:t>K</w:t>
      </w:r>
      <w:r w:rsidR="002147D3">
        <w:rPr>
          <w:rFonts w:cs="Times New Roman"/>
          <w:sz w:val="26"/>
          <w:szCs w:val="26"/>
        </w:rPr>
        <w:t>ermanshah</w:t>
      </w:r>
      <w:r w:rsidR="0007157A">
        <w:rPr>
          <w:rFonts w:cs="Times New Roman"/>
          <w:sz w:val="26"/>
          <w:szCs w:val="26"/>
        </w:rPr>
        <w:t xml:space="preserve"> </w:t>
      </w:r>
      <w:r w:rsidR="0007157A" w:rsidRPr="00F229F8">
        <w:rPr>
          <w:rFonts w:cs="Times New Roman"/>
          <w:sz w:val="26"/>
          <w:szCs w:val="26"/>
        </w:rPr>
        <w:t>and</w:t>
      </w:r>
      <w:r w:rsidR="0007157A">
        <w:rPr>
          <w:rFonts w:cs="Times New Roman"/>
          <w:sz w:val="26"/>
          <w:szCs w:val="26"/>
        </w:rPr>
        <w:t xml:space="preserve"> </w:t>
      </w:r>
      <w:r w:rsidR="005757CD">
        <w:rPr>
          <w:rFonts w:cs="Times New Roman"/>
          <w:sz w:val="26"/>
          <w:szCs w:val="26"/>
        </w:rPr>
        <w:t>Lorestan</w:t>
      </w:r>
      <w:r w:rsidR="00F229F8" w:rsidRPr="00F229F8">
        <w:rPr>
          <w:rFonts w:cs="Times New Roman"/>
          <w:sz w:val="26"/>
          <w:szCs w:val="26"/>
        </w:rPr>
        <w:t xml:space="preserve"> provinces</w:t>
      </w:r>
      <w:r w:rsidR="0042215C">
        <w:rPr>
          <w:rFonts w:cs="Times New Roman"/>
          <w:sz w:val="26"/>
          <w:szCs w:val="26"/>
        </w:rPr>
        <w:t>,</w:t>
      </w:r>
      <w:r w:rsidR="00F229F8" w:rsidRPr="00F229F8">
        <w:rPr>
          <w:rFonts w:cs="Times New Roman"/>
          <w:sz w:val="26"/>
          <w:szCs w:val="26"/>
        </w:rPr>
        <w:t xml:space="preserve"> </w:t>
      </w:r>
      <w:r w:rsidR="007370D8">
        <w:rPr>
          <w:rFonts w:cs="Times New Roman"/>
          <w:sz w:val="26"/>
          <w:szCs w:val="26"/>
        </w:rPr>
        <w:t xml:space="preserve">in order </w:t>
      </w:r>
      <w:r w:rsidR="00F229F8" w:rsidRPr="00F229F8">
        <w:rPr>
          <w:rFonts w:cs="Times New Roman"/>
          <w:sz w:val="26"/>
          <w:szCs w:val="26"/>
        </w:rPr>
        <w:t xml:space="preserve">to </w:t>
      </w:r>
      <w:r w:rsidR="005E5CD8">
        <w:rPr>
          <w:rFonts w:cs="B Nazanin"/>
          <w:sz w:val="26"/>
          <w:szCs w:val="26"/>
        </w:rPr>
        <w:t>s</w:t>
      </w:r>
      <w:r w:rsidR="006E2A93" w:rsidRPr="006E2A93">
        <w:rPr>
          <w:rFonts w:cs="B Nazanin"/>
          <w:sz w:val="26"/>
          <w:szCs w:val="26"/>
        </w:rPr>
        <w:t xml:space="preserve">tudy on the efficacy of </w:t>
      </w:r>
      <w:r w:rsidR="002147D3" w:rsidRPr="002147D3">
        <w:rPr>
          <w:rFonts w:cs="Times New Roman"/>
          <w:color w:val="000000"/>
          <w:sz w:val="26"/>
          <w:szCs w:val="26"/>
        </w:rPr>
        <w:t>Insure Perform</w:t>
      </w:r>
      <w:r w:rsidR="002147D3" w:rsidRPr="002147D3">
        <w:rPr>
          <w:rFonts w:cs="B Nazanin"/>
          <w:sz w:val="26"/>
          <w:szCs w:val="26"/>
        </w:rPr>
        <w:t xml:space="preserve"> FS 12% (Triticonazole 80 g/l+</w:t>
      </w:r>
      <w:r w:rsidR="002147D3" w:rsidRPr="002147D3">
        <w:rPr>
          <w:rFonts w:cs="Times New Roman"/>
          <w:color w:val="000000"/>
          <w:sz w:val="26"/>
          <w:szCs w:val="26"/>
        </w:rPr>
        <w:t>Pyraclostrobin 40 g/l</w:t>
      </w:r>
      <w:r w:rsidR="002147D3" w:rsidRPr="002147D3">
        <w:rPr>
          <w:rFonts w:cs="B Nazanin"/>
          <w:sz w:val="26"/>
          <w:szCs w:val="26"/>
        </w:rPr>
        <w:t>) fungicide</w:t>
      </w:r>
      <w:r w:rsidR="009A25C0" w:rsidRPr="009A25C0">
        <w:rPr>
          <w:rFonts w:cs="B Nazanin"/>
          <w:sz w:val="26"/>
          <w:szCs w:val="26"/>
        </w:rPr>
        <w:t xml:space="preserve"> for controlling </w:t>
      </w:r>
      <w:r>
        <w:rPr>
          <w:rFonts w:cs="B Nazanin"/>
          <w:sz w:val="26"/>
          <w:szCs w:val="26"/>
        </w:rPr>
        <w:t>LS</w:t>
      </w:r>
      <w:r w:rsidR="009A25C0" w:rsidRPr="009A25C0">
        <w:rPr>
          <w:rFonts w:cs="B Nazanin"/>
          <w:sz w:val="26"/>
          <w:szCs w:val="26"/>
        </w:rPr>
        <w:t xml:space="preserve"> disease of wheat</w:t>
      </w:r>
      <w:r w:rsidR="006E2A93">
        <w:rPr>
          <w:rFonts w:cs="B Nazanin"/>
          <w:sz w:val="26"/>
          <w:szCs w:val="26"/>
        </w:rPr>
        <w:t>.</w:t>
      </w:r>
      <w:r w:rsidR="00214515">
        <w:rPr>
          <w:rFonts w:cs="B Nazanin"/>
          <w:sz w:val="28"/>
          <w:szCs w:val="28"/>
        </w:rPr>
        <w:t xml:space="preserve"> </w:t>
      </w:r>
      <w:r w:rsidR="00A526B5">
        <w:rPr>
          <w:rFonts w:cs="Times New Roman"/>
          <w:sz w:val="26"/>
          <w:szCs w:val="26"/>
        </w:rPr>
        <w:t>T</w:t>
      </w:r>
      <w:r w:rsidR="003663F4" w:rsidRPr="00F229F8">
        <w:rPr>
          <w:rFonts w:cs="Times New Roman"/>
          <w:sz w:val="26"/>
          <w:szCs w:val="26"/>
        </w:rPr>
        <w:t>reatments</w:t>
      </w:r>
      <w:r w:rsidR="003663F4" w:rsidRPr="00345275">
        <w:rPr>
          <w:rFonts w:cs="Times New Roman"/>
          <w:color w:val="000000"/>
          <w:sz w:val="26"/>
          <w:szCs w:val="26"/>
        </w:rPr>
        <w:t xml:space="preserve"> </w:t>
      </w:r>
      <w:r w:rsidR="00A526B5">
        <w:rPr>
          <w:rFonts w:cs="Times New Roman"/>
          <w:color w:val="000000"/>
          <w:sz w:val="26"/>
          <w:szCs w:val="26"/>
        </w:rPr>
        <w:t xml:space="preserve">were included that </w:t>
      </w:r>
      <w:r w:rsidR="00A526B5" w:rsidRPr="002147D3">
        <w:rPr>
          <w:rFonts w:cs="Times New Roman"/>
          <w:color w:val="000000"/>
          <w:sz w:val="26"/>
          <w:szCs w:val="26"/>
        </w:rPr>
        <w:t>Insure Perform</w:t>
      </w:r>
      <w:r w:rsidR="00A526B5" w:rsidRPr="00345275">
        <w:rPr>
          <w:rFonts w:cs="Times New Roman"/>
          <w:color w:val="000000"/>
          <w:sz w:val="26"/>
          <w:szCs w:val="26"/>
        </w:rPr>
        <w:t xml:space="preserve"> </w:t>
      </w:r>
      <w:r w:rsidR="00A526B5">
        <w:rPr>
          <w:rFonts w:cs="Times New Roman"/>
          <w:color w:val="000000"/>
          <w:sz w:val="26"/>
          <w:szCs w:val="26"/>
        </w:rPr>
        <w:t xml:space="preserve">at 0.4, 0.5 and </w:t>
      </w:r>
      <w:r w:rsidR="008D5348">
        <w:rPr>
          <w:rFonts w:cs="Times New Roman"/>
          <w:color w:val="000000"/>
          <w:sz w:val="26"/>
          <w:szCs w:val="26"/>
        </w:rPr>
        <w:t>0</w:t>
      </w:r>
      <w:r w:rsidR="00A526B5">
        <w:rPr>
          <w:rFonts w:cs="Times New Roman"/>
          <w:color w:val="000000"/>
          <w:sz w:val="26"/>
          <w:szCs w:val="26"/>
        </w:rPr>
        <w:t>.</w:t>
      </w:r>
      <w:r w:rsidR="008D5348">
        <w:rPr>
          <w:rFonts w:cs="Times New Roman"/>
          <w:color w:val="000000"/>
          <w:sz w:val="26"/>
          <w:szCs w:val="26"/>
        </w:rPr>
        <w:t>6</w:t>
      </w:r>
      <w:r w:rsidR="00A526B5">
        <w:rPr>
          <w:rFonts w:cs="Times New Roman"/>
          <w:sz w:val="26"/>
          <w:szCs w:val="26"/>
        </w:rPr>
        <w:t>×</w:t>
      </w:r>
      <w:r w:rsidR="00A526B5">
        <w:rPr>
          <w:rFonts w:cs="B Nazanin"/>
          <w:sz w:val="26"/>
          <w:szCs w:val="26"/>
        </w:rPr>
        <w:t>1000,</w:t>
      </w:r>
      <w:r w:rsidR="008D5348">
        <w:rPr>
          <w:rFonts w:cs="B Nazanin"/>
          <w:sz w:val="26"/>
          <w:szCs w:val="26"/>
        </w:rPr>
        <w:t xml:space="preserve"> </w:t>
      </w:r>
      <w:r w:rsidR="00A526B5">
        <w:rPr>
          <w:rFonts w:cs="B Nazanin"/>
          <w:sz w:val="26"/>
          <w:szCs w:val="26"/>
        </w:rPr>
        <w:t>Lamardor</w:t>
      </w:r>
      <w:r w:rsidR="004E2EE7">
        <w:rPr>
          <w:rFonts w:cs="B Nazanin"/>
          <w:sz w:val="26"/>
          <w:szCs w:val="26"/>
        </w:rPr>
        <w:t xml:space="preserve"> </w:t>
      </w:r>
      <w:r w:rsidR="004E2EE7" w:rsidRPr="002147D3">
        <w:rPr>
          <w:rFonts w:cs="B Nazanin"/>
          <w:sz w:val="26"/>
          <w:szCs w:val="26"/>
        </w:rPr>
        <w:t xml:space="preserve">FS </w:t>
      </w:r>
      <w:r w:rsidR="004E2EE7">
        <w:rPr>
          <w:rFonts w:cs="B Nazanin"/>
          <w:sz w:val="26"/>
          <w:szCs w:val="26"/>
        </w:rPr>
        <w:t>40</w:t>
      </w:r>
      <w:r w:rsidR="004E2EE7" w:rsidRPr="002147D3">
        <w:rPr>
          <w:rFonts w:cs="B Nazanin"/>
          <w:sz w:val="26"/>
          <w:szCs w:val="26"/>
        </w:rPr>
        <w:t>%</w:t>
      </w:r>
      <w:r w:rsidR="004E2EE7">
        <w:rPr>
          <w:rFonts w:cs="B Nazanin"/>
          <w:sz w:val="26"/>
          <w:szCs w:val="26"/>
        </w:rPr>
        <w:t xml:space="preserve"> </w:t>
      </w:r>
      <w:r w:rsidR="00A526B5">
        <w:rPr>
          <w:rFonts w:cs="B Nazanin"/>
          <w:sz w:val="26"/>
          <w:szCs w:val="26"/>
        </w:rPr>
        <w:t>(Prothioconazole+Tebuconazole) at 0.2</w:t>
      </w:r>
      <w:r w:rsidR="00A526B5">
        <w:rPr>
          <w:rFonts w:cs="Times New Roman"/>
          <w:sz w:val="26"/>
          <w:szCs w:val="26"/>
        </w:rPr>
        <w:t>×</w:t>
      </w:r>
      <w:r w:rsidR="00A526B5">
        <w:rPr>
          <w:rFonts w:cs="B Nazanin"/>
          <w:sz w:val="26"/>
          <w:szCs w:val="26"/>
        </w:rPr>
        <w:t>1000,</w:t>
      </w:r>
      <w:r w:rsidR="008D5348">
        <w:rPr>
          <w:rFonts w:cs="B Nazanin"/>
          <w:sz w:val="26"/>
          <w:szCs w:val="26"/>
        </w:rPr>
        <w:t xml:space="preserve"> </w:t>
      </w:r>
      <w:r w:rsidR="00A526B5">
        <w:rPr>
          <w:rFonts w:cs="B Nazanin"/>
          <w:sz w:val="26"/>
          <w:szCs w:val="26"/>
        </w:rPr>
        <w:t xml:space="preserve">Raxil </w:t>
      </w:r>
      <w:r w:rsidR="004E2EE7" w:rsidRPr="002147D3">
        <w:rPr>
          <w:rFonts w:cs="B Nazanin"/>
          <w:sz w:val="26"/>
          <w:szCs w:val="26"/>
        </w:rPr>
        <w:t xml:space="preserve">FS </w:t>
      </w:r>
      <w:r w:rsidR="004E2EE7">
        <w:rPr>
          <w:rFonts w:cs="B Nazanin"/>
          <w:sz w:val="26"/>
          <w:szCs w:val="26"/>
        </w:rPr>
        <w:t>6</w:t>
      </w:r>
      <w:r w:rsidR="004E2EE7" w:rsidRPr="002147D3">
        <w:rPr>
          <w:rFonts w:cs="B Nazanin"/>
          <w:sz w:val="26"/>
          <w:szCs w:val="26"/>
        </w:rPr>
        <w:t>%</w:t>
      </w:r>
      <w:r w:rsidR="004E2EE7">
        <w:rPr>
          <w:rFonts w:cs="B Nazanin"/>
          <w:sz w:val="26"/>
          <w:szCs w:val="26"/>
        </w:rPr>
        <w:t xml:space="preserve"> </w:t>
      </w:r>
      <w:r w:rsidR="00A526B5">
        <w:rPr>
          <w:rFonts w:cs="B Nazanin"/>
          <w:sz w:val="26"/>
          <w:szCs w:val="26"/>
        </w:rPr>
        <w:t>(Tebuconazole) at 0.5</w:t>
      </w:r>
      <w:r w:rsidR="00A526B5">
        <w:rPr>
          <w:rFonts w:cs="Times New Roman"/>
          <w:sz w:val="26"/>
          <w:szCs w:val="26"/>
        </w:rPr>
        <w:t>×</w:t>
      </w:r>
      <w:r w:rsidR="00A526B5">
        <w:rPr>
          <w:rFonts w:cs="B Nazanin"/>
          <w:sz w:val="26"/>
          <w:szCs w:val="26"/>
        </w:rPr>
        <w:t xml:space="preserve">1000, </w:t>
      </w:r>
      <w:r w:rsidR="00A526B5">
        <w:rPr>
          <w:rFonts w:cs="Times New Roman"/>
          <w:color w:val="000000"/>
          <w:sz w:val="26"/>
          <w:szCs w:val="26"/>
        </w:rPr>
        <w:t xml:space="preserve"> </w:t>
      </w:r>
      <w:r w:rsidR="004E2EE7">
        <w:rPr>
          <w:rFonts w:cs="Times New Roman"/>
          <w:color w:val="000000"/>
          <w:sz w:val="26"/>
          <w:szCs w:val="26"/>
        </w:rPr>
        <w:t xml:space="preserve">Dividend </w:t>
      </w:r>
      <w:r w:rsidR="004E2EE7">
        <w:rPr>
          <w:rFonts w:cs="B Nazanin"/>
          <w:sz w:val="26"/>
          <w:szCs w:val="26"/>
        </w:rPr>
        <w:t>D</w:t>
      </w:r>
      <w:r w:rsidR="004E2EE7" w:rsidRPr="002147D3">
        <w:rPr>
          <w:rFonts w:cs="B Nazanin"/>
          <w:sz w:val="26"/>
          <w:szCs w:val="26"/>
        </w:rPr>
        <w:t xml:space="preserve">S </w:t>
      </w:r>
      <w:r w:rsidR="004E2EE7">
        <w:rPr>
          <w:rFonts w:cs="B Nazanin"/>
          <w:sz w:val="26"/>
          <w:szCs w:val="26"/>
        </w:rPr>
        <w:t>3</w:t>
      </w:r>
      <w:r w:rsidR="004E2EE7" w:rsidRPr="002147D3">
        <w:rPr>
          <w:rFonts w:cs="B Nazanin"/>
          <w:sz w:val="26"/>
          <w:szCs w:val="26"/>
        </w:rPr>
        <w:t>%</w:t>
      </w:r>
      <w:r w:rsidR="004E2EE7">
        <w:rPr>
          <w:rFonts w:cs="Times New Roman"/>
          <w:color w:val="000000"/>
          <w:sz w:val="26"/>
          <w:szCs w:val="26"/>
        </w:rPr>
        <w:t xml:space="preserve"> (Difenoconazole)</w:t>
      </w:r>
      <w:r w:rsidR="004E2EE7" w:rsidRPr="004E2EE7">
        <w:rPr>
          <w:rFonts w:cs="B Nazanin"/>
          <w:sz w:val="26"/>
          <w:szCs w:val="26"/>
        </w:rPr>
        <w:t xml:space="preserve"> </w:t>
      </w:r>
      <w:r w:rsidR="004E2EE7">
        <w:rPr>
          <w:rFonts w:cs="B Nazanin"/>
          <w:sz w:val="26"/>
          <w:szCs w:val="26"/>
        </w:rPr>
        <w:t>at</w:t>
      </w:r>
      <w:r w:rsidR="008D5348">
        <w:rPr>
          <w:rFonts w:cs="B Nazanin"/>
          <w:sz w:val="26"/>
          <w:szCs w:val="26"/>
        </w:rPr>
        <w:t xml:space="preserve"> </w:t>
      </w:r>
      <w:r w:rsidR="004E2EE7">
        <w:rPr>
          <w:rFonts w:cs="B Nazanin"/>
          <w:sz w:val="26"/>
          <w:szCs w:val="26"/>
        </w:rPr>
        <w:t>2</w:t>
      </w:r>
      <w:r w:rsidR="004E2EE7">
        <w:rPr>
          <w:rFonts w:cs="Times New Roman"/>
          <w:sz w:val="26"/>
          <w:szCs w:val="26"/>
        </w:rPr>
        <w:t>×</w:t>
      </w:r>
      <w:r w:rsidR="004E2EE7">
        <w:rPr>
          <w:rFonts w:cs="B Nazanin"/>
          <w:sz w:val="26"/>
          <w:szCs w:val="26"/>
        </w:rPr>
        <w:t>1000</w:t>
      </w:r>
      <w:r w:rsidR="008D5348">
        <w:rPr>
          <w:rFonts w:cs="B Nazanin"/>
          <w:sz w:val="26"/>
          <w:szCs w:val="26"/>
        </w:rPr>
        <w:t xml:space="preserve"> and two checks.</w:t>
      </w:r>
      <w:r w:rsidR="004E2EE7">
        <w:rPr>
          <w:rFonts w:cs="Times New Roman"/>
          <w:color w:val="000000"/>
          <w:sz w:val="26"/>
          <w:szCs w:val="26"/>
        </w:rPr>
        <w:t xml:space="preserve"> </w:t>
      </w:r>
      <w:r w:rsidR="00345275" w:rsidRPr="00345275">
        <w:rPr>
          <w:rFonts w:cs="Times New Roman"/>
          <w:color w:val="000000"/>
          <w:sz w:val="26"/>
          <w:szCs w:val="26"/>
        </w:rPr>
        <w:t xml:space="preserve">The experiment was carried out </w:t>
      </w:r>
      <w:r w:rsidR="00345275" w:rsidRPr="00345275">
        <w:rPr>
          <w:rFonts w:eastAsia="Calibri" w:cs="Times New Roman"/>
          <w:sz w:val="26"/>
          <w:szCs w:val="26"/>
        </w:rPr>
        <w:t xml:space="preserve">in </w:t>
      </w:r>
      <w:r w:rsidR="00576FAC">
        <w:rPr>
          <w:rFonts w:eastAsia="Calibri" w:cs="Times New Roman"/>
          <w:sz w:val="26"/>
          <w:szCs w:val="26"/>
        </w:rPr>
        <w:t>field</w:t>
      </w:r>
      <w:r w:rsidR="00C73F4A">
        <w:rPr>
          <w:rFonts w:eastAsia="Calibri" w:cs="Times New Roman"/>
          <w:sz w:val="26"/>
          <w:szCs w:val="26"/>
        </w:rPr>
        <w:t xml:space="preserve"> condition</w:t>
      </w:r>
      <w:r w:rsidR="000B42FD">
        <w:rPr>
          <w:rFonts w:cs="Times New Roman"/>
          <w:color w:val="000000"/>
          <w:sz w:val="26"/>
          <w:szCs w:val="26"/>
        </w:rPr>
        <w:t>.</w:t>
      </w:r>
      <w:r w:rsidR="00086CF4">
        <w:rPr>
          <w:rFonts w:cs="Times New Roman"/>
          <w:color w:val="000000"/>
          <w:sz w:val="26"/>
          <w:szCs w:val="26"/>
        </w:rPr>
        <w:t xml:space="preserve"> </w:t>
      </w:r>
      <w:r w:rsidR="000B42FD" w:rsidRPr="000B42FD">
        <w:rPr>
          <w:rFonts w:cs="Times New Roman"/>
          <w:color w:val="000000"/>
          <w:sz w:val="26"/>
          <w:szCs w:val="26"/>
        </w:rPr>
        <w:t xml:space="preserve">The </w:t>
      </w:r>
      <w:r w:rsidR="002E562E">
        <w:rPr>
          <w:rFonts w:cs="Times New Roman"/>
          <w:color w:val="000000"/>
          <w:sz w:val="26"/>
          <w:szCs w:val="26"/>
        </w:rPr>
        <w:t xml:space="preserve">infected heads </w:t>
      </w:r>
      <w:r w:rsidR="000B42FD" w:rsidRPr="000B42FD">
        <w:rPr>
          <w:rFonts w:cs="Times New Roman"/>
          <w:color w:val="000000"/>
          <w:sz w:val="26"/>
          <w:szCs w:val="26"/>
        </w:rPr>
        <w:t>were</w:t>
      </w:r>
      <w:r w:rsidR="005757CD">
        <w:rPr>
          <w:rFonts w:cs="Times New Roman"/>
          <w:color w:val="000000"/>
          <w:sz w:val="26"/>
          <w:szCs w:val="26"/>
        </w:rPr>
        <w:t xml:space="preserve"> </w:t>
      </w:r>
      <w:r w:rsidR="000B42FD" w:rsidRPr="000B42FD">
        <w:rPr>
          <w:rFonts w:cs="Times New Roman"/>
          <w:color w:val="000000"/>
          <w:sz w:val="26"/>
          <w:szCs w:val="26"/>
        </w:rPr>
        <w:t xml:space="preserve">recorded </w:t>
      </w:r>
      <w:r w:rsidR="008D5348" w:rsidRPr="00345275">
        <w:rPr>
          <w:rFonts w:cs="Times New Roman"/>
          <w:color w:val="000000"/>
          <w:sz w:val="26"/>
          <w:szCs w:val="26"/>
        </w:rPr>
        <w:t>at</w:t>
      </w:r>
      <w:r w:rsidR="008D5348">
        <w:rPr>
          <w:rFonts w:cs="Times New Roman" w:hint="cs"/>
          <w:color w:val="000000"/>
          <w:sz w:val="26"/>
          <w:szCs w:val="26"/>
          <w:rtl/>
        </w:rPr>
        <w:t xml:space="preserve"> </w:t>
      </w:r>
      <w:r w:rsidR="008D5348">
        <w:rPr>
          <w:rFonts w:cs="Times New Roman"/>
          <w:color w:val="000000"/>
          <w:sz w:val="26"/>
          <w:szCs w:val="26"/>
        </w:rPr>
        <w:t xml:space="preserve">ripening </w:t>
      </w:r>
      <w:r w:rsidR="008D5348" w:rsidRPr="00345275">
        <w:rPr>
          <w:rFonts w:cs="Times New Roman"/>
          <w:color w:val="000000"/>
          <w:sz w:val="26"/>
          <w:szCs w:val="26"/>
        </w:rPr>
        <w:t>stages</w:t>
      </w:r>
      <w:r w:rsidR="008D5348" w:rsidRPr="000B42FD">
        <w:rPr>
          <w:rFonts w:cs="Times New Roman"/>
          <w:color w:val="000000"/>
          <w:sz w:val="26"/>
          <w:szCs w:val="26"/>
        </w:rPr>
        <w:t xml:space="preserve"> </w:t>
      </w:r>
      <w:r w:rsidR="000B42FD" w:rsidRPr="000B42FD">
        <w:rPr>
          <w:rFonts w:cs="Times New Roman"/>
          <w:color w:val="000000"/>
          <w:sz w:val="26"/>
          <w:szCs w:val="26"/>
        </w:rPr>
        <w:t>and the data were statistically analyzed by SAS software and mean</w:t>
      </w:r>
      <w:r w:rsidR="005B2826">
        <w:rPr>
          <w:rFonts w:cs="Times New Roman"/>
          <w:color w:val="000000"/>
          <w:sz w:val="26"/>
          <w:szCs w:val="26"/>
        </w:rPr>
        <w:t>s</w:t>
      </w:r>
      <w:r w:rsidR="000B42FD" w:rsidRPr="000B42FD">
        <w:rPr>
          <w:rFonts w:cs="Times New Roman"/>
          <w:color w:val="000000"/>
          <w:sz w:val="26"/>
          <w:szCs w:val="26"/>
        </w:rPr>
        <w:t xml:space="preserve"> compar</w:t>
      </w:r>
      <w:r w:rsidR="005B2826">
        <w:rPr>
          <w:rFonts w:cs="Times New Roman"/>
          <w:color w:val="000000"/>
          <w:sz w:val="26"/>
          <w:szCs w:val="26"/>
        </w:rPr>
        <w:t>ed</w:t>
      </w:r>
      <w:r w:rsidR="005757CD">
        <w:rPr>
          <w:rFonts w:cs="Times New Roman"/>
          <w:color w:val="000000"/>
          <w:sz w:val="26"/>
          <w:szCs w:val="26"/>
        </w:rPr>
        <w:t xml:space="preserve"> </w:t>
      </w:r>
      <w:r w:rsidR="005B2826">
        <w:rPr>
          <w:rFonts w:cs="Times New Roman"/>
          <w:color w:val="000000"/>
          <w:sz w:val="26"/>
          <w:szCs w:val="26"/>
        </w:rPr>
        <w:t>using</w:t>
      </w:r>
      <w:r w:rsidR="000A7FB8">
        <w:rPr>
          <w:rFonts w:cs="Times New Roman"/>
          <w:color w:val="000000"/>
          <w:sz w:val="26"/>
          <w:szCs w:val="26"/>
        </w:rPr>
        <w:t xml:space="preserve"> </w:t>
      </w:r>
      <w:r w:rsidR="000B42FD" w:rsidRPr="000B42FD">
        <w:rPr>
          <w:rFonts w:cs="Times New Roman"/>
          <w:color w:val="000000"/>
          <w:sz w:val="26"/>
          <w:szCs w:val="26"/>
        </w:rPr>
        <w:t>Duncan</w:t>
      </w:r>
      <w:r w:rsidR="000B42FD" w:rsidRPr="000B42FD">
        <w:rPr>
          <w:rFonts w:eastAsia="Calibri" w:cs="Times New Roman"/>
          <w:sz w:val="26"/>
          <w:szCs w:val="26"/>
          <w:vertAlign w:val="superscript"/>
        </w:rPr>
        <w:t>,</w:t>
      </w:r>
      <w:r w:rsidR="000B42FD" w:rsidRPr="000B42FD">
        <w:rPr>
          <w:rFonts w:cs="Times New Roman"/>
          <w:color w:val="000000"/>
          <w:sz w:val="26"/>
          <w:szCs w:val="26"/>
        </w:rPr>
        <w:t>s</w:t>
      </w:r>
      <w:r w:rsidR="000A7FB8">
        <w:rPr>
          <w:rFonts w:cs="Times New Roman"/>
          <w:color w:val="000000"/>
          <w:sz w:val="26"/>
          <w:szCs w:val="26"/>
        </w:rPr>
        <w:t xml:space="preserve"> </w:t>
      </w:r>
      <w:r w:rsidR="000B42FD" w:rsidRPr="000B42FD">
        <w:rPr>
          <w:rFonts w:cs="Times New Roman"/>
          <w:color w:val="000000"/>
          <w:sz w:val="26"/>
          <w:szCs w:val="26"/>
        </w:rPr>
        <w:t>Multiple Range Test</w:t>
      </w:r>
      <w:r w:rsidR="005B2826">
        <w:rPr>
          <w:rFonts w:cs="Times New Roman"/>
          <w:color w:val="000000"/>
          <w:sz w:val="26"/>
          <w:szCs w:val="26"/>
        </w:rPr>
        <w:t xml:space="preserve"> (P=1%)</w:t>
      </w:r>
      <w:r w:rsidR="000B42FD" w:rsidRPr="000B42FD">
        <w:rPr>
          <w:rFonts w:cs="Times New Roman"/>
          <w:color w:val="000000"/>
          <w:sz w:val="26"/>
          <w:szCs w:val="26"/>
        </w:rPr>
        <w:t>.</w:t>
      </w:r>
      <w:r w:rsidR="00086CF4">
        <w:rPr>
          <w:rFonts w:cs="Times New Roman"/>
          <w:color w:val="000000"/>
          <w:sz w:val="26"/>
          <w:szCs w:val="26"/>
        </w:rPr>
        <w:t xml:space="preserve"> </w:t>
      </w:r>
      <w:r w:rsidR="00F03E84">
        <w:rPr>
          <w:rFonts w:cs="B Nazanin"/>
          <w:sz w:val="26"/>
          <w:szCs w:val="26"/>
        </w:rPr>
        <w:t>In</w:t>
      </w:r>
      <w:r w:rsidR="00F03E84" w:rsidRPr="00F03E84">
        <w:rPr>
          <w:rFonts w:cs="Times New Roman"/>
          <w:sz w:val="26"/>
          <w:szCs w:val="26"/>
        </w:rPr>
        <w:t xml:space="preserve"> </w:t>
      </w:r>
      <w:r w:rsidR="00F03E84">
        <w:rPr>
          <w:rFonts w:cs="Times New Roman"/>
          <w:sz w:val="26"/>
          <w:szCs w:val="26"/>
        </w:rPr>
        <w:t>Khorasan Razavi</w:t>
      </w:r>
      <w:r w:rsidR="004347A5">
        <w:rPr>
          <w:rFonts w:cs="Times New Roman"/>
          <w:sz w:val="26"/>
          <w:szCs w:val="26"/>
        </w:rPr>
        <w:t xml:space="preserve">, </w:t>
      </w:r>
      <w:r w:rsidR="00614824" w:rsidRPr="002147D3">
        <w:rPr>
          <w:rFonts w:cs="Times New Roman"/>
          <w:color w:val="000000"/>
          <w:sz w:val="26"/>
          <w:szCs w:val="26"/>
        </w:rPr>
        <w:t>Insure Perform</w:t>
      </w:r>
      <w:r w:rsidR="00614824">
        <w:rPr>
          <w:rFonts w:cs="B Nazanin"/>
          <w:sz w:val="26"/>
          <w:szCs w:val="26"/>
        </w:rPr>
        <w:t xml:space="preserve"> at 0.6</w:t>
      </w:r>
      <w:r w:rsidR="009B0D61">
        <w:rPr>
          <w:rFonts w:cs="B Nazanin"/>
          <w:sz w:val="26"/>
          <w:szCs w:val="26"/>
        </w:rPr>
        <w:t xml:space="preserve">, Lamardor at 0.2 and </w:t>
      </w:r>
      <w:r w:rsidR="009B0D61" w:rsidRPr="002147D3">
        <w:rPr>
          <w:rFonts w:cs="Times New Roman"/>
          <w:color w:val="000000"/>
          <w:sz w:val="26"/>
          <w:szCs w:val="26"/>
        </w:rPr>
        <w:t>Insure Perform</w:t>
      </w:r>
      <w:r w:rsidR="009B0D61">
        <w:rPr>
          <w:rFonts w:cs="B Nazanin"/>
          <w:sz w:val="26"/>
          <w:szCs w:val="26"/>
        </w:rPr>
        <w:t xml:space="preserve"> at 0.5</w:t>
      </w:r>
      <w:r w:rsidR="00614824">
        <w:rPr>
          <w:rFonts w:cs="Times New Roman"/>
          <w:sz w:val="26"/>
          <w:szCs w:val="26"/>
        </w:rPr>
        <w:t>×</w:t>
      </w:r>
      <w:r w:rsidR="00614824">
        <w:rPr>
          <w:rFonts w:cs="B Nazanin"/>
          <w:sz w:val="26"/>
          <w:szCs w:val="26"/>
        </w:rPr>
        <w:t>1000</w:t>
      </w:r>
      <w:r w:rsidR="00EF0633">
        <w:rPr>
          <w:rFonts w:cs="B Nazanin"/>
          <w:sz w:val="26"/>
          <w:szCs w:val="26"/>
        </w:rPr>
        <w:t xml:space="preserve"> </w:t>
      </w:r>
      <w:r w:rsidR="00DF0907">
        <w:rPr>
          <w:rFonts w:cs="B Nazanin"/>
          <w:sz w:val="26"/>
          <w:szCs w:val="26"/>
        </w:rPr>
        <w:t>had</w:t>
      </w:r>
      <w:r w:rsidR="00614824">
        <w:rPr>
          <w:rFonts w:cs="B Nazanin"/>
          <w:sz w:val="26"/>
          <w:szCs w:val="26"/>
        </w:rPr>
        <w:t xml:space="preserve"> </w:t>
      </w:r>
      <w:r w:rsidR="00DF0907">
        <w:rPr>
          <w:rFonts w:cs="B Nazanin"/>
          <w:sz w:val="26"/>
          <w:szCs w:val="26"/>
        </w:rPr>
        <w:t xml:space="preserve">the </w:t>
      </w:r>
      <w:r w:rsidR="00614824">
        <w:rPr>
          <w:rFonts w:cs="B Nazanin"/>
          <w:sz w:val="26"/>
          <w:szCs w:val="26"/>
        </w:rPr>
        <w:t>high</w:t>
      </w:r>
      <w:r w:rsidR="00DF0907">
        <w:rPr>
          <w:rFonts w:cs="B Nazanin"/>
          <w:sz w:val="26"/>
          <w:szCs w:val="26"/>
        </w:rPr>
        <w:t>est</w:t>
      </w:r>
      <w:r w:rsidR="00614824">
        <w:rPr>
          <w:rFonts w:cs="B Nazanin"/>
          <w:sz w:val="26"/>
          <w:szCs w:val="26"/>
        </w:rPr>
        <w:t xml:space="preserve"> efficacy</w:t>
      </w:r>
      <w:r w:rsidR="000F225F">
        <w:rPr>
          <w:rFonts w:cs="B Nazanin"/>
          <w:sz w:val="26"/>
          <w:szCs w:val="26"/>
        </w:rPr>
        <w:t xml:space="preserve"> (9</w:t>
      </w:r>
      <w:r w:rsidR="00DF0907">
        <w:rPr>
          <w:rFonts w:cs="B Nazanin"/>
          <w:sz w:val="26"/>
          <w:szCs w:val="26"/>
        </w:rPr>
        <w:t>1</w:t>
      </w:r>
      <w:r w:rsidR="000F225F">
        <w:rPr>
          <w:rFonts w:cs="B Nazanin"/>
          <w:sz w:val="26"/>
          <w:szCs w:val="26"/>
        </w:rPr>
        <w:t>.</w:t>
      </w:r>
      <w:r w:rsidR="00DF0907">
        <w:rPr>
          <w:rFonts w:cs="B Nazanin"/>
          <w:sz w:val="26"/>
          <w:szCs w:val="26"/>
        </w:rPr>
        <w:t>2, 88.5 and 86.5</w:t>
      </w:r>
      <w:r w:rsidR="000F225F">
        <w:rPr>
          <w:rFonts w:cs="B Nazanin"/>
          <w:sz w:val="26"/>
          <w:szCs w:val="26"/>
        </w:rPr>
        <w:t>%</w:t>
      </w:r>
      <w:r w:rsidR="00DF0907">
        <w:rPr>
          <w:rFonts w:cs="B Nazanin"/>
          <w:sz w:val="26"/>
          <w:szCs w:val="26"/>
        </w:rPr>
        <w:t>, respectively</w:t>
      </w:r>
      <w:r w:rsidR="000F225F">
        <w:rPr>
          <w:rFonts w:cs="B Nazanin"/>
          <w:sz w:val="26"/>
          <w:szCs w:val="26"/>
        </w:rPr>
        <w:t>)</w:t>
      </w:r>
      <w:r w:rsidR="00DF0907">
        <w:rPr>
          <w:rFonts w:cs="B Nazanin"/>
          <w:sz w:val="26"/>
          <w:szCs w:val="26"/>
        </w:rPr>
        <w:t>.</w:t>
      </w:r>
      <w:r w:rsidR="008D5348">
        <w:rPr>
          <w:rFonts w:cs="B Nazanin"/>
          <w:sz w:val="26"/>
          <w:szCs w:val="26"/>
        </w:rPr>
        <w:t xml:space="preserve"> </w:t>
      </w:r>
      <w:r w:rsidR="009B0D61">
        <w:rPr>
          <w:rFonts w:cs="B Zar"/>
          <w:sz w:val="26"/>
          <w:szCs w:val="26"/>
        </w:rPr>
        <w:t>I</w:t>
      </w:r>
      <w:r w:rsidR="009B0D61" w:rsidRPr="00A8357A">
        <w:rPr>
          <w:rFonts w:cs="B Zar"/>
          <w:sz w:val="26"/>
          <w:szCs w:val="26"/>
        </w:rPr>
        <w:t xml:space="preserve">n </w:t>
      </w:r>
      <w:r w:rsidR="009B0D61">
        <w:rPr>
          <w:rFonts w:cs="Times New Roman"/>
          <w:sz w:val="26"/>
          <w:szCs w:val="26"/>
        </w:rPr>
        <w:t>Kermanshah</w:t>
      </w:r>
      <w:r w:rsidR="00DF0907" w:rsidRPr="00DF0907">
        <w:rPr>
          <w:rFonts w:cs="Times New Roman"/>
          <w:sz w:val="26"/>
          <w:szCs w:val="26"/>
        </w:rPr>
        <w:t xml:space="preserve"> </w:t>
      </w:r>
      <w:r w:rsidR="00DF0907">
        <w:rPr>
          <w:rFonts w:cs="Times New Roman"/>
          <w:sz w:val="26"/>
          <w:szCs w:val="26"/>
        </w:rPr>
        <w:t>and Lorestan</w:t>
      </w:r>
      <w:r w:rsidR="009B0D61">
        <w:rPr>
          <w:rFonts w:cs="Times New Roman"/>
          <w:sz w:val="26"/>
          <w:szCs w:val="26"/>
        </w:rPr>
        <w:t>,</w:t>
      </w:r>
      <w:r w:rsidR="00DF0907">
        <w:rPr>
          <w:rFonts w:cs="Times New Roman"/>
          <w:sz w:val="26"/>
          <w:szCs w:val="26"/>
        </w:rPr>
        <w:t xml:space="preserve"> disease symptoms were not found in experiment plots.</w:t>
      </w:r>
      <w:r w:rsidR="008D5348">
        <w:rPr>
          <w:rFonts w:cs="B Nazanin"/>
          <w:sz w:val="26"/>
          <w:szCs w:val="26"/>
        </w:rPr>
        <w:t xml:space="preserve"> </w:t>
      </w:r>
      <w:r w:rsidR="00614824" w:rsidRPr="00521324">
        <w:rPr>
          <w:rFonts w:cs="B Zar"/>
          <w:sz w:val="26"/>
          <w:szCs w:val="26"/>
        </w:rPr>
        <w:t>In conclusion,</w:t>
      </w:r>
      <w:r w:rsidR="00614824">
        <w:rPr>
          <w:rFonts w:cs="B Zar"/>
          <w:sz w:val="26"/>
          <w:szCs w:val="26"/>
        </w:rPr>
        <w:t xml:space="preserve"> </w:t>
      </w:r>
      <w:r w:rsidR="004347A5">
        <w:rPr>
          <w:rFonts w:cs="B Zar"/>
          <w:sz w:val="26"/>
          <w:szCs w:val="26"/>
        </w:rPr>
        <w:t>according to</w:t>
      </w:r>
      <w:r w:rsidR="00614824">
        <w:rPr>
          <w:rFonts w:cs="B Zar"/>
          <w:sz w:val="26"/>
          <w:szCs w:val="26"/>
        </w:rPr>
        <w:t xml:space="preserve"> results </w:t>
      </w:r>
      <w:r w:rsidR="004347A5">
        <w:rPr>
          <w:rFonts w:cs="B Zar"/>
          <w:sz w:val="26"/>
          <w:szCs w:val="26"/>
        </w:rPr>
        <w:t>of this</w:t>
      </w:r>
      <w:r w:rsidR="00614824">
        <w:rPr>
          <w:rFonts w:cs="B Zar"/>
          <w:sz w:val="26"/>
          <w:szCs w:val="26"/>
        </w:rPr>
        <w:t xml:space="preserve"> study,</w:t>
      </w:r>
      <w:r w:rsidR="008D5348">
        <w:rPr>
          <w:rFonts w:cs="B Zar"/>
          <w:sz w:val="26"/>
          <w:szCs w:val="26"/>
        </w:rPr>
        <w:t xml:space="preserve"> </w:t>
      </w:r>
      <w:r w:rsidR="00EF0633" w:rsidRPr="002147D3">
        <w:rPr>
          <w:rFonts w:cs="Times New Roman"/>
          <w:color w:val="000000"/>
          <w:sz w:val="26"/>
          <w:szCs w:val="26"/>
        </w:rPr>
        <w:t>Insure Perform</w:t>
      </w:r>
      <w:r w:rsidR="00EF0633">
        <w:rPr>
          <w:rFonts w:cs="B Nazanin"/>
          <w:sz w:val="26"/>
          <w:szCs w:val="26"/>
        </w:rPr>
        <w:t xml:space="preserve"> </w:t>
      </w:r>
      <w:r w:rsidR="00EF0633" w:rsidRPr="002147D3">
        <w:rPr>
          <w:rFonts w:cs="B Nazanin"/>
          <w:sz w:val="26"/>
          <w:szCs w:val="26"/>
        </w:rPr>
        <w:t xml:space="preserve">FS 12% </w:t>
      </w:r>
      <w:r w:rsidR="00EF0633">
        <w:rPr>
          <w:rFonts w:cs="B Nazanin"/>
          <w:sz w:val="26"/>
          <w:szCs w:val="26"/>
        </w:rPr>
        <w:t>fungicide at 0.5</w:t>
      </w:r>
      <w:r w:rsidR="00EF0633">
        <w:rPr>
          <w:rFonts w:cs="Times New Roman"/>
          <w:sz w:val="26"/>
          <w:szCs w:val="26"/>
        </w:rPr>
        <w:t>×</w:t>
      </w:r>
      <w:r w:rsidR="00EF0633">
        <w:rPr>
          <w:rFonts w:cs="B Nazanin"/>
          <w:sz w:val="26"/>
          <w:szCs w:val="26"/>
        </w:rPr>
        <w:t xml:space="preserve">1000 </w:t>
      </w:r>
      <w:r w:rsidR="006E5F56">
        <w:rPr>
          <w:rFonts w:cs="B Nazanin"/>
          <w:sz w:val="26"/>
          <w:szCs w:val="26"/>
        </w:rPr>
        <w:t>as seed treatment</w:t>
      </w:r>
      <w:r w:rsidR="00E76E13">
        <w:rPr>
          <w:rFonts w:cs="B Nazanin"/>
          <w:sz w:val="26"/>
          <w:szCs w:val="26"/>
        </w:rPr>
        <w:t>,</w:t>
      </w:r>
      <w:r w:rsidR="008D5348">
        <w:rPr>
          <w:rFonts w:cs="B Nazanin"/>
          <w:sz w:val="26"/>
          <w:szCs w:val="26"/>
        </w:rPr>
        <w:t xml:space="preserve"> </w:t>
      </w:r>
      <w:r w:rsidR="001463E4">
        <w:rPr>
          <w:rFonts w:cs="B Nazanin"/>
          <w:sz w:val="26"/>
          <w:szCs w:val="26"/>
        </w:rPr>
        <w:t>w</w:t>
      </w:r>
      <w:r w:rsidR="00EF0633">
        <w:rPr>
          <w:rFonts w:cs="B Nazanin"/>
          <w:sz w:val="26"/>
          <w:szCs w:val="26"/>
        </w:rPr>
        <w:t>as</w:t>
      </w:r>
      <w:r w:rsidR="001463E4">
        <w:rPr>
          <w:rFonts w:cs="B Nazanin"/>
          <w:sz w:val="26"/>
          <w:szCs w:val="26"/>
        </w:rPr>
        <w:t xml:space="preserve"> </w:t>
      </w:r>
      <w:r w:rsidR="001463E4">
        <w:rPr>
          <w:rFonts w:cs="B Zar"/>
          <w:sz w:val="26"/>
          <w:szCs w:val="26"/>
        </w:rPr>
        <w:t>effective</w:t>
      </w:r>
      <w:r w:rsidR="006E5F56">
        <w:rPr>
          <w:rFonts w:cs="B Zar"/>
          <w:sz w:val="26"/>
          <w:szCs w:val="26"/>
        </w:rPr>
        <w:t xml:space="preserve"> and recommendable</w:t>
      </w:r>
      <w:r w:rsidR="00421346">
        <w:rPr>
          <w:rFonts w:cs="B Nazanin"/>
          <w:sz w:val="26"/>
          <w:szCs w:val="26"/>
        </w:rPr>
        <w:t xml:space="preserve"> </w:t>
      </w:r>
      <w:r w:rsidR="001463E4" w:rsidRPr="00521324">
        <w:rPr>
          <w:rFonts w:cs="B Zar"/>
          <w:sz w:val="26"/>
          <w:szCs w:val="26"/>
        </w:rPr>
        <w:t>for controlling</w:t>
      </w:r>
      <w:r w:rsidR="001463E4">
        <w:rPr>
          <w:rFonts w:cs="B Zar"/>
          <w:sz w:val="26"/>
          <w:szCs w:val="26"/>
        </w:rPr>
        <w:t xml:space="preserve"> </w:t>
      </w:r>
      <w:r w:rsidR="009B0D61">
        <w:rPr>
          <w:rFonts w:cs="B Nazanin"/>
          <w:sz w:val="26"/>
          <w:szCs w:val="26"/>
        </w:rPr>
        <w:t>loose smut</w:t>
      </w:r>
      <w:r w:rsidR="001463E4" w:rsidRPr="00F229F8">
        <w:rPr>
          <w:rFonts w:eastAsiaTheme="minorHAnsi" w:cs="Times New Roman"/>
          <w:sz w:val="26"/>
          <w:szCs w:val="26"/>
        </w:rPr>
        <w:t xml:space="preserve"> disease of </w:t>
      </w:r>
      <w:r w:rsidR="001463E4">
        <w:rPr>
          <w:rFonts w:eastAsiaTheme="minorHAnsi" w:cs="Times New Roman"/>
          <w:sz w:val="26"/>
          <w:szCs w:val="26"/>
        </w:rPr>
        <w:t xml:space="preserve">wheat. </w:t>
      </w:r>
    </w:p>
    <w:p w:rsidR="00115DED" w:rsidRPr="000E057A" w:rsidRDefault="00902E49" w:rsidP="00C14237">
      <w:pPr>
        <w:bidi w:val="0"/>
        <w:spacing w:before="240" w:line="276" w:lineRule="auto"/>
        <w:rPr>
          <w:rFonts w:ascii="TimesNewRomanPSMT" w:eastAsiaTheme="minorHAnsi" w:hAnsi="TimesNewRomanPSMT" w:cs="TimesNewRomanPSMT"/>
          <w:sz w:val="26"/>
          <w:szCs w:val="26"/>
        </w:rPr>
      </w:pPr>
      <w:r w:rsidRPr="006F0DD2">
        <w:rPr>
          <w:rFonts w:cs="Times New Roman"/>
          <w:b/>
          <w:bCs/>
          <w:sz w:val="28"/>
          <w:szCs w:val="28"/>
        </w:rPr>
        <w:lastRenderedPageBreak/>
        <w:t>Key words:</w:t>
      </w:r>
      <w:r>
        <w:rPr>
          <w:rFonts w:cs="Times New Roman"/>
          <w:b/>
          <w:bCs/>
          <w:sz w:val="28"/>
          <w:szCs w:val="28"/>
        </w:rPr>
        <w:t xml:space="preserve"> </w:t>
      </w:r>
      <w:r w:rsidR="00E76E13">
        <w:rPr>
          <w:rFonts w:eastAsiaTheme="minorHAnsi" w:cs="Times New Roman"/>
          <w:sz w:val="26"/>
          <w:szCs w:val="26"/>
        </w:rPr>
        <w:t>Wheat</w:t>
      </w:r>
      <w:r w:rsidR="00D26241">
        <w:rPr>
          <w:rFonts w:eastAsiaTheme="minorHAnsi" w:cs="Times New Roman"/>
          <w:sz w:val="26"/>
          <w:szCs w:val="26"/>
        </w:rPr>
        <w:t>,</w:t>
      </w:r>
      <w:r w:rsidR="00D26241" w:rsidRPr="00D26241">
        <w:rPr>
          <w:rFonts w:eastAsiaTheme="minorHAnsi" w:cs="Times New Roman"/>
          <w:sz w:val="26"/>
          <w:szCs w:val="26"/>
        </w:rPr>
        <w:t xml:space="preserve"> </w:t>
      </w:r>
      <w:r w:rsidR="00C14237">
        <w:rPr>
          <w:rFonts w:cs="B Nazanin"/>
          <w:sz w:val="26"/>
          <w:szCs w:val="26"/>
        </w:rPr>
        <w:t>L</w:t>
      </w:r>
      <w:r w:rsidR="00C14237" w:rsidRPr="00316169">
        <w:rPr>
          <w:rFonts w:cs="B Nazanin"/>
          <w:sz w:val="26"/>
          <w:szCs w:val="26"/>
        </w:rPr>
        <w:t>oose smut</w:t>
      </w:r>
      <w:r w:rsidR="00D26241">
        <w:rPr>
          <w:rFonts w:eastAsiaTheme="minorHAnsi" w:cs="Times New Roman"/>
          <w:sz w:val="26"/>
          <w:szCs w:val="26"/>
        </w:rPr>
        <w:t xml:space="preserve">, </w:t>
      </w:r>
      <w:r w:rsidR="00D26241">
        <w:rPr>
          <w:rFonts w:cs="B Zar"/>
          <w:sz w:val="26"/>
          <w:szCs w:val="26"/>
        </w:rPr>
        <w:t>F</w:t>
      </w:r>
      <w:r w:rsidR="00D26241" w:rsidRPr="00521324">
        <w:rPr>
          <w:rFonts w:cs="B Zar"/>
          <w:sz w:val="26"/>
          <w:szCs w:val="26"/>
        </w:rPr>
        <w:t>ungicide</w:t>
      </w:r>
      <w:r w:rsidR="00D26241">
        <w:rPr>
          <w:rFonts w:cs="B Zar"/>
          <w:sz w:val="26"/>
          <w:szCs w:val="26"/>
        </w:rPr>
        <w:t xml:space="preserve">, </w:t>
      </w:r>
      <w:r w:rsidR="00EF0633">
        <w:rPr>
          <w:rFonts w:cs="B Nazanin"/>
          <w:sz w:val="26"/>
          <w:szCs w:val="26"/>
        </w:rPr>
        <w:t xml:space="preserve">Seed treatment, </w:t>
      </w:r>
      <w:r w:rsidR="00EF0633" w:rsidRPr="002147D3">
        <w:rPr>
          <w:rFonts w:cs="Times New Roman"/>
          <w:color w:val="000000"/>
          <w:sz w:val="26"/>
          <w:szCs w:val="26"/>
        </w:rPr>
        <w:t>Insure Perform</w:t>
      </w:r>
      <w:r w:rsidR="000E057A" w:rsidRPr="000E057A">
        <w:rPr>
          <w:rFonts w:cs="B Nazanin"/>
          <w:sz w:val="26"/>
          <w:szCs w:val="26"/>
        </w:rPr>
        <w:t>.</w:t>
      </w:r>
    </w:p>
    <w:p w:rsidR="00115DED" w:rsidRPr="000E057A" w:rsidRDefault="00115DED" w:rsidP="00115DED">
      <w:pPr>
        <w:bidi w:val="0"/>
        <w:rPr>
          <w:rFonts w:ascii="TimesNewRomanPSMT" w:eastAsiaTheme="minorHAnsi" w:hAnsi="TimesNewRomanPSMT" w:cs="TimesNewRomanPSMT"/>
          <w:sz w:val="26"/>
          <w:szCs w:val="26"/>
        </w:rPr>
      </w:pPr>
    </w:p>
    <w:p w:rsidR="00115DED" w:rsidRPr="00115DED" w:rsidRDefault="00115DED" w:rsidP="00115DED">
      <w:pPr>
        <w:bidi w:val="0"/>
        <w:rPr>
          <w:rFonts w:ascii="TimesNewRomanPSMT" w:eastAsiaTheme="minorHAnsi" w:hAnsi="TimesNewRomanPSMT" w:cs="TimesNewRomanPSMT"/>
          <w:sz w:val="26"/>
          <w:szCs w:val="26"/>
        </w:rPr>
      </w:pPr>
    </w:p>
    <w:p w:rsidR="00115DED" w:rsidRPr="00115DED" w:rsidRDefault="00115DED" w:rsidP="00115DED">
      <w:pPr>
        <w:bidi w:val="0"/>
        <w:rPr>
          <w:rFonts w:ascii="TimesNewRomanPSMT" w:eastAsiaTheme="minorHAnsi" w:hAnsi="TimesNewRomanPSMT" w:cs="TimesNewRomanPSMT"/>
          <w:sz w:val="26"/>
          <w:szCs w:val="26"/>
        </w:rPr>
      </w:pPr>
    </w:p>
    <w:p w:rsidR="00115DED" w:rsidRDefault="00115DED" w:rsidP="00115DED">
      <w:pPr>
        <w:bidi w:val="0"/>
        <w:rPr>
          <w:rFonts w:ascii="TimesNewRomanPSMT" w:eastAsiaTheme="minorHAnsi" w:hAnsi="TimesNewRomanPSMT" w:cs="TimesNewRomanPSMT"/>
          <w:sz w:val="26"/>
          <w:szCs w:val="26"/>
        </w:rPr>
      </w:pPr>
    </w:p>
    <w:p w:rsidR="006E5F56" w:rsidRDefault="006E5F56" w:rsidP="006E5F56">
      <w:pPr>
        <w:bidi w:val="0"/>
        <w:rPr>
          <w:rFonts w:ascii="TimesNewRomanPSMT" w:eastAsiaTheme="minorHAnsi" w:hAnsi="TimesNewRomanPSMT" w:cs="TimesNewRomanPSMT"/>
          <w:sz w:val="26"/>
          <w:szCs w:val="26"/>
        </w:rPr>
      </w:pPr>
    </w:p>
    <w:p w:rsidR="006E5F56" w:rsidRDefault="006E5F56" w:rsidP="006E5F56">
      <w:pPr>
        <w:bidi w:val="0"/>
        <w:rPr>
          <w:rFonts w:ascii="TimesNewRomanPSMT" w:eastAsiaTheme="minorHAnsi" w:hAnsi="TimesNewRomanPSMT" w:cs="TimesNewRomanPSMT"/>
          <w:sz w:val="26"/>
          <w:szCs w:val="26"/>
        </w:rPr>
      </w:pPr>
    </w:p>
    <w:p w:rsidR="00EF0633" w:rsidRDefault="00EF0633" w:rsidP="00EF0633">
      <w:pPr>
        <w:bidi w:val="0"/>
        <w:rPr>
          <w:rFonts w:ascii="TimesNewRomanPSMT" w:eastAsiaTheme="minorHAnsi" w:hAnsi="TimesNewRomanPSMT" w:cs="TimesNewRomanPSMT"/>
          <w:sz w:val="26"/>
          <w:szCs w:val="26"/>
        </w:rPr>
      </w:pPr>
    </w:p>
    <w:p w:rsidR="00EF0633" w:rsidRDefault="00EF0633" w:rsidP="00EF0633">
      <w:pPr>
        <w:bidi w:val="0"/>
        <w:rPr>
          <w:rFonts w:ascii="TimesNewRomanPSMT" w:eastAsiaTheme="minorHAnsi" w:hAnsi="TimesNewRomanPSMT" w:cs="TimesNewRomanPSMT"/>
          <w:sz w:val="26"/>
          <w:szCs w:val="26"/>
        </w:rPr>
      </w:pPr>
    </w:p>
    <w:p w:rsidR="00EF0633" w:rsidRDefault="00EF0633" w:rsidP="00EF0633">
      <w:pPr>
        <w:bidi w:val="0"/>
        <w:rPr>
          <w:rFonts w:ascii="TimesNewRomanPSMT" w:eastAsiaTheme="minorHAnsi" w:hAnsi="TimesNewRomanPSMT" w:cs="TimesNewRomanPSMT"/>
          <w:sz w:val="26"/>
          <w:szCs w:val="26"/>
        </w:rPr>
      </w:pPr>
    </w:p>
    <w:p w:rsidR="00EF0633" w:rsidRDefault="00EF0633" w:rsidP="00EF0633">
      <w:pPr>
        <w:bidi w:val="0"/>
        <w:rPr>
          <w:rFonts w:ascii="TimesNewRomanPSMT" w:eastAsiaTheme="minorHAnsi" w:hAnsi="TimesNewRomanPSMT" w:cs="TimesNewRomanPSMT"/>
          <w:sz w:val="26"/>
          <w:szCs w:val="26"/>
        </w:rPr>
      </w:pPr>
    </w:p>
    <w:p w:rsidR="006E5F56" w:rsidRDefault="006E5F56" w:rsidP="006E5F56">
      <w:pPr>
        <w:bidi w:val="0"/>
        <w:rPr>
          <w:rFonts w:ascii="TimesNewRomanPSMT" w:eastAsiaTheme="minorHAnsi" w:hAnsi="TimesNewRomanPSMT" w:cs="TimesNewRomanPSMT"/>
          <w:sz w:val="26"/>
          <w:szCs w:val="26"/>
        </w:rPr>
      </w:pPr>
    </w:p>
    <w:p w:rsidR="00A0473A" w:rsidRDefault="00A0473A" w:rsidP="00A0473A">
      <w:pPr>
        <w:bidi w:val="0"/>
        <w:rPr>
          <w:rFonts w:ascii="TimesNewRomanPSMT" w:eastAsiaTheme="minorHAnsi" w:hAnsi="TimesNewRomanPSMT" w:cs="TimesNewRomanPSMT"/>
          <w:sz w:val="26"/>
          <w:szCs w:val="26"/>
        </w:rPr>
      </w:pPr>
    </w:p>
    <w:p w:rsidR="00A0473A" w:rsidRDefault="00A0473A" w:rsidP="00A0473A">
      <w:pPr>
        <w:bidi w:val="0"/>
        <w:rPr>
          <w:rFonts w:ascii="TimesNewRomanPSMT" w:eastAsiaTheme="minorHAnsi" w:hAnsi="TimesNewRomanPSMT" w:cs="TimesNewRomanPSMT"/>
          <w:sz w:val="26"/>
          <w:szCs w:val="26"/>
        </w:rPr>
      </w:pPr>
    </w:p>
    <w:p w:rsidR="00A0473A" w:rsidRDefault="00A0473A" w:rsidP="00A0473A">
      <w:pPr>
        <w:bidi w:val="0"/>
        <w:rPr>
          <w:rFonts w:ascii="TimesNewRomanPSMT" w:eastAsiaTheme="minorHAnsi" w:hAnsi="TimesNewRomanPSMT" w:cs="TimesNewRomanPSMT"/>
          <w:sz w:val="26"/>
          <w:szCs w:val="26"/>
        </w:rPr>
      </w:pPr>
    </w:p>
    <w:p w:rsidR="00A0473A" w:rsidRDefault="00A0473A" w:rsidP="00A0473A">
      <w:pPr>
        <w:bidi w:val="0"/>
        <w:rPr>
          <w:rFonts w:ascii="TimesNewRomanPSMT" w:eastAsiaTheme="minorHAnsi" w:hAnsi="TimesNewRomanPSMT" w:cs="TimesNewRomanPSMT"/>
          <w:sz w:val="26"/>
          <w:szCs w:val="26"/>
        </w:rPr>
      </w:pPr>
    </w:p>
    <w:p w:rsidR="006E5F56" w:rsidRPr="00115DED" w:rsidRDefault="006E5F56" w:rsidP="006E5F56">
      <w:pPr>
        <w:bidi w:val="0"/>
        <w:rPr>
          <w:rFonts w:ascii="TimesNewRomanPSMT" w:eastAsiaTheme="minorHAnsi" w:hAnsi="TimesNewRomanPSMT" w:cs="TimesNewRomanPSMT"/>
          <w:sz w:val="26"/>
          <w:szCs w:val="26"/>
        </w:rPr>
      </w:pPr>
    </w:p>
    <w:p w:rsidR="00115DED" w:rsidRPr="00115DED" w:rsidRDefault="00115DED" w:rsidP="00115DED">
      <w:pPr>
        <w:bidi w:val="0"/>
        <w:rPr>
          <w:rFonts w:ascii="TimesNewRomanPSMT" w:eastAsiaTheme="minorHAnsi" w:hAnsi="TimesNewRomanPSMT" w:cs="TimesNewRomanPSMT"/>
          <w:sz w:val="26"/>
          <w:szCs w:val="26"/>
        </w:rPr>
      </w:pPr>
    </w:p>
    <w:p w:rsidR="00115DED" w:rsidRDefault="00115DED" w:rsidP="00115DED">
      <w:pPr>
        <w:bidi w:val="0"/>
        <w:rPr>
          <w:rFonts w:ascii="TimesNewRomanPSMT" w:eastAsiaTheme="minorHAnsi" w:hAnsi="TimesNewRomanPSMT" w:cs="TimesNewRomanPSMT"/>
          <w:sz w:val="26"/>
          <w:szCs w:val="26"/>
        </w:rPr>
      </w:pPr>
    </w:p>
    <w:p w:rsidR="00115DED" w:rsidRPr="00E66DEE" w:rsidRDefault="00115DED" w:rsidP="00100CBC">
      <w:pPr>
        <w:tabs>
          <w:tab w:val="left" w:pos="6473"/>
        </w:tabs>
        <w:bidi w:val="0"/>
        <w:jc w:val="both"/>
        <w:rPr>
          <w:rFonts w:cs="B Zar"/>
          <w:sz w:val="28"/>
          <w:szCs w:val="28"/>
          <w:lang w:bidi="fa-IR"/>
        </w:rPr>
      </w:pPr>
      <w:r w:rsidRPr="00E66DEE">
        <w:rPr>
          <w:rFonts w:cs="B Zar"/>
          <w:sz w:val="28"/>
          <w:szCs w:val="28"/>
          <w:lang w:bidi="fa-IR"/>
        </w:rPr>
        <w:t>Ministry of Jihad-e-Agriculture</w:t>
      </w:r>
    </w:p>
    <w:p w:rsidR="00115DED" w:rsidRPr="00E66DEE" w:rsidRDefault="00115DED" w:rsidP="00E12FCC">
      <w:pPr>
        <w:tabs>
          <w:tab w:val="left" w:pos="6473"/>
        </w:tabs>
        <w:bidi w:val="0"/>
        <w:jc w:val="both"/>
        <w:rPr>
          <w:rFonts w:cs="B Zar"/>
          <w:sz w:val="28"/>
          <w:szCs w:val="28"/>
          <w:lang w:bidi="fa-IR"/>
        </w:rPr>
      </w:pPr>
      <w:r w:rsidRPr="00E66DEE">
        <w:rPr>
          <w:rFonts w:cs="B Zar"/>
          <w:sz w:val="28"/>
          <w:szCs w:val="28"/>
          <w:lang w:bidi="fa-IR"/>
        </w:rPr>
        <w:t>Agricultural Research</w:t>
      </w:r>
      <w:r w:rsidR="00E12FCC">
        <w:rPr>
          <w:rFonts w:cs="B Zar"/>
          <w:sz w:val="28"/>
          <w:szCs w:val="28"/>
          <w:lang w:bidi="fa-IR"/>
        </w:rPr>
        <w:t>,</w:t>
      </w:r>
      <w:r w:rsidRPr="00E66DEE">
        <w:rPr>
          <w:rFonts w:cs="B Zar"/>
          <w:sz w:val="28"/>
          <w:szCs w:val="28"/>
          <w:lang w:bidi="fa-IR"/>
        </w:rPr>
        <w:t xml:space="preserve"> </w:t>
      </w:r>
      <w:r w:rsidR="00E12FCC" w:rsidRPr="00E66DEE">
        <w:rPr>
          <w:rFonts w:cs="B Zar"/>
          <w:sz w:val="28"/>
          <w:szCs w:val="28"/>
          <w:lang w:bidi="fa-IR"/>
        </w:rPr>
        <w:t xml:space="preserve">Education </w:t>
      </w:r>
      <w:r w:rsidRPr="00E66DEE">
        <w:rPr>
          <w:rFonts w:cs="B Zar"/>
          <w:sz w:val="28"/>
          <w:szCs w:val="28"/>
          <w:lang w:bidi="fa-IR"/>
        </w:rPr>
        <w:t>and</w:t>
      </w:r>
      <w:r w:rsidR="00E12FCC">
        <w:rPr>
          <w:rFonts w:cs="B Zar"/>
          <w:sz w:val="28"/>
          <w:szCs w:val="28"/>
          <w:lang w:bidi="fa-IR"/>
        </w:rPr>
        <w:t xml:space="preserve"> Extension</w:t>
      </w:r>
      <w:r w:rsidRPr="00E66DEE">
        <w:rPr>
          <w:rFonts w:cs="B Zar"/>
          <w:sz w:val="28"/>
          <w:szCs w:val="28"/>
          <w:lang w:bidi="fa-IR"/>
        </w:rPr>
        <w:t xml:space="preserve"> Organization</w:t>
      </w:r>
    </w:p>
    <w:p w:rsidR="00115DED" w:rsidRPr="00E66DEE" w:rsidRDefault="00115DED" w:rsidP="00115DED">
      <w:pPr>
        <w:tabs>
          <w:tab w:val="left" w:pos="6473"/>
        </w:tabs>
        <w:bidi w:val="0"/>
        <w:jc w:val="both"/>
        <w:rPr>
          <w:rFonts w:cs="B Zar"/>
          <w:sz w:val="32"/>
          <w:szCs w:val="32"/>
          <w:u w:val="single"/>
          <w:lang w:bidi="fa-IR"/>
        </w:rPr>
      </w:pPr>
      <w:r w:rsidRPr="00E66DEE">
        <w:rPr>
          <w:rFonts w:cs="B Zar"/>
          <w:sz w:val="32"/>
          <w:szCs w:val="32"/>
          <w:u w:val="single"/>
          <w:lang w:bidi="fa-IR"/>
        </w:rPr>
        <w:t>Iranian Research Institute of Plant Protection</w:t>
      </w:r>
    </w:p>
    <w:p w:rsidR="00115DED" w:rsidRPr="00E66DEE" w:rsidRDefault="00115DED" w:rsidP="00115DED">
      <w:pPr>
        <w:tabs>
          <w:tab w:val="left" w:pos="6473"/>
        </w:tabs>
        <w:bidi w:val="0"/>
        <w:jc w:val="both"/>
        <w:rPr>
          <w:rFonts w:cs="B Zar"/>
          <w:b/>
          <w:bCs/>
          <w:sz w:val="28"/>
          <w:szCs w:val="28"/>
          <w:lang w:bidi="fa-IR"/>
        </w:rPr>
      </w:pPr>
    </w:p>
    <w:p w:rsidR="0091419B" w:rsidRPr="003279A7" w:rsidRDefault="00115DED" w:rsidP="00C114F9">
      <w:pPr>
        <w:tabs>
          <w:tab w:val="right" w:pos="2105"/>
          <w:tab w:val="right" w:pos="2915"/>
        </w:tabs>
        <w:bidi w:val="0"/>
        <w:spacing w:line="276" w:lineRule="auto"/>
        <w:ind w:hanging="28"/>
        <w:jc w:val="both"/>
        <w:rPr>
          <w:rFonts w:cs="B Nazanin"/>
          <w:b/>
          <w:bCs/>
          <w:sz w:val="24"/>
          <w:rtl/>
          <w:lang w:bidi="fa-IR"/>
        </w:rPr>
      </w:pPr>
      <w:r w:rsidRPr="00E66DEE">
        <w:rPr>
          <w:rFonts w:cs="B Zar"/>
          <w:b/>
          <w:bCs/>
          <w:sz w:val="28"/>
          <w:szCs w:val="28"/>
          <w:lang w:bidi="fa-IR"/>
        </w:rPr>
        <w:t>Title</w:t>
      </w:r>
      <w:r w:rsidRPr="00B94A4B">
        <w:rPr>
          <w:rFonts w:cs="B Zar"/>
          <w:b/>
          <w:bCs/>
          <w:sz w:val="28"/>
          <w:szCs w:val="28"/>
          <w:lang w:bidi="fa-IR"/>
        </w:rPr>
        <w:t>:</w:t>
      </w:r>
      <w:r w:rsidR="0091419B">
        <w:rPr>
          <w:rFonts w:cs="B Zar"/>
          <w:b/>
          <w:bCs/>
          <w:sz w:val="28"/>
          <w:szCs w:val="28"/>
          <w:lang w:bidi="fa-IR"/>
        </w:rPr>
        <w:t xml:space="preserve"> </w:t>
      </w:r>
      <w:r w:rsidR="0091419B" w:rsidRPr="0091419B">
        <w:rPr>
          <w:rFonts w:cs="B Nazanin"/>
          <w:sz w:val="28"/>
          <w:szCs w:val="28"/>
        </w:rPr>
        <w:t xml:space="preserve">Study on the efficacy of </w:t>
      </w:r>
      <w:r w:rsidR="0091419B" w:rsidRPr="0091419B">
        <w:rPr>
          <w:rFonts w:cs="Times New Roman"/>
          <w:color w:val="000000"/>
          <w:sz w:val="28"/>
          <w:szCs w:val="28"/>
        </w:rPr>
        <w:t>Insure Perform</w:t>
      </w:r>
      <w:r w:rsidR="0091419B" w:rsidRPr="0091419B">
        <w:rPr>
          <w:rFonts w:cs="B Nazanin"/>
          <w:sz w:val="28"/>
          <w:szCs w:val="28"/>
        </w:rPr>
        <w:t xml:space="preserve"> FS 12% (Triticonazole 80 g/l+</w:t>
      </w:r>
      <w:r w:rsidR="0091419B" w:rsidRPr="0091419B">
        <w:rPr>
          <w:rFonts w:cs="Times New Roman"/>
          <w:color w:val="000000"/>
          <w:sz w:val="28"/>
          <w:szCs w:val="28"/>
        </w:rPr>
        <w:t>Pyraclostrobin 40 g/l</w:t>
      </w:r>
      <w:r w:rsidR="0091419B" w:rsidRPr="0091419B">
        <w:rPr>
          <w:rFonts w:cs="B Nazanin"/>
          <w:sz w:val="28"/>
          <w:szCs w:val="28"/>
        </w:rPr>
        <w:t xml:space="preserve">) fungicide for controlling </w:t>
      </w:r>
      <w:r w:rsidR="00C114F9">
        <w:rPr>
          <w:rFonts w:cs="B Nazanin"/>
          <w:sz w:val="28"/>
          <w:szCs w:val="28"/>
        </w:rPr>
        <w:t>loose smut</w:t>
      </w:r>
      <w:r w:rsidR="0091419B" w:rsidRPr="0091419B">
        <w:rPr>
          <w:rFonts w:cs="B Nazanin"/>
          <w:sz w:val="28"/>
          <w:szCs w:val="28"/>
        </w:rPr>
        <w:t xml:space="preserve"> disease of wheat</w:t>
      </w:r>
      <w:r w:rsidR="0091419B">
        <w:rPr>
          <w:rFonts w:cs="B Nazanin"/>
          <w:b/>
          <w:bCs/>
          <w:sz w:val="24"/>
        </w:rPr>
        <w:t xml:space="preserve">   </w:t>
      </w:r>
    </w:p>
    <w:p w:rsidR="00115DED" w:rsidRPr="00E66DEE" w:rsidRDefault="00115DED" w:rsidP="00C114F9">
      <w:pPr>
        <w:tabs>
          <w:tab w:val="left" w:pos="6473"/>
        </w:tabs>
        <w:bidi w:val="0"/>
        <w:spacing w:line="276" w:lineRule="auto"/>
        <w:jc w:val="both"/>
        <w:rPr>
          <w:rFonts w:cs="B Zar"/>
          <w:sz w:val="28"/>
          <w:szCs w:val="28"/>
          <w:lang w:bidi="fa-IR"/>
        </w:rPr>
      </w:pPr>
      <w:r w:rsidRPr="00E66DEE">
        <w:rPr>
          <w:rFonts w:cs="B Zar"/>
          <w:b/>
          <w:bCs/>
          <w:sz w:val="28"/>
          <w:szCs w:val="28"/>
          <w:lang w:bidi="fa-IR"/>
        </w:rPr>
        <w:t xml:space="preserve">Code No.: </w:t>
      </w:r>
      <w:r w:rsidRPr="00E66DEE">
        <w:rPr>
          <w:rFonts w:cs="B Zar"/>
          <w:sz w:val="28"/>
          <w:szCs w:val="28"/>
          <w:lang w:bidi="fa-IR"/>
        </w:rPr>
        <w:t>0</w:t>
      </w:r>
      <w:r>
        <w:rPr>
          <w:rFonts w:cs="B Zar"/>
          <w:sz w:val="28"/>
          <w:szCs w:val="28"/>
          <w:lang w:bidi="fa-IR"/>
        </w:rPr>
        <w:t>4</w:t>
      </w:r>
      <w:r w:rsidRPr="00E66DEE">
        <w:rPr>
          <w:rFonts w:cs="B Zar"/>
          <w:sz w:val="28"/>
          <w:szCs w:val="28"/>
          <w:lang w:bidi="fa-IR"/>
        </w:rPr>
        <w:t>-16-16-</w:t>
      </w:r>
      <w:r w:rsidR="0091419B">
        <w:rPr>
          <w:rFonts w:cs="B Zar"/>
          <w:sz w:val="28"/>
          <w:szCs w:val="28"/>
          <w:lang w:bidi="fa-IR"/>
        </w:rPr>
        <w:t>07</w:t>
      </w:r>
      <w:r w:rsidR="00C114F9">
        <w:rPr>
          <w:rFonts w:cs="B Zar"/>
          <w:sz w:val="28"/>
          <w:szCs w:val="28"/>
          <w:lang w:bidi="fa-IR"/>
        </w:rPr>
        <w:t>3</w:t>
      </w:r>
      <w:r w:rsidR="00E12FCC">
        <w:rPr>
          <w:rFonts w:cs="B Zar"/>
          <w:sz w:val="28"/>
          <w:szCs w:val="28"/>
          <w:lang w:bidi="fa-IR"/>
        </w:rPr>
        <w:t>-</w:t>
      </w:r>
      <w:r>
        <w:rPr>
          <w:rFonts w:cs="B Zar"/>
          <w:sz w:val="28"/>
          <w:szCs w:val="28"/>
          <w:lang w:bidi="fa-IR"/>
        </w:rPr>
        <w:t>9</w:t>
      </w:r>
      <w:r w:rsidR="0091419B">
        <w:rPr>
          <w:rFonts w:cs="B Zar"/>
          <w:sz w:val="28"/>
          <w:szCs w:val="28"/>
          <w:lang w:bidi="fa-IR"/>
        </w:rPr>
        <w:t>7</w:t>
      </w:r>
      <w:r w:rsidR="00E12FCC">
        <w:rPr>
          <w:rFonts w:cs="B Zar"/>
          <w:sz w:val="28"/>
          <w:szCs w:val="28"/>
          <w:lang w:bidi="fa-IR"/>
        </w:rPr>
        <w:t>0</w:t>
      </w:r>
      <w:r w:rsidR="0091419B">
        <w:rPr>
          <w:rFonts w:cs="B Zar"/>
          <w:sz w:val="28"/>
          <w:szCs w:val="28"/>
          <w:lang w:bidi="fa-IR"/>
        </w:rPr>
        <w:t>58</w:t>
      </w:r>
      <w:r w:rsidR="00C114F9">
        <w:rPr>
          <w:rFonts w:cs="B Zar"/>
          <w:sz w:val="28"/>
          <w:szCs w:val="28"/>
          <w:lang w:bidi="fa-IR"/>
        </w:rPr>
        <w:t>7</w:t>
      </w:r>
    </w:p>
    <w:p w:rsidR="00115DED" w:rsidRPr="00E66DEE" w:rsidRDefault="00115DED" w:rsidP="00E12FCC">
      <w:pPr>
        <w:tabs>
          <w:tab w:val="left" w:pos="6473"/>
        </w:tabs>
        <w:bidi w:val="0"/>
        <w:spacing w:line="276" w:lineRule="auto"/>
        <w:jc w:val="both"/>
        <w:rPr>
          <w:rFonts w:cs="B Zar"/>
          <w:b/>
          <w:bCs/>
          <w:sz w:val="28"/>
          <w:szCs w:val="28"/>
          <w:lang w:bidi="fa-IR"/>
        </w:rPr>
      </w:pPr>
      <w:r w:rsidRPr="00E66DEE">
        <w:rPr>
          <w:rFonts w:cs="B Zar"/>
          <w:b/>
          <w:bCs/>
          <w:sz w:val="28"/>
          <w:szCs w:val="28"/>
          <w:lang w:bidi="fa-IR"/>
        </w:rPr>
        <w:t xml:space="preserve">Written by: </w:t>
      </w:r>
      <w:r w:rsidRPr="00E66DEE">
        <w:rPr>
          <w:rFonts w:cs="B Zar"/>
          <w:sz w:val="28"/>
          <w:szCs w:val="28"/>
          <w:lang w:bidi="fa-IR"/>
        </w:rPr>
        <w:t>H</w:t>
      </w:r>
      <w:r>
        <w:rPr>
          <w:rFonts w:cs="B Zar"/>
          <w:sz w:val="28"/>
          <w:szCs w:val="28"/>
          <w:lang w:bidi="fa-IR"/>
        </w:rPr>
        <w:t>omayoon</w:t>
      </w:r>
      <w:r w:rsidRPr="00E66DEE">
        <w:rPr>
          <w:rFonts w:cs="B Zar"/>
          <w:sz w:val="28"/>
          <w:szCs w:val="28"/>
          <w:lang w:bidi="fa-IR"/>
        </w:rPr>
        <w:t xml:space="preserve"> Kazemi</w:t>
      </w:r>
    </w:p>
    <w:p w:rsidR="00115DED" w:rsidRDefault="00115DED" w:rsidP="0091419B">
      <w:pPr>
        <w:tabs>
          <w:tab w:val="left" w:pos="6473"/>
        </w:tabs>
        <w:bidi w:val="0"/>
        <w:spacing w:line="276" w:lineRule="auto"/>
        <w:jc w:val="both"/>
        <w:rPr>
          <w:rFonts w:cs="B Zar"/>
          <w:color w:val="000000"/>
          <w:sz w:val="28"/>
          <w:szCs w:val="28"/>
        </w:rPr>
      </w:pPr>
      <w:r w:rsidRPr="00E66DEE">
        <w:rPr>
          <w:rFonts w:cs="B Zar"/>
          <w:b/>
          <w:bCs/>
          <w:sz w:val="28"/>
          <w:szCs w:val="28"/>
          <w:lang w:bidi="fa-IR"/>
        </w:rPr>
        <w:t>Researched</w:t>
      </w:r>
      <w:r w:rsidR="009660C2">
        <w:rPr>
          <w:rFonts w:cs="B Zar"/>
          <w:b/>
          <w:bCs/>
          <w:sz w:val="28"/>
          <w:szCs w:val="28"/>
          <w:lang w:bidi="fa-IR"/>
        </w:rPr>
        <w:t xml:space="preserve"> </w:t>
      </w:r>
      <w:r w:rsidRPr="00E66DEE">
        <w:rPr>
          <w:rFonts w:cs="B Zar"/>
          <w:b/>
          <w:bCs/>
          <w:sz w:val="28"/>
          <w:szCs w:val="28"/>
          <w:lang w:bidi="fa-IR"/>
        </w:rPr>
        <w:t>by:</w:t>
      </w:r>
      <w:r w:rsidR="00100CBC">
        <w:rPr>
          <w:rFonts w:cs="B Zar"/>
          <w:sz w:val="28"/>
          <w:szCs w:val="28"/>
          <w:lang w:bidi="fa-IR"/>
        </w:rPr>
        <w:t xml:space="preserve"> </w:t>
      </w:r>
      <w:r w:rsidR="00BC5910" w:rsidRPr="00E66DEE">
        <w:rPr>
          <w:rFonts w:cs="B Zar"/>
          <w:sz w:val="28"/>
          <w:szCs w:val="28"/>
          <w:lang w:bidi="fa-IR"/>
        </w:rPr>
        <w:t>H</w:t>
      </w:r>
      <w:r w:rsidR="00BC5910">
        <w:rPr>
          <w:rFonts w:cs="B Zar"/>
          <w:sz w:val="28"/>
          <w:szCs w:val="28"/>
          <w:lang w:bidi="fa-IR"/>
        </w:rPr>
        <w:t>omayoon</w:t>
      </w:r>
      <w:r w:rsidR="000E057A">
        <w:rPr>
          <w:rFonts w:cs="B Zar"/>
          <w:sz w:val="28"/>
          <w:szCs w:val="28"/>
          <w:lang w:bidi="fa-IR"/>
        </w:rPr>
        <w:t xml:space="preserve"> </w:t>
      </w:r>
      <w:r w:rsidRPr="00E66DEE">
        <w:rPr>
          <w:rFonts w:cs="B Zar"/>
          <w:sz w:val="28"/>
          <w:szCs w:val="28"/>
          <w:lang w:bidi="fa-IR"/>
        </w:rPr>
        <w:t>Kazemi,</w:t>
      </w:r>
      <w:r w:rsidR="006E70DB">
        <w:rPr>
          <w:rFonts w:cs="B Zar"/>
          <w:sz w:val="28"/>
          <w:szCs w:val="28"/>
          <w:lang w:bidi="fa-IR"/>
        </w:rPr>
        <w:t xml:space="preserve"> </w:t>
      </w:r>
      <w:r w:rsidR="0091419B">
        <w:rPr>
          <w:rFonts w:cs="B Zar"/>
          <w:sz w:val="28"/>
          <w:szCs w:val="28"/>
          <w:lang w:bidi="fa-IR"/>
        </w:rPr>
        <w:t>Mojtaba Moradzadeh</w:t>
      </w:r>
      <w:r w:rsidR="008704BA">
        <w:rPr>
          <w:rFonts w:cs="B Zar"/>
          <w:sz w:val="28"/>
          <w:szCs w:val="28"/>
          <w:lang w:bidi="fa-IR"/>
        </w:rPr>
        <w:t xml:space="preserve"> </w:t>
      </w:r>
      <w:r w:rsidR="004938F9">
        <w:rPr>
          <w:rFonts w:cs="B Zar"/>
          <w:sz w:val="28"/>
          <w:szCs w:val="28"/>
          <w:lang w:bidi="fa-IR"/>
        </w:rPr>
        <w:t>Es</w:t>
      </w:r>
      <w:r w:rsidR="0091419B">
        <w:rPr>
          <w:rFonts w:cs="B Zar"/>
          <w:sz w:val="28"/>
          <w:szCs w:val="28"/>
          <w:lang w:bidi="fa-IR"/>
        </w:rPr>
        <w:t>kandar</w:t>
      </w:r>
      <w:r w:rsidR="004938F9">
        <w:rPr>
          <w:rFonts w:cs="B Zar"/>
          <w:sz w:val="28"/>
          <w:szCs w:val="28"/>
          <w:lang w:bidi="fa-IR"/>
        </w:rPr>
        <w:t xml:space="preserve">i, </w:t>
      </w:r>
      <w:r w:rsidR="0091419B">
        <w:rPr>
          <w:rFonts w:cs="B Zar"/>
          <w:sz w:val="28"/>
          <w:szCs w:val="28"/>
          <w:lang w:bidi="fa-IR"/>
        </w:rPr>
        <w:t xml:space="preserve">Daryoush Safaei </w:t>
      </w:r>
      <w:r w:rsidR="0091419B" w:rsidRPr="00E66DEE">
        <w:rPr>
          <w:rFonts w:cs="B Zar"/>
          <w:sz w:val="28"/>
          <w:szCs w:val="28"/>
          <w:lang w:bidi="fa-IR"/>
        </w:rPr>
        <w:t>and</w:t>
      </w:r>
      <w:r w:rsidR="0091419B">
        <w:rPr>
          <w:rFonts w:cs="B Zar"/>
          <w:sz w:val="28"/>
          <w:szCs w:val="28"/>
          <w:lang w:bidi="fa-IR"/>
        </w:rPr>
        <w:t xml:space="preserve"> </w:t>
      </w:r>
      <w:r w:rsidR="004938F9">
        <w:rPr>
          <w:rFonts w:cs="B Zar"/>
          <w:sz w:val="28"/>
          <w:szCs w:val="28"/>
          <w:lang w:bidi="fa-IR"/>
        </w:rPr>
        <w:t>Mahmoud Nasrolahi</w:t>
      </w:r>
      <w:r w:rsidRPr="00E66DEE">
        <w:rPr>
          <w:rFonts w:cs="B Zar"/>
          <w:sz w:val="28"/>
          <w:szCs w:val="28"/>
          <w:lang w:bidi="fa-IR"/>
        </w:rPr>
        <w:t xml:space="preserve"> </w:t>
      </w:r>
    </w:p>
    <w:p w:rsidR="008704BA" w:rsidRPr="008704BA" w:rsidRDefault="008704BA" w:rsidP="0091419B">
      <w:pPr>
        <w:tabs>
          <w:tab w:val="left" w:pos="6473"/>
        </w:tabs>
        <w:bidi w:val="0"/>
        <w:spacing w:line="276" w:lineRule="auto"/>
        <w:jc w:val="both"/>
        <w:rPr>
          <w:rFonts w:cs="B Zar"/>
          <w:b/>
          <w:bCs/>
          <w:sz w:val="28"/>
          <w:szCs w:val="28"/>
          <w:lang w:bidi="fa-IR"/>
        </w:rPr>
      </w:pPr>
      <w:r w:rsidRPr="008704BA">
        <w:rPr>
          <w:rFonts w:cs="B Zar"/>
          <w:b/>
          <w:bCs/>
          <w:color w:val="000000"/>
          <w:sz w:val="28"/>
          <w:szCs w:val="28"/>
        </w:rPr>
        <w:t>Coworker</w:t>
      </w:r>
      <w:r w:rsidR="009660C2">
        <w:rPr>
          <w:rFonts w:cs="B Zar"/>
          <w:b/>
          <w:bCs/>
          <w:color w:val="000000"/>
          <w:sz w:val="28"/>
          <w:szCs w:val="28"/>
        </w:rPr>
        <w:t>s</w:t>
      </w:r>
      <w:r w:rsidRPr="008704BA">
        <w:rPr>
          <w:rFonts w:cs="B Zar"/>
          <w:b/>
          <w:bCs/>
          <w:color w:val="000000"/>
          <w:sz w:val="28"/>
          <w:szCs w:val="28"/>
        </w:rPr>
        <w:t>:</w:t>
      </w:r>
      <w:r>
        <w:rPr>
          <w:rFonts w:cs="B Zar"/>
          <w:b/>
          <w:bCs/>
          <w:color w:val="000000"/>
          <w:sz w:val="28"/>
          <w:szCs w:val="28"/>
        </w:rPr>
        <w:t xml:space="preserve"> </w:t>
      </w:r>
      <w:r w:rsidR="008C7106">
        <w:rPr>
          <w:rFonts w:cs="B Zar"/>
          <w:color w:val="000000"/>
          <w:sz w:val="28"/>
          <w:szCs w:val="28"/>
        </w:rPr>
        <w:t>Ezatolah Nabati</w:t>
      </w:r>
      <w:r w:rsidR="009660C2">
        <w:rPr>
          <w:rFonts w:cs="B Zar"/>
          <w:color w:val="000000"/>
          <w:sz w:val="28"/>
          <w:szCs w:val="28"/>
        </w:rPr>
        <w:t xml:space="preserve">, </w:t>
      </w:r>
      <w:r w:rsidR="0091419B">
        <w:rPr>
          <w:rFonts w:cs="B Zar"/>
          <w:color w:val="000000"/>
          <w:sz w:val="28"/>
          <w:szCs w:val="28"/>
        </w:rPr>
        <w:t xml:space="preserve">Mahyar </w:t>
      </w:r>
      <w:r w:rsidR="003C3F16">
        <w:rPr>
          <w:rFonts w:cs="B Zar"/>
          <w:color w:val="000000"/>
          <w:sz w:val="28"/>
          <w:szCs w:val="28"/>
        </w:rPr>
        <w:t xml:space="preserve">Sheikholeslami Aleagha </w:t>
      </w:r>
      <w:r w:rsidR="0091419B" w:rsidRPr="00BC5910">
        <w:rPr>
          <w:rFonts w:cs="B Zar"/>
          <w:color w:val="000000"/>
          <w:sz w:val="28"/>
          <w:szCs w:val="28"/>
        </w:rPr>
        <w:t>and</w:t>
      </w:r>
      <w:r w:rsidR="0091419B">
        <w:rPr>
          <w:rFonts w:cs="B Zar"/>
          <w:color w:val="000000"/>
          <w:sz w:val="28"/>
          <w:szCs w:val="28"/>
        </w:rPr>
        <w:t xml:space="preserve"> </w:t>
      </w:r>
      <w:r w:rsidR="008C7106">
        <w:rPr>
          <w:rFonts w:cs="B Zar"/>
          <w:color w:val="000000"/>
          <w:sz w:val="28"/>
          <w:szCs w:val="28"/>
        </w:rPr>
        <w:t>Javad Imani</w:t>
      </w:r>
      <w:r w:rsidR="009660C2" w:rsidRPr="009660C2">
        <w:rPr>
          <w:rFonts w:cs="B Zar"/>
          <w:color w:val="000000"/>
          <w:sz w:val="28"/>
          <w:szCs w:val="28"/>
        </w:rPr>
        <w:t xml:space="preserve"> </w:t>
      </w:r>
    </w:p>
    <w:p w:rsidR="00115DED" w:rsidRPr="00E66DEE" w:rsidRDefault="00115DED" w:rsidP="003C3F16">
      <w:pPr>
        <w:tabs>
          <w:tab w:val="left" w:pos="6473"/>
        </w:tabs>
        <w:bidi w:val="0"/>
        <w:spacing w:line="276" w:lineRule="auto"/>
        <w:jc w:val="both"/>
        <w:rPr>
          <w:rFonts w:cs="B Zar"/>
          <w:b/>
          <w:bCs/>
          <w:sz w:val="28"/>
          <w:szCs w:val="28"/>
          <w:lang w:bidi="fa-IR"/>
        </w:rPr>
      </w:pPr>
      <w:r w:rsidRPr="00E66DEE">
        <w:rPr>
          <w:rFonts w:cs="B Zar"/>
          <w:b/>
          <w:bCs/>
          <w:sz w:val="28"/>
          <w:szCs w:val="28"/>
          <w:lang w:bidi="fa-IR"/>
        </w:rPr>
        <w:t>Site</w:t>
      </w:r>
      <w:r>
        <w:rPr>
          <w:rFonts w:cs="B Zar"/>
          <w:b/>
          <w:bCs/>
          <w:sz w:val="28"/>
          <w:szCs w:val="28"/>
          <w:lang w:bidi="fa-IR"/>
        </w:rPr>
        <w:t xml:space="preserve">s </w:t>
      </w:r>
      <w:r w:rsidRPr="00E66DEE">
        <w:rPr>
          <w:rFonts w:cs="B Zar"/>
          <w:b/>
          <w:bCs/>
          <w:sz w:val="28"/>
          <w:szCs w:val="28"/>
          <w:lang w:bidi="fa-IR"/>
        </w:rPr>
        <w:t xml:space="preserve">of experiment: </w:t>
      </w:r>
      <w:r w:rsidR="003604AA" w:rsidRPr="003604AA">
        <w:rPr>
          <w:rFonts w:cs="B Zar"/>
          <w:sz w:val="28"/>
          <w:szCs w:val="28"/>
          <w:lang w:bidi="fa-IR"/>
        </w:rPr>
        <w:t>Tehran,</w:t>
      </w:r>
      <w:r w:rsidR="003604AA">
        <w:rPr>
          <w:rFonts w:cs="B Zar"/>
          <w:b/>
          <w:bCs/>
          <w:sz w:val="28"/>
          <w:szCs w:val="28"/>
          <w:lang w:bidi="fa-IR"/>
        </w:rPr>
        <w:t xml:space="preserve"> </w:t>
      </w:r>
      <w:r w:rsidR="008C7106">
        <w:rPr>
          <w:rFonts w:cs="B Zar"/>
          <w:sz w:val="28"/>
          <w:szCs w:val="28"/>
          <w:lang w:bidi="fa-IR"/>
        </w:rPr>
        <w:t>Kho</w:t>
      </w:r>
      <w:r w:rsidR="003C3F16">
        <w:rPr>
          <w:rFonts w:cs="B Zar"/>
          <w:sz w:val="28"/>
          <w:szCs w:val="28"/>
          <w:lang w:bidi="fa-IR"/>
        </w:rPr>
        <w:t>ras</w:t>
      </w:r>
      <w:r w:rsidR="008C7106">
        <w:rPr>
          <w:rFonts w:cs="B Zar"/>
          <w:sz w:val="28"/>
          <w:szCs w:val="28"/>
          <w:lang w:bidi="fa-IR"/>
        </w:rPr>
        <w:t>an</w:t>
      </w:r>
      <w:r w:rsidR="003C3F16">
        <w:rPr>
          <w:rFonts w:cs="B Zar"/>
          <w:sz w:val="28"/>
          <w:szCs w:val="28"/>
          <w:lang w:bidi="fa-IR"/>
        </w:rPr>
        <w:t xml:space="preserve"> Razavi</w:t>
      </w:r>
      <w:r w:rsidR="008C7106">
        <w:rPr>
          <w:rFonts w:cs="B Zar"/>
          <w:sz w:val="28"/>
          <w:szCs w:val="28"/>
          <w:lang w:bidi="fa-IR"/>
        </w:rPr>
        <w:t xml:space="preserve">, </w:t>
      </w:r>
      <w:r w:rsidR="003C3F16">
        <w:rPr>
          <w:rFonts w:cs="B Zar"/>
          <w:sz w:val="28"/>
          <w:szCs w:val="28"/>
          <w:lang w:bidi="fa-IR"/>
        </w:rPr>
        <w:t xml:space="preserve">Kermanshah </w:t>
      </w:r>
      <w:r w:rsidR="003C3F16" w:rsidRPr="00E66DEE">
        <w:rPr>
          <w:rFonts w:cs="B Zar"/>
          <w:sz w:val="28"/>
          <w:szCs w:val="28"/>
          <w:lang w:bidi="fa-IR"/>
        </w:rPr>
        <w:t>and</w:t>
      </w:r>
      <w:r w:rsidR="003C3F16">
        <w:rPr>
          <w:rFonts w:cs="B Zar"/>
          <w:sz w:val="28"/>
          <w:szCs w:val="28"/>
          <w:lang w:bidi="fa-IR"/>
        </w:rPr>
        <w:t xml:space="preserve"> </w:t>
      </w:r>
      <w:r w:rsidR="008C7106">
        <w:rPr>
          <w:rFonts w:cs="B Zar"/>
          <w:sz w:val="28"/>
          <w:szCs w:val="28"/>
          <w:lang w:bidi="fa-IR"/>
        </w:rPr>
        <w:t>Lorestan</w:t>
      </w:r>
      <w:r>
        <w:rPr>
          <w:rFonts w:cs="B Zar"/>
          <w:sz w:val="28"/>
          <w:szCs w:val="28"/>
          <w:lang w:bidi="fa-IR"/>
        </w:rPr>
        <w:t xml:space="preserve"> </w:t>
      </w:r>
    </w:p>
    <w:p w:rsidR="00115DED" w:rsidRPr="00E66DEE" w:rsidRDefault="00A5003A" w:rsidP="00087099">
      <w:pPr>
        <w:bidi w:val="0"/>
        <w:spacing w:line="276" w:lineRule="auto"/>
        <w:jc w:val="both"/>
        <w:rPr>
          <w:rFonts w:cs="B Zar"/>
          <w:sz w:val="28"/>
          <w:szCs w:val="28"/>
          <w:lang w:bidi="fa-IR"/>
        </w:rPr>
      </w:pPr>
      <w:r>
        <w:rPr>
          <w:rFonts w:cs="B Zar"/>
          <w:b/>
          <w:bCs/>
          <w:sz w:val="28"/>
          <w:szCs w:val="28"/>
          <w:lang w:bidi="fa-IR"/>
        </w:rPr>
        <w:lastRenderedPageBreak/>
        <w:t>Start</w:t>
      </w:r>
      <w:r w:rsidR="00115DED" w:rsidRPr="00E66DEE">
        <w:rPr>
          <w:rFonts w:cs="B Zar"/>
          <w:b/>
          <w:bCs/>
          <w:sz w:val="28"/>
          <w:szCs w:val="28"/>
          <w:lang w:bidi="fa-IR"/>
        </w:rPr>
        <w:t xml:space="preserve"> date: </w:t>
      </w:r>
      <w:r w:rsidR="00115DED" w:rsidRPr="00E66DEE">
        <w:rPr>
          <w:rFonts w:cs="B Zar"/>
          <w:sz w:val="28"/>
          <w:szCs w:val="28"/>
          <w:lang w:bidi="fa-IR"/>
        </w:rPr>
        <w:t>20</w:t>
      </w:r>
      <w:r w:rsidR="00115DED">
        <w:rPr>
          <w:rFonts w:cs="B Zar"/>
          <w:sz w:val="28"/>
          <w:szCs w:val="28"/>
          <w:lang w:bidi="fa-IR"/>
        </w:rPr>
        <w:t>1</w:t>
      </w:r>
      <w:r w:rsidR="003C3F16">
        <w:rPr>
          <w:rFonts w:cs="B Zar"/>
          <w:sz w:val="28"/>
          <w:szCs w:val="28"/>
          <w:lang w:bidi="fa-IR"/>
        </w:rPr>
        <w:t>8</w:t>
      </w:r>
    </w:p>
    <w:p w:rsidR="00115DED" w:rsidRPr="00E66DEE" w:rsidRDefault="00115DED" w:rsidP="00C114F9">
      <w:pPr>
        <w:bidi w:val="0"/>
        <w:spacing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E66DEE">
        <w:rPr>
          <w:rFonts w:cs="B Zar"/>
          <w:b/>
          <w:bCs/>
          <w:sz w:val="28"/>
          <w:szCs w:val="28"/>
          <w:lang w:bidi="fa-IR"/>
        </w:rPr>
        <w:t>Duration:</w:t>
      </w:r>
      <w:r w:rsidRPr="00E66DEE">
        <w:rPr>
          <w:rFonts w:cs="B Zar"/>
          <w:sz w:val="28"/>
          <w:szCs w:val="28"/>
          <w:lang w:bidi="fa-IR"/>
        </w:rPr>
        <w:t xml:space="preserve"> </w:t>
      </w:r>
      <w:r w:rsidR="00C114F9">
        <w:rPr>
          <w:rFonts w:cs="B Zar"/>
          <w:sz w:val="28"/>
          <w:szCs w:val="28"/>
          <w:lang w:bidi="fa-IR"/>
        </w:rPr>
        <w:t>Two</w:t>
      </w:r>
      <w:r w:rsidRPr="00E66DEE">
        <w:rPr>
          <w:rFonts w:cs="B Zar"/>
          <w:sz w:val="28"/>
          <w:szCs w:val="28"/>
          <w:lang w:bidi="fa-IR"/>
        </w:rPr>
        <w:t xml:space="preserve"> year</w:t>
      </w:r>
      <w:r w:rsidR="00C114F9">
        <w:rPr>
          <w:rFonts w:cs="B Zar"/>
          <w:sz w:val="28"/>
          <w:szCs w:val="28"/>
          <w:lang w:bidi="fa-IR"/>
        </w:rPr>
        <w:t>s</w:t>
      </w:r>
      <w:r w:rsidR="00000B56">
        <w:rPr>
          <w:rFonts w:cs="B Zar"/>
          <w:sz w:val="28"/>
          <w:szCs w:val="28"/>
          <w:lang w:bidi="fa-IR"/>
        </w:rPr>
        <w:t xml:space="preserve"> </w:t>
      </w:r>
    </w:p>
    <w:p w:rsidR="00115DED" w:rsidRPr="00E66DEE" w:rsidRDefault="00115DED" w:rsidP="00115DED">
      <w:pPr>
        <w:tabs>
          <w:tab w:val="left" w:pos="6473"/>
        </w:tabs>
        <w:bidi w:val="0"/>
        <w:spacing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E66DEE">
        <w:rPr>
          <w:rFonts w:cs="B Zar"/>
          <w:b/>
          <w:bCs/>
          <w:sz w:val="28"/>
          <w:szCs w:val="28"/>
          <w:lang w:bidi="fa-IR"/>
        </w:rPr>
        <w:t>Publisher:</w:t>
      </w:r>
      <w:r w:rsidRPr="00E66DEE">
        <w:rPr>
          <w:rFonts w:cs="B Zar"/>
          <w:sz w:val="28"/>
          <w:szCs w:val="28"/>
          <w:lang w:bidi="fa-IR"/>
        </w:rPr>
        <w:t xml:space="preserve"> Iranian Research Institute of Plant Protection</w:t>
      </w:r>
    </w:p>
    <w:p w:rsidR="00115DED" w:rsidRPr="00E66DEE" w:rsidRDefault="0006483B" w:rsidP="00C114F9">
      <w:pPr>
        <w:bidi w:val="0"/>
        <w:spacing w:line="276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/>
          <w:b/>
          <w:bCs/>
          <w:sz w:val="28"/>
          <w:szCs w:val="28"/>
          <w:lang w:bidi="fa-IR"/>
        </w:rPr>
        <w:t>D</w:t>
      </w:r>
      <w:r w:rsidR="00115DED" w:rsidRPr="00E66DEE">
        <w:rPr>
          <w:rFonts w:cs="B Zar"/>
          <w:b/>
          <w:bCs/>
          <w:sz w:val="28"/>
          <w:szCs w:val="28"/>
          <w:lang w:bidi="fa-IR"/>
        </w:rPr>
        <w:t>ate</w:t>
      </w:r>
      <w:r>
        <w:rPr>
          <w:rFonts w:cs="B Zar"/>
          <w:b/>
          <w:bCs/>
          <w:sz w:val="28"/>
          <w:szCs w:val="28"/>
          <w:lang w:bidi="fa-IR"/>
        </w:rPr>
        <w:t xml:space="preserve"> of Issue</w:t>
      </w:r>
      <w:r w:rsidR="00115DED" w:rsidRPr="00E66DEE">
        <w:rPr>
          <w:rFonts w:cs="B Zar"/>
          <w:b/>
          <w:bCs/>
          <w:sz w:val="28"/>
          <w:szCs w:val="28"/>
          <w:lang w:bidi="fa-IR"/>
        </w:rPr>
        <w:t>:</w:t>
      </w:r>
      <w:r w:rsidR="009660C2">
        <w:rPr>
          <w:rFonts w:cs="B Zar"/>
          <w:b/>
          <w:bCs/>
          <w:sz w:val="28"/>
          <w:szCs w:val="28"/>
          <w:lang w:bidi="fa-IR"/>
        </w:rPr>
        <w:t xml:space="preserve"> </w:t>
      </w:r>
      <w:r w:rsidR="009660C2" w:rsidRPr="009660C2">
        <w:rPr>
          <w:rFonts w:cs="B Zar"/>
          <w:sz w:val="28"/>
          <w:szCs w:val="28"/>
          <w:lang w:bidi="fa-IR"/>
        </w:rPr>
        <w:t>20</w:t>
      </w:r>
      <w:r w:rsidR="00C114F9">
        <w:rPr>
          <w:rFonts w:cs="B Zar"/>
          <w:sz w:val="28"/>
          <w:szCs w:val="28"/>
          <w:lang w:bidi="fa-IR"/>
        </w:rPr>
        <w:t>20</w:t>
      </w:r>
    </w:p>
    <w:p w:rsidR="00115DED" w:rsidRDefault="00115DED" w:rsidP="00115DED">
      <w:pPr>
        <w:tabs>
          <w:tab w:val="left" w:pos="6473"/>
        </w:tabs>
        <w:jc w:val="center"/>
        <w:rPr>
          <w:rFonts w:cs="B Zar"/>
          <w:b/>
          <w:bCs/>
          <w:sz w:val="28"/>
          <w:szCs w:val="28"/>
          <w:lang w:bidi="fa-IR"/>
        </w:rPr>
      </w:pPr>
    </w:p>
    <w:p w:rsidR="005E67C4" w:rsidRDefault="005E67C4" w:rsidP="00115DED">
      <w:pPr>
        <w:tabs>
          <w:tab w:val="left" w:pos="6473"/>
        </w:tabs>
        <w:jc w:val="center"/>
        <w:rPr>
          <w:rFonts w:cs="B Zar"/>
          <w:b/>
          <w:bCs/>
          <w:sz w:val="28"/>
          <w:szCs w:val="28"/>
          <w:lang w:bidi="fa-IR"/>
        </w:rPr>
      </w:pPr>
    </w:p>
    <w:p w:rsidR="005E67C4" w:rsidRDefault="005E67C4" w:rsidP="00115DED">
      <w:pPr>
        <w:tabs>
          <w:tab w:val="left" w:pos="6473"/>
        </w:tabs>
        <w:jc w:val="center"/>
        <w:rPr>
          <w:rFonts w:cs="B Zar"/>
          <w:b/>
          <w:bCs/>
          <w:sz w:val="28"/>
          <w:szCs w:val="28"/>
          <w:lang w:bidi="fa-IR"/>
        </w:rPr>
      </w:pPr>
    </w:p>
    <w:p w:rsidR="005E67C4" w:rsidRDefault="005E67C4" w:rsidP="00115DED">
      <w:pPr>
        <w:tabs>
          <w:tab w:val="left" w:pos="6473"/>
        </w:tabs>
        <w:jc w:val="center"/>
        <w:rPr>
          <w:rFonts w:cs="B Zar"/>
          <w:b/>
          <w:bCs/>
          <w:sz w:val="28"/>
          <w:szCs w:val="28"/>
          <w:lang w:bidi="fa-IR"/>
        </w:rPr>
      </w:pPr>
    </w:p>
    <w:p w:rsidR="00C114F9" w:rsidRDefault="00C114F9" w:rsidP="00115DED">
      <w:pPr>
        <w:tabs>
          <w:tab w:val="left" w:pos="6473"/>
        </w:tabs>
        <w:jc w:val="center"/>
        <w:rPr>
          <w:rFonts w:cs="B Zar"/>
          <w:b/>
          <w:bCs/>
          <w:sz w:val="28"/>
          <w:szCs w:val="28"/>
          <w:lang w:bidi="fa-IR"/>
        </w:rPr>
      </w:pPr>
    </w:p>
    <w:p w:rsidR="00C114F9" w:rsidRDefault="00C114F9" w:rsidP="00115DED">
      <w:pPr>
        <w:tabs>
          <w:tab w:val="left" w:pos="6473"/>
        </w:tabs>
        <w:jc w:val="center"/>
        <w:rPr>
          <w:rFonts w:cs="B Zar"/>
          <w:b/>
          <w:bCs/>
          <w:sz w:val="28"/>
          <w:szCs w:val="28"/>
          <w:lang w:bidi="fa-IR"/>
        </w:rPr>
      </w:pPr>
    </w:p>
    <w:p w:rsidR="00C114F9" w:rsidRDefault="00C114F9" w:rsidP="00115DED">
      <w:pPr>
        <w:tabs>
          <w:tab w:val="left" w:pos="6473"/>
        </w:tabs>
        <w:jc w:val="center"/>
        <w:rPr>
          <w:rFonts w:cs="B Zar"/>
          <w:b/>
          <w:bCs/>
          <w:sz w:val="28"/>
          <w:szCs w:val="28"/>
          <w:lang w:bidi="fa-IR"/>
        </w:rPr>
      </w:pPr>
    </w:p>
    <w:p w:rsidR="00C114F9" w:rsidRDefault="00C114F9" w:rsidP="00115DED">
      <w:pPr>
        <w:tabs>
          <w:tab w:val="left" w:pos="6473"/>
        </w:tabs>
        <w:jc w:val="center"/>
        <w:rPr>
          <w:rFonts w:cs="B Zar"/>
          <w:b/>
          <w:bCs/>
          <w:sz w:val="28"/>
          <w:szCs w:val="28"/>
          <w:lang w:bidi="fa-IR"/>
        </w:rPr>
      </w:pPr>
    </w:p>
    <w:p w:rsidR="00C114F9" w:rsidRDefault="00C114F9" w:rsidP="00115DED">
      <w:pPr>
        <w:tabs>
          <w:tab w:val="left" w:pos="6473"/>
        </w:tabs>
        <w:jc w:val="center"/>
        <w:rPr>
          <w:rFonts w:cs="B Zar"/>
          <w:b/>
          <w:bCs/>
          <w:sz w:val="28"/>
          <w:szCs w:val="28"/>
          <w:lang w:bidi="fa-IR"/>
        </w:rPr>
      </w:pPr>
    </w:p>
    <w:p w:rsidR="00C114F9" w:rsidRDefault="00C114F9" w:rsidP="00115DED">
      <w:pPr>
        <w:tabs>
          <w:tab w:val="left" w:pos="6473"/>
        </w:tabs>
        <w:jc w:val="center"/>
        <w:rPr>
          <w:rFonts w:cs="B Zar"/>
          <w:b/>
          <w:bCs/>
          <w:sz w:val="28"/>
          <w:szCs w:val="28"/>
          <w:lang w:bidi="fa-IR"/>
        </w:rPr>
      </w:pPr>
    </w:p>
    <w:p w:rsidR="00C114F9" w:rsidRDefault="00C114F9" w:rsidP="00115DED">
      <w:pPr>
        <w:tabs>
          <w:tab w:val="left" w:pos="6473"/>
        </w:tabs>
        <w:jc w:val="center"/>
        <w:rPr>
          <w:rFonts w:cs="B Zar"/>
          <w:b/>
          <w:bCs/>
          <w:sz w:val="28"/>
          <w:szCs w:val="28"/>
          <w:lang w:bidi="fa-IR"/>
        </w:rPr>
      </w:pPr>
    </w:p>
    <w:p w:rsidR="00C114F9" w:rsidRDefault="00C114F9" w:rsidP="00115DED">
      <w:pPr>
        <w:tabs>
          <w:tab w:val="left" w:pos="6473"/>
        </w:tabs>
        <w:jc w:val="center"/>
        <w:rPr>
          <w:rFonts w:cs="B Zar"/>
          <w:b/>
          <w:bCs/>
          <w:sz w:val="28"/>
          <w:szCs w:val="28"/>
          <w:lang w:bidi="fa-IR"/>
        </w:rPr>
      </w:pPr>
    </w:p>
    <w:p w:rsidR="00C114F9" w:rsidRDefault="00C114F9" w:rsidP="00115DED">
      <w:pPr>
        <w:tabs>
          <w:tab w:val="left" w:pos="6473"/>
        </w:tabs>
        <w:jc w:val="center"/>
        <w:rPr>
          <w:rFonts w:cs="B Zar"/>
          <w:b/>
          <w:bCs/>
          <w:sz w:val="28"/>
          <w:szCs w:val="28"/>
          <w:lang w:bidi="fa-IR"/>
        </w:rPr>
      </w:pPr>
    </w:p>
    <w:p w:rsidR="00C114F9" w:rsidRDefault="00C114F9" w:rsidP="00115DED">
      <w:pPr>
        <w:tabs>
          <w:tab w:val="left" w:pos="6473"/>
        </w:tabs>
        <w:jc w:val="center"/>
        <w:rPr>
          <w:rFonts w:cs="B Zar"/>
          <w:b/>
          <w:bCs/>
          <w:sz w:val="28"/>
          <w:szCs w:val="28"/>
          <w:lang w:bidi="fa-IR"/>
        </w:rPr>
      </w:pPr>
    </w:p>
    <w:p w:rsidR="00C114F9" w:rsidRDefault="00C114F9" w:rsidP="00115DED">
      <w:pPr>
        <w:tabs>
          <w:tab w:val="left" w:pos="6473"/>
        </w:tabs>
        <w:jc w:val="center"/>
        <w:rPr>
          <w:rFonts w:cs="B Zar"/>
          <w:b/>
          <w:bCs/>
          <w:sz w:val="28"/>
          <w:szCs w:val="28"/>
          <w:lang w:bidi="fa-IR"/>
        </w:rPr>
      </w:pPr>
    </w:p>
    <w:p w:rsidR="00C114F9" w:rsidRDefault="00C114F9" w:rsidP="00115DED">
      <w:pPr>
        <w:tabs>
          <w:tab w:val="left" w:pos="6473"/>
        </w:tabs>
        <w:jc w:val="center"/>
        <w:rPr>
          <w:rFonts w:cs="B Zar"/>
          <w:b/>
          <w:bCs/>
          <w:sz w:val="28"/>
          <w:szCs w:val="28"/>
          <w:lang w:bidi="fa-IR"/>
        </w:rPr>
      </w:pPr>
    </w:p>
    <w:p w:rsidR="00C114F9" w:rsidRDefault="00C114F9" w:rsidP="00115DED">
      <w:pPr>
        <w:tabs>
          <w:tab w:val="left" w:pos="6473"/>
        </w:tabs>
        <w:jc w:val="center"/>
        <w:rPr>
          <w:rFonts w:cs="B Zar"/>
          <w:b/>
          <w:bCs/>
          <w:sz w:val="28"/>
          <w:szCs w:val="28"/>
          <w:lang w:bidi="fa-IR"/>
        </w:rPr>
      </w:pPr>
    </w:p>
    <w:p w:rsidR="00C114F9" w:rsidRDefault="00C114F9" w:rsidP="00115DED">
      <w:pPr>
        <w:tabs>
          <w:tab w:val="left" w:pos="6473"/>
        </w:tabs>
        <w:jc w:val="center"/>
        <w:rPr>
          <w:rFonts w:cs="B Zar"/>
          <w:b/>
          <w:bCs/>
          <w:sz w:val="28"/>
          <w:szCs w:val="28"/>
          <w:lang w:bidi="fa-IR"/>
        </w:rPr>
      </w:pPr>
    </w:p>
    <w:p w:rsidR="00C114F9" w:rsidRDefault="00C114F9" w:rsidP="00115DED">
      <w:pPr>
        <w:tabs>
          <w:tab w:val="left" w:pos="6473"/>
        </w:tabs>
        <w:jc w:val="center"/>
        <w:rPr>
          <w:rFonts w:cs="B Zar"/>
          <w:b/>
          <w:bCs/>
          <w:sz w:val="28"/>
          <w:szCs w:val="28"/>
          <w:lang w:bidi="fa-IR"/>
        </w:rPr>
      </w:pPr>
    </w:p>
    <w:p w:rsidR="00C114F9" w:rsidRDefault="00C114F9" w:rsidP="00115DED">
      <w:pPr>
        <w:tabs>
          <w:tab w:val="left" w:pos="6473"/>
        </w:tabs>
        <w:jc w:val="center"/>
        <w:rPr>
          <w:rFonts w:cs="B Zar"/>
          <w:b/>
          <w:bCs/>
          <w:sz w:val="28"/>
          <w:szCs w:val="28"/>
          <w:lang w:bidi="fa-IR"/>
        </w:rPr>
      </w:pPr>
    </w:p>
    <w:p w:rsidR="005E67C4" w:rsidRDefault="005E67C4" w:rsidP="00115DED">
      <w:pPr>
        <w:tabs>
          <w:tab w:val="left" w:pos="6473"/>
        </w:tabs>
        <w:jc w:val="center"/>
        <w:rPr>
          <w:rFonts w:cs="B Zar"/>
          <w:b/>
          <w:bCs/>
          <w:sz w:val="28"/>
          <w:szCs w:val="28"/>
          <w:lang w:bidi="fa-IR"/>
        </w:rPr>
      </w:pPr>
    </w:p>
    <w:p w:rsidR="005E67C4" w:rsidRDefault="005E67C4" w:rsidP="00115DED">
      <w:pPr>
        <w:tabs>
          <w:tab w:val="left" w:pos="6473"/>
        </w:tabs>
        <w:jc w:val="center"/>
        <w:rPr>
          <w:rFonts w:cs="B Zar"/>
          <w:b/>
          <w:bCs/>
          <w:sz w:val="28"/>
          <w:szCs w:val="28"/>
          <w:lang w:bidi="fa-IR"/>
        </w:rPr>
      </w:pPr>
    </w:p>
    <w:p w:rsidR="00115DED" w:rsidRPr="00E66DEE" w:rsidRDefault="00115DED" w:rsidP="00100CBC">
      <w:pPr>
        <w:tabs>
          <w:tab w:val="left" w:pos="6473"/>
        </w:tabs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E66DEE">
        <w:rPr>
          <w:rFonts w:cs="B Zar"/>
          <w:b/>
          <w:bCs/>
          <w:sz w:val="28"/>
          <w:szCs w:val="28"/>
          <w:lang w:bidi="fa-IR"/>
        </w:rPr>
        <w:t>Ministry of Jihad-e-Agriculture</w:t>
      </w:r>
    </w:p>
    <w:p w:rsidR="00115DED" w:rsidRPr="00E66DEE" w:rsidRDefault="00115DED" w:rsidP="00E12FCC">
      <w:pPr>
        <w:tabs>
          <w:tab w:val="left" w:pos="6473"/>
        </w:tabs>
        <w:jc w:val="center"/>
        <w:rPr>
          <w:rFonts w:cs="B Zar"/>
          <w:b/>
          <w:bCs/>
          <w:sz w:val="28"/>
          <w:szCs w:val="28"/>
          <w:lang w:bidi="fa-IR"/>
        </w:rPr>
      </w:pPr>
      <w:r w:rsidRPr="00E66DEE">
        <w:rPr>
          <w:rFonts w:cs="B Zar"/>
          <w:b/>
          <w:bCs/>
          <w:sz w:val="28"/>
          <w:szCs w:val="28"/>
          <w:lang w:bidi="fa-IR"/>
        </w:rPr>
        <w:t>Agricultural Research</w:t>
      </w:r>
      <w:r w:rsidR="00E12FCC">
        <w:rPr>
          <w:rFonts w:cs="B Zar"/>
          <w:b/>
          <w:bCs/>
          <w:sz w:val="28"/>
          <w:szCs w:val="28"/>
          <w:lang w:bidi="fa-IR"/>
        </w:rPr>
        <w:t xml:space="preserve">, </w:t>
      </w:r>
      <w:r w:rsidR="00E12FCC" w:rsidRPr="00E66DEE">
        <w:rPr>
          <w:rFonts w:cs="B Zar"/>
          <w:b/>
          <w:bCs/>
          <w:sz w:val="28"/>
          <w:szCs w:val="28"/>
          <w:lang w:bidi="fa-IR"/>
        </w:rPr>
        <w:t>Education</w:t>
      </w:r>
      <w:r w:rsidR="00E12FCC">
        <w:rPr>
          <w:rFonts w:cs="B Zar"/>
          <w:b/>
          <w:bCs/>
          <w:sz w:val="28"/>
          <w:szCs w:val="28"/>
          <w:lang w:bidi="fa-IR"/>
        </w:rPr>
        <w:t xml:space="preserve"> </w:t>
      </w:r>
      <w:r w:rsidRPr="00E66DEE">
        <w:rPr>
          <w:rFonts w:cs="B Zar"/>
          <w:b/>
          <w:bCs/>
          <w:sz w:val="28"/>
          <w:szCs w:val="28"/>
          <w:lang w:bidi="fa-IR"/>
        </w:rPr>
        <w:t xml:space="preserve">and </w:t>
      </w:r>
      <w:r w:rsidR="00E12FCC">
        <w:rPr>
          <w:rFonts w:cs="B Zar"/>
          <w:b/>
          <w:bCs/>
          <w:sz w:val="28"/>
          <w:szCs w:val="28"/>
          <w:lang w:bidi="fa-IR"/>
        </w:rPr>
        <w:t>Extension</w:t>
      </w:r>
      <w:r w:rsidR="00E12FCC" w:rsidRPr="00E66DEE">
        <w:rPr>
          <w:rFonts w:cs="B Zar"/>
          <w:b/>
          <w:bCs/>
          <w:sz w:val="28"/>
          <w:szCs w:val="28"/>
          <w:lang w:bidi="fa-IR"/>
        </w:rPr>
        <w:t xml:space="preserve"> </w:t>
      </w:r>
      <w:r w:rsidRPr="00E66DEE">
        <w:rPr>
          <w:rFonts w:cs="B Zar"/>
          <w:b/>
          <w:bCs/>
          <w:sz w:val="28"/>
          <w:szCs w:val="28"/>
          <w:lang w:bidi="fa-IR"/>
        </w:rPr>
        <w:t>Organization</w:t>
      </w:r>
    </w:p>
    <w:p w:rsidR="00115DED" w:rsidRPr="00E66DEE" w:rsidRDefault="00115DED" w:rsidP="001B275B">
      <w:pPr>
        <w:tabs>
          <w:tab w:val="left" w:pos="6473"/>
        </w:tabs>
        <w:jc w:val="center"/>
        <w:rPr>
          <w:rFonts w:cs="B Zar"/>
          <w:b/>
          <w:bCs/>
          <w:sz w:val="32"/>
          <w:szCs w:val="32"/>
          <w:lang w:bidi="fa-IR"/>
        </w:rPr>
      </w:pPr>
      <w:r w:rsidRPr="00E66DEE">
        <w:rPr>
          <w:rFonts w:cs="B Zar"/>
          <w:b/>
          <w:bCs/>
          <w:sz w:val="32"/>
          <w:szCs w:val="32"/>
          <w:lang w:bidi="fa-IR"/>
        </w:rPr>
        <w:t>Iranian Research Institute</w:t>
      </w:r>
      <w:r w:rsidR="001B275B">
        <w:rPr>
          <w:rFonts w:cs="B Zar"/>
          <w:b/>
          <w:bCs/>
          <w:sz w:val="32"/>
          <w:szCs w:val="32"/>
          <w:lang w:bidi="fa-IR"/>
        </w:rPr>
        <w:t xml:space="preserve"> </w:t>
      </w:r>
      <w:r w:rsidRPr="00E66DEE">
        <w:rPr>
          <w:rFonts w:cs="B Zar"/>
          <w:b/>
          <w:bCs/>
          <w:sz w:val="32"/>
          <w:szCs w:val="32"/>
          <w:lang w:bidi="fa-IR"/>
        </w:rPr>
        <w:t>of Plant Protection</w:t>
      </w:r>
    </w:p>
    <w:p w:rsidR="00115DED" w:rsidRPr="00E66DEE" w:rsidRDefault="00115DED" w:rsidP="00115DED">
      <w:pPr>
        <w:tabs>
          <w:tab w:val="left" w:pos="6473"/>
        </w:tabs>
        <w:jc w:val="center"/>
        <w:rPr>
          <w:rFonts w:cs="B Zar"/>
          <w:b/>
          <w:bCs/>
          <w:sz w:val="28"/>
          <w:szCs w:val="28"/>
          <w:lang w:bidi="fa-IR"/>
        </w:rPr>
      </w:pPr>
    </w:p>
    <w:p w:rsidR="00115DED" w:rsidRPr="00E66DEE" w:rsidRDefault="00115DED" w:rsidP="00115DED">
      <w:pPr>
        <w:tabs>
          <w:tab w:val="left" w:pos="6473"/>
        </w:tabs>
        <w:jc w:val="center"/>
        <w:rPr>
          <w:rFonts w:cs="B Zar"/>
          <w:b/>
          <w:bCs/>
          <w:sz w:val="28"/>
          <w:szCs w:val="28"/>
          <w:lang w:bidi="fa-IR"/>
        </w:rPr>
      </w:pPr>
    </w:p>
    <w:p w:rsidR="00115DED" w:rsidRPr="00E66DEE" w:rsidRDefault="00115DED" w:rsidP="00115DED">
      <w:pPr>
        <w:tabs>
          <w:tab w:val="left" w:pos="6473"/>
        </w:tabs>
        <w:jc w:val="center"/>
        <w:rPr>
          <w:rFonts w:cs="B Zar"/>
          <w:b/>
          <w:bCs/>
          <w:sz w:val="28"/>
          <w:szCs w:val="28"/>
          <w:lang w:bidi="fa-IR"/>
        </w:rPr>
      </w:pPr>
    </w:p>
    <w:p w:rsidR="00115DED" w:rsidRPr="00E66DEE" w:rsidRDefault="00115DED" w:rsidP="00115DED">
      <w:pPr>
        <w:tabs>
          <w:tab w:val="left" w:pos="6473"/>
        </w:tabs>
        <w:jc w:val="center"/>
        <w:rPr>
          <w:rFonts w:cs="B Zar"/>
          <w:b/>
          <w:bCs/>
          <w:sz w:val="28"/>
          <w:szCs w:val="28"/>
          <w:lang w:bidi="fa-IR"/>
        </w:rPr>
      </w:pPr>
    </w:p>
    <w:p w:rsidR="00115DED" w:rsidRPr="00E66DEE" w:rsidRDefault="00115DED" w:rsidP="00115DED">
      <w:pPr>
        <w:tabs>
          <w:tab w:val="left" w:pos="6473"/>
        </w:tabs>
        <w:jc w:val="center"/>
        <w:rPr>
          <w:rFonts w:cs="B Zar"/>
          <w:b/>
          <w:bCs/>
          <w:sz w:val="28"/>
          <w:szCs w:val="28"/>
          <w:lang w:bidi="fa-IR"/>
        </w:rPr>
      </w:pPr>
    </w:p>
    <w:p w:rsidR="00115DED" w:rsidRPr="00E66DEE" w:rsidRDefault="00115DED" w:rsidP="00115DED">
      <w:pPr>
        <w:tabs>
          <w:tab w:val="left" w:pos="6473"/>
        </w:tabs>
        <w:jc w:val="center"/>
        <w:rPr>
          <w:rFonts w:cs="B Zar"/>
          <w:b/>
          <w:bCs/>
          <w:sz w:val="28"/>
          <w:szCs w:val="28"/>
          <w:lang w:bidi="fa-IR"/>
        </w:rPr>
      </w:pPr>
    </w:p>
    <w:p w:rsidR="00115DED" w:rsidRPr="00E66DEE" w:rsidRDefault="00115DED" w:rsidP="00115DED">
      <w:pPr>
        <w:tabs>
          <w:tab w:val="left" w:pos="6473"/>
        </w:tabs>
        <w:jc w:val="center"/>
        <w:rPr>
          <w:rFonts w:cs="B Zar"/>
          <w:b/>
          <w:bCs/>
          <w:sz w:val="28"/>
          <w:szCs w:val="28"/>
          <w:lang w:bidi="fa-IR"/>
        </w:rPr>
      </w:pPr>
    </w:p>
    <w:p w:rsidR="00115DED" w:rsidRPr="00E66DEE" w:rsidRDefault="00115DED" w:rsidP="00115DED">
      <w:pPr>
        <w:tabs>
          <w:tab w:val="left" w:pos="6473"/>
        </w:tabs>
        <w:jc w:val="center"/>
        <w:rPr>
          <w:rFonts w:cs="B Zar"/>
          <w:b/>
          <w:bCs/>
          <w:sz w:val="28"/>
          <w:szCs w:val="28"/>
          <w:lang w:bidi="fa-IR"/>
        </w:rPr>
      </w:pPr>
    </w:p>
    <w:p w:rsidR="00115DED" w:rsidRPr="00B94A4B" w:rsidRDefault="00115DED" w:rsidP="00115DED">
      <w:pPr>
        <w:tabs>
          <w:tab w:val="left" w:pos="6473"/>
        </w:tabs>
        <w:jc w:val="center"/>
        <w:rPr>
          <w:rFonts w:cs="B Zar"/>
          <w:b/>
          <w:bCs/>
          <w:sz w:val="28"/>
          <w:szCs w:val="28"/>
          <w:lang w:bidi="fa-IR"/>
        </w:rPr>
      </w:pPr>
      <w:r w:rsidRPr="00B94A4B">
        <w:rPr>
          <w:rFonts w:cs="B Zar"/>
          <w:b/>
          <w:bCs/>
          <w:sz w:val="28"/>
          <w:szCs w:val="28"/>
          <w:lang w:bidi="fa-IR"/>
        </w:rPr>
        <w:t>Final Report</w:t>
      </w:r>
    </w:p>
    <w:p w:rsidR="00115DED" w:rsidRPr="00E66DEE" w:rsidRDefault="00115DED" w:rsidP="00115DED">
      <w:pPr>
        <w:tabs>
          <w:tab w:val="left" w:pos="6473"/>
        </w:tabs>
        <w:jc w:val="center"/>
        <w:rPr>
          <w:rFonts w:cs="B Zar"/>
          <w:b/>
          <w:bCs/>
          <w:sz w:val="32"/>
          <w:szCs w:val="32"/>
          <w:rtl/>
          <w:lang w:bidi="fa-IR"/>
        </w:rPr>
      </w:pPr>
    </w:p>
    <w:p w:rsidR="00115DED" w:rsidRPr="00E66DEE" w:rsidRDefault="00115DED" w:rsidP="00115DED">
      <w:pPr>
        <w:tabs>
          <w:tab w:val="left" w:pos="6473"/>
        </w:tabs>
        <w:jc w:val="center"/>
        <w:rPr>
          <w:rFonts w:cs="B Zar"/>
          <w:b/>
          <w:bCs/>
          <w:sz w:val="28"/>
          <w:szCs w:val="28"/>
          <w:lang w:bidi="fa-IR"/>
        </w:rPr>
      </w:pPr>
    </w:p>
    <w:p w:rsidR="00115DED" w:rsidRPr="00E66DEE" w:rsidRDefault="00115DED" w:rsidP="00115DED">
      <w:pPr>
        <w:tabs>
          <w:tab w:val="left" w:pos="6473"/>
        </w:tabs>
        <w:jc w:val="center"/>
        <w:rPr>
          <w:rFonts w:cs="B Zar"/>
          <w:b/>
          <w:bCs/>
          <w:sz w:val="28"/>
          <w:szCs w:val="28"/>
          <w:lang w:bidi="fa-IR"/>
        </w:rPr>
      </w:pPr>
    </w:p>
    <w:p w:rsidR="00115DED" w:rsidRPr="003850B6" w:rsidRDefault="003850B6" w:rsidP="00C114F9">
      <w:pPr>
        <w:bidi w:val="0"/>
        <w:jc w:val="center"/>
        <w:rPr>
          <w:rFonts w:cs="B Zar"/>
          <w:b/>
          <w:bCs/>
          <w:sz w:val="32"/>
          <w:szCs w:val="32"/>
          <w:rtl/>
          <w:lang w:bidi="fa-IR"/>
        </w:rPr>
      </w:pPr>
      <w:r w:rsidRPr="003850B6">
        <w:rPr>
          <w:rFonts w:cs="B Nazanin"/>
          <w:b/>
          <w:bCs/>
          <w:sz w:val="32"/>
          <w:szCs w:val="32"/>
        </w:rPr>
        <w:t xml:space="preserve">Study on the efficacy of </w:t>
      </w:r>
      <w:r w:rsidRPr="003850B6">
        <w:rPr>
          <w:rFonts w:cs="Times New Roman"/>
          <w:b/>
          <w:bCs/>
          <w:color w:val="000000"/>
          <w:sz w:val="32"/>
          <w:szCs w:val="32"/>
        </w:rPr>
        <w:t>Insure Perform</w:t>
      </w:r>
      <w:r w:rsidRPr="003850B6">
        <w:rPr>
          <w:rFonts w:cs="B Nazanin"/>
          <w:b/>
          <w:bCs/>
          <w:sz w:val="32"/>
          <w:szCs w:val="32"/>
        </w:rPr>
        <w:t xml:space="preserve"> FS 12% (Triticonazole 80 g/l+</w:t>
      </w:r>
      <w:r w:rsidRPr="003850B6">
        <w:rPr>
          <w:rFonts w:cs="Times New Roman"/>
          <w:b/>
          <w:bCs/>
          <w:color w:val="000000"/>
          <w:sz w:val="32"/>
          <w:szCs w:val="32"/>
        </w:rPr>
        <w:t>Pyraclostrobin 40 g/l</w:t>
      </w:r>
      <w:r w:rsidRPr="003850B6">
        <w:rPr>
          <w:rFonts w:cs="B Nazanin"/>
          <w:b/>
          <w:bCs/>
          <w:sz w:val="32"/>
          <w:szCs w:val="32"/>
        </w:rPr>
        <w:t xml:space="preserve">) fungicide for controlling </w:t>
      </w:r>
      <w:r w:rsidR="00C114F9">
        <w:rPr>
          <w:rFonts w:cs="B Nazanin"/>
          <w:b/>
          <w:bCs/>
          <w:sz w:val="32"/>
          <w:szCs w:val="32"/>
        </w:rPr>
        <w:t>loose smut</w:t>
      </w:r>
      <w:r w:rsidRPr="003850B6">
        <w:rPr>
          <w:rFonts w:cs="B Nazanin"/>
          <w:b/>
          <w:bCs/>
          <w:sz w:val="32"/>
          <w:szCs w:val="32"/>
        </w:rPr>
        <w:t xml:space="preserve"> disease of wheat</w:t>
      </w:r>
    </w:p>
    <w:p w:rsidR="00115DED" w:rsidRPr="00E66DEE" w:rsidRDefault="00115DED" w:rsidP="00115DED">
      <w:pPr>
        <w:rPr>
          <w:rFonts w:cs="B Zar"/>
          <w:sz w:val="28"/>
          <w:szCs w:val="28"/>
          <w:rtl/>
          <w:lang w:bidi="fa-IR"/>
        </w:rPr>
      </w:pPr>
    </w:p>
    <w:p w:rsidR="00115DED" w:rsidRPr="00E66DEE" w:rsidRDefault="00115DED" w:rsidP="00115DED">
      <w:pPr>
        <w:jc w:val="center"/>
        <w:rPr>
          <w:rFonts w:cs="B Zar"/>
          <w:sz w:val="28"/>
          <w:szCs w:val="28"/>
          <w:rtl/>
          <w:lang w:bidi="fa-IR"/>
        </w:rPr>
      </w:pPr>
    </w:p>
    <w:p w:rsidR="00115DED" w:rsidRPr="00B94A4B" w:rsidRDefault="00115DED" w:rsidP="00115DED">
      <w:pPr>
        <w:jc w:val="center"/>
        <w:rPr>
          <w:rFonts w:cs="B Zar"/>
          <w:b/>
          <w:bCs/>
          <w:sz w:val="30"/>
          <w:szCs w:val="30"/>
          <w:lang w:bidi="fa-IR"/>
        </w:rPr>
      </w:pPr>
      <w:r w:rsidRPr="00B94A4B">
        <w:rPr>
          <w:rFonts w:cs="B Zar"/>
          <w:b/>
          <w:bCs/>
          <w:sz w:val="30"/>
          <w:szCs w:val="30"/>
          <w:lang w:bidi="fa-IR"/>
        </w:rPr>
        <w:t>Homayoon Kazemi</w:t>
      </w:r>
    </w:p>
    <w:p w:rsidR="00115DED" w:rsidRPr="00E66DEE" w:rsidRDefault="00115DED" w:rsidP="00115DED">
      <w:pPr>
        <w:rPr>
          <w:rFonts w:cs="B Zar"/>
          <w:sz w:val="28"/>
          <w:szCs w:val="28"/>
          <w:lang w:bidi="fa-IR"/>
        </w:rPr>
      </w:pPr>
    </w:p>
    <w:p w:rsidR="00115DED" w:rsidRPr="00E66DEE" w:rsidRDefault="00115DED" w:rsidP="00115DED">
      <w:pPr>
        <w:rPr>
          <w:rFonts w:cs="B Zar"/>
          <w:sz w:val="28"/>
          <w:szCs w:val="28"/>
          <w:lang w:bidi="fa-IR"/>
        </w:rPr>
      </w:pPr>
    </w:p>
    <w:p w:rsidR="00115DED" w:rsidRPr="00E66DEE" w:rsidRDefault="00115DED" w:rsidP="00115DED">
      <w:pPr>
        <w:rPr>
          <w:rFonts w:cs="B Zar"/>
          <w:sz w:val="28"/>
          <w:szCs w:val="28"/>
          <w:lang w:bidi="fa-IR"/>
        </w:rPr>
      </w:pPr>
    </w:p>
    <w:p w:rsidR="00115DED" w:rsidRPr="00E66DEE" w:rsidRDefault="00115DED" w:rsidP="00115DED">
      <w:pPr>
        <w:rPr>
          <w:rFonts w:cs="B Zar"/>
          <w:sz w:val="28"/>
          <w:szCs w:val="28"/>
          <w:lang w:bidi="fa-IR"/>
        </w:rPr>
      </w:pPr>
    </w:p>
    <w:p w:rsidR="00115DED" w:rsidRPr="00E66DEE" w:rsidRDefault="00115DED" w:rsidP="00115DED">
      <w:pPr>
        <w:bidi w:val="0"/>
        <w:jc w:val="center"/>
        <w:rPr>
          <w:rFonts w:cs="B Zar"/>
          <w:sz w:val="24"/>
          <w:lang w:bidi="fa-IR"/>
        </w:rPr>
      </w:pPr>
      <w:r w:rsidRPr="00E66DEE">
        <w:rPr>
          <w:rFonts w:cs="B Zar"/>
          <w:sz w:val="24"/>
          <w:lang w:bidi="fa-IR"/>
        </w:rPr>
        <w:t>Register</w:t>
      </w:r>
      <w:r w:rsidRPr="00E66DEE">
        <w:rPr>
          <w:rFonts w:cs="B Zar" w:hint="cs"/>
          <w:sz w:val="24"/>
          <w:rtl/>
          <w:lang w:bidi="fa-IR"/>
        </w:rPr>
        <w:t xml:space="preserve"> </w:t>
      </w:r>
      <w:r w:rsidRPr="00E66DEE">
        <w:rPr>
          <w:rFonts w:cs="B Zar"/>
          <w:sz w:val="24"/>
          <w:lang w:bidi="fa-IR"/>
        </w:rPr>
        <w:t>No.</w:t>
      </w:r>
      <w:r w:rsidR="00132CF1">
        <w:rPr>
          <w:rFonts w:cs="B Za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3207385</wp:posOffset>
                </wp:positionH>
                <wp:positionV relativeFrom="paragraph">
                  <wp:posOffset>269240</wp:posOffset>
                </wp:positionV>
                <wp:extent cx="1371600" cy="396240"/>
                <wp:effectExtent l="6985" t="10795" r="12065" b="1206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0A7" w:rsidRPr="00E12FCC" w:rsidRDefault="006B50A7" w:rsidP="00E12F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7" o:spid="_x0000_s1030" style="position:absolute;left:0;text-align:left;margin-left:252.55pt;margin-top:21.2pt;width:108pt;height:31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">
                <v:stroke dashstyle="1 1" endcap="round"/>
                <v:textbox>
                  <w:txbxContent>
                    <w:p w:rsidR="006B50A7" w:rsidRPr="00E12FCC" w:rsidRDefault="006B50A7" w:rsidP="00E12FCC"/>
                  </w:txbxContent>
                </v:textbox>
                <w10:wrap anchorx="page"/>
              </v:rect>
            </w:pict>
          </mc:Fallback>
        </mc:AlternateContent>
      </w:r>
    </w:p>
    <w:p w:rsidR="00115DED" w:rsidRPr="00E66DEE" w:rsidRDefault="00115DED" w:rsidP="00115DED">
      <w:pPr>
        <w:rPr>
          <w:rFonts w:cs="B Zar"/>
          <w:sz w:val="28"/>
          <w:szCs w:val="28"/>
          <w:lang w:bidi="fa-IR"/>
        </w:rPr>
      </w:pPr>
    </w:p>
    <w:p w:rsidR="00115DED" w:rsidRPr="00E66DEE" w:rsidRDefault="00115DED" w:rsidP="00115DED">
      <w:pPr>
        <w:rPr>
          <w:rFonts w:cs="B Zar"/>
          <w:sz w:val="28"/>
          <w:szCs w:val="28"/>
          <w:lang w:bidi="fa-IR"/>
        </w:rPr>
      </w:pPr>
    </w:p>
    <w:p w:rsidR="00115DED" w:rsidRPr="00115DED" w:rsidRDefault="00115DED" w:rsidP="00115DED">
      <w:pPr>
        <w:bidi w:val="0"/>
        <w:jc w:val="center"/>
        <w:rPr>
          <w:rFonts w:ascii="TimesNewRomanPSMT" w:eastAsiaTheme="minorHAnsi" w:hAnsi="TimesNewRomanPSMT" w:cs="TimesNewRomanPSMT"/>
          <w:sz w:val="26"/>
          <w:szCs w:val="26"/>
        </w:rPr>
      </w:pPr>
    </w:p>
    <w:sectPr w:rsidR="00115DED" w:rsidRPr="00115DED" w:rsidSect="00FE216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ADE" w:rsidRDefault="00955ADE" w:rsidP="006A6B07">
      <w:r>
        <w:separator/>
      </w:r>
    </w:p>
  </w:endnote>
  <w:endnote w:type="continuationSeparator" w:id="0">
    <w:p w:rsidR="00955ADE" w:rsidRDefault="00955ADE" w:rsidP="006A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d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PT.Mitra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0910624"/>
      <w:docPartObj>
        <w:docPartGallery w:val="Page Numbers (Bottom of Page)"/>
        <w:docPartUnique/>
      </w:docPartObj>
    </w:sdtPr>
    <w:sdtEndPr/>
    <w:sdtContent>
      <w:p w:rsidR="006B50A7" w:rsidRDefault="006B50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75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6B50A7" w:rsidRDefault="006B50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ADE" w:rsidRDefault="00955ADE" w:rsidP="006A6B07">
      <w:r>
        <w:separator/>
      </w:r>
    </w:p>
  </w:footnote>
  <w:footnote w:type="continuationSeparator" w:id="0">
    <w:p w:rsidR="00955ADE" w:rsidRDefault="00955ADE" w:rsidP="006A6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D48CB"/>
    <w:multiLevelType w:val="singleLevel"/>
    <w:tmpl w:val="CEE60802"/>
    <w:lvl w:ilvl="0">
      <w:start w:val="1"/>
      <w:numFmt w:val="decimal"/>
      <w:lvlText w:val="%1: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">
    <w:nsid w:val="0E3404FD"/>
    <w:multiLevelType w:val="hybridMultilevel"/>
    <w:tmpl w:val="A8846A52"/>
    <w:lvl w:ilvl="0" w:tplc="B358D0E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6166D"/>
    <w:multiLevelType w:val="hybridMultilevel"/>
    <w:tmpl w:val="782CC1B2"/>
    <w:lvl w:ilvl="0" w:tplc="4634CF6E">
      <w:start w:val="1"/>
      <w:numFmt w:val="decimal"/>
      <w:lvlText w:val="%1"/>
      <w:lvlJc w:val="left"/>
      <w:pPr>
        <w:tabs>
          <w:tab w:val="num" w:pos="188"/>
        </w:tabs>
        <w:ind w:left="188" w:hanging="360"/>
      </w:pPr>
      <w:rPr>
        <w:rFonts w:ascii="Times New Roman" w:eastAsia="Times New Roman" w:hAnsi="Times New Roman" w:cs="B Zar"/>
      </w:rPr>
    </w:lvl>
    <w:lvl w:ilvl="1" w:tplc="04090003">
      <w:start w:val="1"/>
      <w:numFmt w:val="decimal"/>
      <w:lvlText w:val="%2."/>
      <w:lvlJc w:val="left"/>
      <w:pPr>
        <w:tabs>
          <w:tab w:val="num" w:pos="1676"/>
        </w:tabs>
        <w:ind w:left="1676" w:hanging="360"/>
      </w:pPr>
    </w:lvl>
    <w:lvl w:ilvl="2" w:tplc="04090005">
      <w:start w:val="1"/>
      <w:numFmt w:val="decimal"/>
      <w:lvlText w:val="%3."/>
      <w:lvlJc w:val="left"/>
      <w:pPr>
        <w:tabs>
          <w:tab w:val="num" w:pos="2396"/>
        </w:tabs>
        <w:ind w:left="2396" w:hanging="360"/>
      </w:pPr>
    </w:lvl>
    <w:lvl w:ilvl="3" w:tplc="04090001">
      <w:start w:val="1"/>
      <w:numFmt w:val="decimal"/>
      <w:lvlText w:val="%4."/>
      <w:lvlJc w:val="left"/>
      <w:pPr>
        <w:tabs>
          <w:tab w:val="num" w:pos="3116"/>
        </w:tabs>
        <w:ind w:left="3116" w:hanging="360"/>
      </w:pPr>
    </w:lvl>
    <w:lvl w:ilvl="4" w:tplc="04090003">
      <w:start w:val="1"/>
      <w:numFmt w:val="decimal"/>
      <w:lvlText w:val="%5."/>
      <w:lvlJc w:val="left"/>
      <w:pPr>
        <w:tabs>
          <w:tab w:val="num" w:pos="3836"/>
        </w:tabs>
        <w:ind w:left="3836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56"/>
        </w:tabs>
        <w:ind w:left="4556" w:hanging="360"/>
      </w:pPr>
    </w:lvl>
    <w:lvl w:ilvl="6" w:tplc="04090001">
      <w:start w:val="1"/>
      <w:numFmt w:val="decimal"/>
      <w:lvlText w:val="%7."/>
      <w:lvlJc w:val="left"/>
      <w:pPr>
        <w:tabs>
          <w:tab w:val="num" w:pos="5276"/>
        </w:tabs>
        <w:ind w:left="5276" w:hanging="360"/>
      </w:pPr>
    </w:lvl>
    <w:lvl w:ilvl="7" w:tplc="04090003">
      <w:start w:val="1"/>
      <w:numFmt w:val="decimal"/>
      <w:lvlText w:val="%8."/>
      <w:lvlJc w:val="left"/>
      <w:pPr>
        <w:tabs>
          <w:tab w:val="num" w:pos="5996"/>
        </w:tabs>
        <w:ind w:left="5996" w:hanging="360"/>
      </w:pPr>
    </w:lvl>
    <w:lvl w:ilvl="8" w:tplc="04090005">
      <w:start w:val="1"/>
      <w:numFmt w:val="decimal"/>
      <w:lvlText w:val="%9."/>
      <w:lvlJc w:val="left"/>
      <w:pPr>
        <w:tabs>
          <w:tab w:val="num" w:pos="6716"/>
        </w:tabs>
        <w:ind w:left="6716" w:hanging="360"/>
      </w:pPr>
    </w:lvl>
  </w:abstractNum>
  <w:abstractNum w:abstractNumId="3">
    <w:nsid w:val="1DEA4646"/>
    <w:multiLevelType w:val="hybridMultilevel"/>
    <w:tmpl w:val="82E89374"/>
    <w:lvl w:ilvl="0" w:tplc="3BD83D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E5DCC"/>
    <w:multiLevelType w:val="hybridMultilevel"/>
    <w:tmpl w:val="CE04072A"/>
    <w:lvl w:ilvl="0" w:tplc="212CF0E2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B3D1C"/>
    <w:multiLevelType w:val="hybridMultilevel"/>
    <w:tmpl w:val="7BB2FCE8"/>
    <w:lvl w:ilvl="0" w:tplc="D7628640">
      <w:start w:val="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86ED3"/>
    <w:multiLevelType w:val="singleLevel"/>
    <w:tmpl w:val="C7AEDDB6"/>
    <w:lvl w:ilvl="0">
      <w:start w:val="28"/>
      <w:numFmt w:val="decimal"/>
      <w:lvlText w:val="%1-"/>
      <w:lvlJc w:val="left"/>
      <w:pPr>
        <w:tabs>
          <w:tab w:val="num" w:pos="525"/>
        </w:tabs>
        <w:ind w:hanging="525"/>
      </w:pPr>
      <w:rPr>
        <w:rFonts w:cs="Nazanin" w:hint="default"/>
        <w:sz w:val="28"/>
      </w:rPr>
    </w:lvl>
  </w:abstractNum>
  <w:abstractNum w:abstractNumId="7">
    <w:nsid w:val="2ABC20CE"/>
    <w:multiLevelType w:val="hybridMultilevel"/>
    <w:tmpl w:val="9E08229C"/>
    <w:lvl w:ilvl="0" w:tplc="87B6B58E">
      <w:start w:val="1"/>
      <w:numFmt w:val="decimal"/>
      <w:lvlText w:val="%1-"/>
      <w:lvlJc w:val="left"/>
      <w:pPr>
        <w:ind w:left="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5" w:hanging="360"/>
      </w:pPr>
    </w:lvl>
    <w:lvl w:ilvl="2" w:tplc="0409001B" w:tentative="1">
      <w:start w:val="1"/>
      <w:numFmt w:val="lowerRoman"/>
      <w:lvlText w:val="%3."/>
      <w:lvlJc w:val="right"/>
      <w:pPr>
        <w:ind w:left="1835" w:hanging="180"/>
      </w:pPr>
    </w:lvl>
    <w:lvl w:ilvl="3" w:tplc="0409000F" w:tentative="1">
      <w:start w:val="1"/>
      <w:numFmt w:val="decimal"/>
      <w:lvlText w:val="%4."/>
      <w:lvlJc w:val="left"/>
      <w:pPr>
        <w:ind w:left="2555" w:hanging="360"/>
      </w:pPr>
    </w:lvl>
    <w:lvl w:ilvl="4" w:tplc="04090019" w:tentative="1">
      <w:start w:val="1"/>
      <w:numFmt w:val="lowerLetter"/>
      <w:lvlText w:val="%5."/>
      <w:lvlJc w:val="left"/>
      <w:pPr>
        <w:ind w:left="3275" w:hanging="360"/>
      </w:pPr>
    </w:lvl>
    <w:lvl w:ilvl="5" w:tplc="0409001B" w:tentative="1">
      <w:start w:val="1"/>
      <w:numFmt w:val="lowerRoman"/>
      <w:lvlText w:val="%6."/>
      <w:lvlJc w:val="right"/>
      <w:pPr>
        <w:ind w:left="3995" w:hanging="180"/>
      </w:pPr>
    </w:lvl>
    <w:lvl w:ilvl="6" w:tplc="0409000F" w:tentative="1">
      <w:start w:val="1"/>
      <w:numFmt w:val="decimal"/>
      <w:lvlText w:val="%7."/>
      <w:lvlJc w:val="left"/>
      <w:pPr>
        <w:ind w:left="4715" w:hanging="360"/>
      </w:pPr>
    </w:lvl>
    <w:lvl w:ilvl="7" w:tplc="04090019" w:tentative="1">
      <w:start w:val="1"/>
      <w:numFmt w:val="lowerLetter"/>
      <w:lvlText w:val="%8."/>
      <w:lvlJc w:val="left"/>
      <w:pPr>
        <w:ind w:left="5435" w:hanging="360"/>
      </w:pPr>
    </w:lvl>
    <w:lvl w:ilvl="8" w:tplc="04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2A3657B"/>
    <w:multiLevelType w:val="hybridMultilevel"/>
    <w:tmpl w:val="D97A9738"/>
    <w:lvl w:ilvl="0" w:tplc="650AA10C">
      <w:start w:val="1"/>
      <w:numFmt w:val="decimal"/>
      <w:lvlText w:val="%1-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9">
    <w:nsid w:val="3B56015A"/>
    <w:multiLevelType w:val="hybridMultilevel"/>
    <w:tmpl w:val="082E268A"/>
    <w:lvl w:ilvl="0" w:tplc="0A0A5B82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E5F73"/>
    <w:multiLevelType w:val="singleLevel"/>
    <w:tmpl w:val="0BC4A0D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1">
    <w:nsid w:val="56D60CEC"/>
    <w:multiLevelType w:val="hybridMultilevel"/>
    <w:tmpl w:val="C4569B82"/>
    <w:lvl w:ilvl="0" w:tplc="5B88087C">
      <w:start w:val="1"/>
      <w:numFmt w:val="bullet"/>
      <w:lvlText w:val="-"/>
      <w:lvlJc w:val="left"/>
      <w:pPr>
        <w:tabs>
          <w:tab w:val="num" w:pos="-48"/>
        </w:tabs>
        <w:ind w:left="-48" w:hanging="360"/>
      </w:pPr>
      <w:rPr>
        <w:rFonts w:ascii="Times New Roman" w:eastAsia="Times New Roman" w:hAnsi="Times New Roman" w:cs="Zar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1572F1"/>
    <w:multiLevelType w:val="hybridMultilevel"/>
    <w:tmpl w:val="153E4518"/>
    <w:lvl w:ilvl="0" w:tplc="5BD214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1C67E0"/>
    <w:multiLevelType w:val="hybridMultilevel"/>
    <w:tmpl w:val="CCCA06AA"/>
    <w:lvl w:ilvl="0" w:tplc="5C8A72EA">
      <w:start w:val="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2"/>
  </w:num>
  <w:num w:numId="5">
    <w:abstractNumId w:val="8"/>
  </w:num>
  <w:num w:numId="6">
    <w:abstractNumId w:val="1"/>
  </w:num>
  <w:num w:numId="7">
    <w:abstractNumId w:val="4"/>
  </w:num>
  <w:num w:numId="8">
    <w:abstractNumId w:val="13"/>
  </w:num>
  <w:num w:numId="9">
    <w:abstractNumId w:val="3"/>
  </w:num>
  <w:num w:numId="10">
    <w:abstractNumId w:val="5"/>
  </w:num>
  <w:num w:numId="11">
    <w:abstractNumId w:val="7"/>
  </w:num>
  <w:num w:numId="12">
    <w:abstractNumId w:val="9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AB0"/>
    <w:rsid w:val="000000B7"/>
    <w:rsid w:val="00000B56"/>
    <w:rsid w:val="00001B8C"/>
    <w:rsid w:val="00003158"/>
    <w:rsid w:val="00003326"/>
    <w:rsid w:val="0000424A"/>
    <w:rsid w:val="00014E3D"/>
    <w:rsid w:val="00016ED8"/>
    <w:rsid w:val="0002075E"/>
    <w:rsid w:val="000261B0"/>
    <w:rsid w:val="00031D0B"/>
    <w:rsid w:val="000348EB"/>
    <w:rsid w:val="000374DC"/>
    <w:rsid w:val="00037DFA"/>
    <w:rsid w:val="00040265"/>
    <w:rsid w:val="000443D4"/>
    <w:rsid w:val="00044EC1"/>
    <w:rsid w:val="00045D17"/>
    <w:rsid w:val="000548AA"/>
    <w:rsid w:val="0006483B"/>
    <w:rsid w:val="00066B4F"/>
    <w:rsid w:val="00066F5E"/>
    <w:rsid w:val="000702B5"/>
    <w:rsid w:val="0007157A"/>
    <w:rsid w:val="00073635"/>
    <w:rsid w:val="00077841"/>
    <w:rsid w:val="00081CCF"/>
    <w:rsid w:val="00082063"/>
    <w:rsid w:val="00084088"/>
    <w:rsid w:val="000863AB"/>
    <w:rsid w:val="00086CF4"/>
    <w:rsid w:val="00087099"/>
    <w:rsid w:val="00090AEC"/>
    <w:rsid w:val="00091721"/>
    <w:rsid w:val="00094067"/>
    <w:rsid w:val="00097BFD"/>
    <w:rsid w:val="000A45C5"/>
    <w:rsid w:val="000A5659"/>
    <w:rsid w:val="000A6FAF"/>
    <w:rsid w:val="000A7FB8"/>
    <w:rsid w:val="000B04A5"/>
    <w:rsid w:val="000B42F3"/>
    <w:rsid w:val="000B42FD"/>
    <w:rsid w:val="000D24F7"/>
    <w:rsid w:val="000D38CC"/>
    <w:rsid w:val="000D72A6"/>
    <w:rsid w:val="000E057A"/>
    <w:rsid w:val="000E4104"/>
    <w:rsid w:val="000E724F"/>
    <w:rsid w:val="000F1064"/>
    <w:rsid w:val="000F225F"/>
    <w:rsid w:val="000F28B8"/>
    <w:rsid w:val="000F3C42"/>
    <w:rsid w:val="000F6B66"/>
    <w:rsid w:val="000F6FD6"/>
    <w:rsid w:val="00100CBC"/>
    <w:rsid w:val="00102E29"/>
    <w:rsid w:val="00102E5E"/>
    <w:rsid w:val="00103618"/>
    <w:rsid w:val="00103706"/>
    <w:rsid w:val="001123D9"/>
    <w:rsid w:val="0011462F"/>
    <w:rsid w:val="00115DED"/>
    <w:rsid w:val="00116290"/>
    <w:rsid w:val="00121FFD"/>
    <w:rsid w:val="001238C8"/>
    <w:rsid w:val="00123C3E"/>
    <w:rsid w:val="00124E63"/>
    <w:rsid w:val="001277DA"/>
    <w:rsid w:val="00127C9D"/>
    <w:rsid w:val="00132CF1"/>
    <w:rsid w:val="0013603A"/>
    <w:rsid w:val="00143C78"/>
    <w:rsid w:val="00145600"/>
    <w:rsid w:val="001457E1"/>
    <w:rsid w:val="001463E4"/>
    <w:rsid w:val="0015143A"/>
    <w:rsid w:val="00155EAD"/>
    <w:rsid w:val="001576C7"/>
    <w:rsid w:val="0016230A"/>
    <w:rsid w:val="0016625C"/>
    <w:rsid w:val="00173289"/>
    <w:rsid w:val="00175935"/>
    <w:rsid w:val="00177210"/>
    <w:rsid w:val="001773FA"/>
    <w:rsid w:val="001774EE"/>
    <w:rsid w:val="00181511"/>
    <w:rsid w:val="0018299F"/>
    <w:rsid w:val="001909F2"/>
    <w:rsid w:val="00192784"/>
    <w:rsid w:val="00194193"/>
    <w:rsid w:val="001961F1"/>
    <w:rsid w:val="001979F0"/>
    <w:rsid w:val="001A0ACC"/>
    <w:rsid w:val="001A2E0C"/>
    <w:rsid w:val="001A7E2F"/>
    <w:rsid w:val="001B275B"/>
    <w:rsid w:val="001C3EAE"/>
    <w:rsid w:val="001C7FA5"/>
    <w:rsid w:val="001D2152"/>
    <w:rsid w:val="001D5DC3"/>
    <w:rsid w:val="001E1012"/>
    <w:rsid w:val="001E146E"/>
    <w:rsid w:val="001E2376"/>
    <w:rsid w:val="001E3E58"/>
    <w:rsid w:val="001E4BC5"/>
    <w:rsid w:val="001E5F44"/>
    <w:rsid w:val="001F0FB3"/>
    <w:rsid w:val="001F31AD"/>
    <w:rsid w:val="001F3497"/>
    <w:rsid w:val="001F6EA6"/>
    <w:rsid w:val="00200199"/>
    <w:rsid w:val="00203576"/>
    <w:rsid w:val="0020549B"/>
    <w:rsid w:val="00210F54"/>
    <w:rsid w:val="002110E0"/>
    <w:rsid w:val="00211526"/>
    <w:rsid w:val="002132B7"/>
    <w:rsid w:val="00213EFF"/>
    <w:rsid w:val="00214515"/>
    <w:rsid w:val="002147D3"/>
    <w:rsid w:val="00214C83"/>
    <w:rsid w:val="00214D09"/>
    <w:rsid w:val="002168A3"/>
    <w:rsid w:val="002173BD"/>
    <w:rsid w:val="002175D6"/>
    <w:rsid w:val="00221562"/>
    <w:rsid w:val="00224B8D"/>
    <w:rsid w:val="00225574"/>
    <w:rsid w:val="00227FED"/>
    <w:rsid w:val="00233906"/>
    <w:rsid w:val="00235D1F"/>
    <w:rsid w:val="00236955"/>
    <w:rsid w:val="00253105"/>
    <w:rsid w:val="00253462"/>
    <w:rsid w:val="00253C64"/>
    <w:rsid w:val="002543EB"/>
    <w:rsid w:val="002553F5"/>
    <w:rsid w:val="00255494"/>
    <w:rsid w:val="002622F6"/>
    <w:rsid w:val="00262477"/>
    <w:rsid w:val="00264B2B"/>
    <w:rsid w:val="00265234"/>
    <w:rsid w:val="00265B14"/>
    <w:rsid w:val="00270C40"/>
    <w:rsid w:val="00274301"/>
    <w:rsid w:val="0027470C"/>
    <w:rsid w:val="00274949"/>
    <w:rsid w:val="00274A39"/>
    <w:rsid w:val="00276091"/>
    <w:rsid w:val="0028051F"/>
    <w:rsid w:val="00281991"/>
    <w:rsid w:val="00286788"/>
    <w:rsid w:val="00287D84"/>
    <w:rsid w:val="0029461C"/>
    <w:rsid w:val="00295990"/>
    <w:rsid w:val="002A4454"/>
    <w:rsid w:val="002A4FEA"/>
    <w:rsid w:val="002A5BF4"/>
    <w:rsid w:val="002B193D"/>
    <w:rsid w:val="002B2940"/>
    <w:rsid w:val="002C176A"/>
    <w:rsid w:val="002C3043"/>
    <w:rsid w:val="002C4647"/>
    <w:rsid w:val="002C48DF"/>
    <w:rsid w:val="002C6A23"/>
    <w:rsid w:val="002C6AEF"/>
    <w:rsid w:val="002D1AD4"/>
    <w:rsid w:val="002D21A4"/>
    <w:rsid w:val="002D7F4A"/>
    <w:rsid w:val="002E247E"/>
    <w:rsid w:val="002E2C83"/>
    <w:rsid w:val="002E5380"/>
    <w:rsid w:val="002E562E"/>
    <w:rsid w:val="002F0621"/>
    <w:rsid w:val="002F1A0C"/>
    <w:rsid w:val="002F51E9"/>
    <w:rsid w:val="002F5420"/>
    <w:rsid w:val="00301B6C"/>
    <w:rsid w:val="003065ED"/>
    <w:rsid w:val="00310245"/>
    <w:rsid w:val="00310595"/>
    <w:rsid w:val="00312C25"/>
    <w:rsid w:val="00314A00"/>
    <w:rsid w:val="00314D58"/>
    <w:rsid w:val="00316169"/>
    <w:rsid w:val="0031681B"/>
    <w:rsid w:val="00316B9D"/>
    <w:rsid w:val="00322FD5"/>
    <w:rsid w:val="0032332B"/>
    <w:rsid w:val="003239A3"/>
    <w:rsid w:val="00323C8E"/>
    <w:rsid w:val="00323CA9"/>
    <w:rsid w:val="00327767"/>
    <w:rsid w:val="00331555"/>
    <w:rsid w:val="003429CD"/>
    <w:rsid w:val="00343B6A"/>
    <w:rsid w:val="00345275"/>
    <w:rsid w:val="00345297"/>
    <w:rsid w:val="0034576D"/>
    <w:rsid w:val="00346631"/>
    <w:rsid w:val="00346AB5"/>
    <w:rsid w:val="003554E8"/>
    <w:rsid w:val="003604AA"/>
    <w:rsid w:val="0036304F"/>
    <w:rsid w:val="003663F4"/>
    <w:rsid w:val="00366A21"/>
    <w:rsid w:val="00373707"/>
    <w:rsid w:val="00374D65"/>
    <w:rsid w:val="00381854"/>
    <w:rsid w:val="00383F40"/>
    <w:rsid w:val="003849C4"/>
    <w:rsid w:val="003850B6"/>
    <w:rsid w:val="00387454"/>
    <w:rsid w:val="003941C8"/>
    <w:rsid w:val="00394F11"/>
    <w:rsid w:val="00396F3D"/>
    <w:rsid w:val="003A33BA"/>
    <w:rsid w:val="003A39F0"/>
    <w:rsid w:val="003A4CE1"/>
    <w:rsid w:val="003A6C1D"/>
    <w:rsid w:val="003B2C4C"/>
    <w:rsid w:val="003B3CD8"/>
    <w:rsid w:val="003B4382"/>
    <w:rsid w:val="003B49B4"/>
    <w:rsid w:val="003C08F3"/>
    <w:rsid w:val="003C0EFC"/>
    <w:rsid w:val="003C1604"/>
    <w:rsid w:val="003C25C4"/>
    <w:rsid w:val="003C3004"/>
    <w:rsid w:val="003C3F16"/>
    <w:rsid w:val="003C7642"/>
    <w:rsid w:val="003C7722"/>
    <w:rsid w:val="003C7911"/>
    <w:rsid w:val="003D070F"/>
    <w:rsid w:val="003D1868"/>
    <w:rsid w:val="003D328D"/>
    <w:rsid w:val="003D6B42"/>
    <w:rsid w:val="003E1FFE"/>
    <w:rsid w:val="003E2636"/>
    <w:rsid w:val="003E593B"/>
    <w:rsid w:val="003E7575"/>
    <w:rsid w:val="003E7E15"/>
    <w:rsid w:val="003F0D95"/>
    <w:rsid w:val="003F21A9"/>
    <w:rsid w:val="003F5136"/>
    <w:rsid w:val="003F545A"/>
    <w:rsid w:val="003F6681"/>
    <w:rsid w:val="00403A53"/>
    <w:rsid w:val="00403DDF"/>
    <w:rsid w:val="00404902"/>
    <w:rsid w:val="0040577D"/>
    <w:rsid w:val="004105B4"/>
    <w:rsid w:val="00411428"/>
    <w:rsid w:val="00415A76"/>
    <w:rsid w:val="00421346"/>
    <w:rsid w:val="0042215C"/>
    <w:rsid w:val="00424194"/>
    <w:rsid w:val="004242F8"/>
    <w:rsid w:val="0042637E"/>
    <w:rsid w:val="00426684"/>
    <w:rsid w:val="00427802"/>
    <w:rsid w:val="004323D4"/>
    <w:rsid w:val="00433EC1"/>
    <w:rsid w:val="004347A5"/>
    <w:rsid w:val="00445D54"/>
    <w:rsid w:val="004526FA"/>
    <w:rsid w:val="00455D77"/>
    <w:rsid w:val="00456968"/>
    <w:rsid w:val="00457B18"/>
    <w:rsid w:val="00460F86"/>
    <w:rsid w:val="004627C2"/>
    <w:rsid w:val="004662F9"/>
    <w:rsid w:val="00470DB1"/>
    <w:rsid w:val="00475501"/>
    <w:rsid w:val="0048038E"/>
    <w:rsid w:val="004824AC"/>
    <w:rsid w:val="00491AEE"/>
    <w:rsid w:val="00493514"/>
    <w:rsid w:val="004938F9"/>
    <w:rsid w:val="004A3158"/>
    <w:rsid w:val="004B060A"/>
    <w:rsid w:val="004B153C"/>
    <w:rsid w:val="004B2893"/>
    <w:rsid w:val="004B6CCC"/>
    <w:rsid w:val="004C2AEF"/>
    <w:rsid w:val="004C2DA0"/>
    <w:rsid w:val="004C3F76"/>
    <w:rsid w:val="004C3FF7"/>
    <w:rsid w:val="004C6535"/>
    <w:rsid w:val="004D4C7A"/>
    <w:rsid w:val="004D5DEC"/>
    <w:rsid w:val="004D61EC"/>
    <w:rsid w:val="004E0A90"/>
    <w:rsid w:val="004E2EE7"/>
    <w:rsid w:val="004E39DA"/>
    <w:rsid w:val="004E6F7D"/>
    <w:rsid w:val="004F2E3D"/>
    <w:rsid w:val="004F43C1"/>
    <w:rsid w:val="00500983"/>
    <w:rsid w:val="00507A0B"/>
    <w:rsid w:val="00514496"/>
    <w:rsid w:val="0051494B"/>
    <w:rsid w:val="00516A23"/>
    <w:rsid w:val="00516D7E"/>
    <w:rsid w:val="00517191"/>
    <w:rsid w:val="00521324"/>
    <w:rsid w:val="00522D4A"/>
    <w:rsid w:val="00523929"/>
    <w:rsid w:val="00530E7C"/>
    <w:rsid w:val="0053500C"/>
    <w:rsid w:val="00536E96"/>
    <w:rsid w:val="005379DD"/>
    <w:rsid w:val="00543CE9"/>
    <w:rsid w:val="00546E81"/>
    <w:rsid w:val="00547693"/>
    <w:rsid w:val="00555732"/>
    <w:rsid w:val="00556EB6"/>
    <w:rsid w:val="005600F3"/>
    <w:rsid w:val="005601D3"/>
    <w:rsid w:val="0056051F"/>
    <w:rsid w:val="00562864"/>
    <w:rsid w:val="00562BED"/>
    <w:rsid w:val="005651E3"/>
    <w:rsid w:val="00566AE4"/>
    <w:rsid w:val="005702F5"/>
    <w:rsid w:val="00573D9B"/>
    <w:rsid w:val="00574673"/>
    <w:rsid w:val="005757CD"/>
    <w:rsid w:val="00576CA2"/>
    <w:rsid w:val="00576FAC"/>
    <w:rsid w:val="00580E58"/>
    <w:rsid w:val="00581681"/>
    <w:rsid w:val="005821FA"/>
    <w:rsid w:val="00584A9F"/>
    <w:rsid w:val="00584C6B"/>
    <w:rsid w:val="0058588C"/>
    <w:rsid w:val="005864CE"/>
    <w:rsid w:val="005865D1"/>
    <w:rsid w:val="00587A09"/>
    <w:rsid w:val="00597447"/>
    <w:rsid w:val="005A10F0"/>
    <w:rsid w:val="005A1724"/>
    <w:rsid w:val="005A5302"/>
    <w:rsid w:val="005A55A1"/>
    <w:rsid w:val="005B2826"/>
    <w:rsid w:val="005B4282"/>
    <w:rsid w:val="005C1B78"/>
    <w:rsid w:val="005C5187"/>
    <w:rsid w:val="005C5C35"/>
    <w:rsid w:val="005C6A70"/>
    <w:rsid w:val="005C7DA2"/>
    <w:rsid w:val="005D12C5"/>
    <w:rsid w:val="005D1574"/>
    <w:rsid w:val="005D31D6"/>
    <w:rsid w:val="005E0489"/>
    <w:rsid w:val="005E4AFC"/>
    <w:rsid w:val="005E4D7E"/>
    <w:rsid w:val="005E5CD8"/>
    <w:rsid w:val="005E619F"/>
    <w:rsid w:val="005E67C4"/>
    <w:rsid w:val="005E77DE"/>
    <w:rsid w:val="005F0FCB"/>
    <w:rsid w:val="005F70F2"/>
    <w:rsid w:val="006009D1"/>
    <w:rsid w:val="006026C7"/>
    <w:rsid w:val="00610768"/>
    <w:rsid w:val="0061138A"/>
    <w:rsid w:val="00612D78"/>
    <w:rsid w:val="006134BE"/>
    <w:rsid w:val="00613A99"/>
    <w:rsid w:val="00613D47"/>
    <w:rsid w:val="00614824"/>
    <w:rsid w:val="0062049E"/>
    <w:rsid w:val="00620D55"/>
    <w:rsid w:val="006243E1"/>
    <w:rsid w:val="00624719"/>
    <w:rsid w:val="00631039"/>
    <w:rsid w:val="006413E4"/>
    <w:rsid w:val="00642A9F"/>
    <w:rsid w:val="006457CD"/>
    <w:rsid w:val="00647F5E"/>
    <w:rsid w:val="00661F9B"/>
    <w:rsid w:val="00662BE0"/>
    <w:rsid w:val="00662E25"/>
    <w:rsid w:val="0066732E"/>
    <w:rsid w:val="0068130F"/>
    <w:rsid w:val="006830F2"/>
    <w:rsid w:val="006858F4"/>
    <w:rsid w:val="006906BF"/>
    <w:rsid w:val="00691A21"/>
    <w:rsid w:val="0069404B"/>
    <w:rsid w:val="00695A34"/>
    <w:rsid w:val="006A1223"/>
    <w:rsid w:val="006A20D3"/>
    <w:rsid w:val="006A37B1"/>
    <w:rsid w:val="006A3D9E"/>
    <w:rsid w:val="006A601D"/>
    <w:rsid w:val="006A6B07"/>
    <w:rsid w:val="006B4543"/>
    <w:rsid w:val="006B45F6"/>
    <w:rsid w:val="006B50A7"/>
    <w:rsid w:val="006B707A"/>
    <w:rsid w:val="006C21F5"/>
    <w:rsid w:val="006C26FC"/>
    <w:rsid w:val="006C77F0"/>
    <w:rsid w:val="006D085C"/>
    <w:rsid w:val="006D4932"/>
    <w:rsid w:val="006D6433"/>
    <w:rsid w:val="006E2A93"/>
    <w:rsid w:val="006E39AD"/>
    <w:rsid w:val="006E5F56"/>
    <w:rsid w:val="006E70DB"/>
    <w:rsid w:val="00702B50"/>
    <w:rsid w:val="0070339A"/>
    <w:rsid w:val="0070501F"/>
    <w:rsid w:val="00706B4C"/>
    <w:rsid w:val="00706C9C"/>
    <w:rsid w:val="0071154A"/>
    <w:rsid w:val="00711A10"/>
    <w:rsid w:val="00714DE9"/>
    <w:rsid w:val="0071776D"/>
    <w:rsid w:val="0072597C"/>
    <w:rsid w:val="00726ADB"/>
    <w:rsid w:val="00735887"/>
    <w:rsid w:val="007359C1"/>
    <w:rsid w:val="00735E16"/>
    <w:rsid w:val="007370D8"/>
    <w:rsid w:val="0074558E"/>
    <w:rsid w:val="00747D8B"/>
    <w:rsid w:val="00754B05"/>
    <w:rsid w:val="00756EB7"/>
    <w:rsid w:val="00762F98"/>
    <w:rsid w:val="00764A91"/>
    <w:rsid w:val="00770AA7"/>
    <w:rsid w:val="007729EC"/>
    <w:rsid w:val="007772F5"/>
    <w:rsid w:val="007811AC"/>
    <w:rsid w:val="007855D7"/>
    <w:rsid w:val="00790BC3"/>
    <w:rsid w:val="00792314"/>
    <w:rsid w:val="00796656"/>
    <w:rsid w:val="007A0455"/>
    <w:rsid w:val="007A373F"/>
    <w:rsid w:val="007A5DE2"/>
    <w:rsid w:val="007A72E4"/>
    <w:rsid w:val="007B0F99"/>
    <w:rsid w:val="007B51F8"/>
    <w:rsid w:val="007B6ACA"/>
    <w:rsid w:val="007C0D09"/>
    <w:rsid w:val="007C1AA2"/>
    <w:rsid w:val="007C1FFC"/>
    <w:rsid w:val="007D3903"/>
    <w:rsid w:val="007E13CD"/>
    <w:rsid w:val="007E4B5F"/>
    <w:rsid w:val="007F33F0"/>
    <w:rsid w:val="00803926"/>
    <w:rsid w:val="00810803"/>
    <w:rsid w:val="008121E7"/>
    <w:rsid w:val="008133A6"/>
    <w:rsid w:val="00813BB9"/>
    <w:rsid w:val="00825800"/>
    <w:rsid w:val="008331FE"/>
    <w:rsid w:val="008431B5"/>
    <w:rsid w:val="00847218"/>
    <w:rsid w:val="00850C3F"/>
    <w:rsid w:val="00851676"/>
    <w:rsid w:val="008530A7"/>
    <w:rsid w:val="00856E37"/>
    <w:rsid w:val="0085794C"/>
    <w:rsid w:val="00860ACF"/>
    <w:rsid w:val="00862C6D"/>
    <w:rsid w:val="00863A99"/>
    <w:rsid w:val="008704BA"/>
    <w:rsid w:val="00872279"/>
    <w:rsid w:val="0087411D"/>
    <w:rsid w:val="008755BB"/>
    <w:rsid w:val="0087674B"/>
    <w:rsid w:val="00877516"/>
    <w:rsid w:val="00877A7A"/>
    <w:rsid w:val="00882B8E"/>
    <w:rsid w:val="00883DB6"/>
    <w:rsid w:val="0089078F"/>
    <w:rsid w:val="008912AA"/>
    <w:rsid w:val="00895972"/>
    <w:rsid w:val="008964F4"/>
    <w:rsid w:val="008969B3"/>
    <w:rsid w:val="008A2E1B"/>
    <w:rsid w:val="008A4A48"/>
    <w:rsid w:val="008B7F8A"/>
    <w:rsid w:val="008C2A20"/>
    <w:rsid w:val="008C4D29"/>
    <w:rsid w:val="008C5F43"/>
    <w:rsid w:val="008C6FE1"/>
    <w:rsid w:val="008C7106"/>
    <w:rsid w:val="008C759B"/>
    <w:rsid w:val="008C7B69"/>
    <w:rsid w:val="008D1E03"/>
    <w:rsid w:val="008D5348"/>
    <w:rsid w:val="008E0DE3"/>
    <w:rsid w:val="008E2E7E"/>
    <w:rsid w:val="008E33A0"/>
    <w:rsid w:val="008F2CEB"/>
    <w:rsid w:val="008F5B2D"/>
    <w:rsid w:val="008F6299"/>
    <w:rsid w:val="00902E49"/>
    <w:rsid w:val="00903521"/>
    <w:rsid w:val="00904887"/>
    <w:rsid w:val="009065C6"/>
    <w:rsid w:val="009066DF"/>
    <w:rsid w:val="00906E96"/>
    <w:rsid w:val="00912267"/>
    <w:rsid w:val="0091419B"/>
    <w:rsid w:val="00921037"/>
    <w:rsid w:val="009235A4"/>
    <w:rsid w:val="00927898"/>
    <w:rsid w:val="0093085C"/>
    <w:rsid w:val="00930B4F"/>
    <w:rsid w:val="00931D4B"/>
    <w:rsid w:val="00932FF4"/>
    <w:rsid w:val="00937F13"/>
    <w:rsid w:val="009400A4"/>
    <w:rsid w:val="00942CB2"/>
    <w:rsid w:val="009509DC"/>
    <w:rsid w:val="009522AF"/>
    <w:rsid w:val="00953A19"/>
    <w:rsid w:val="00954297"/>
    <w:rsid w:val="00955ADE"/>
    <w:rsid w:val="00956F52"/>
    <w:rsid w:val="009577F4"/>
    <w:rsid w:val="009660C2"/>
    <w:rsid w:val="00972EA2"/>
    <w:rsid w:val="00973BC3"/>
    <w:rsid w:val="009757B7"/>
    <w:rsid w:val="009811D1"/>
    <w:rsid w:val="009817F4"/>
    <w:rsid w:val="009865DB"/>
    <w:rsid w:val="0099052C"/>
    <w:rsid w:val="009A1436"/>
    <w:rsid w:val="009A25C0"/>
    <w:rsid w:val="009A3355"/>
    <w:rsid w:val="009A436B"/>
    <w:rsid w:val="009B0D61"/>
    <w:rsid w:val="009B0F06"/>
    <w:rsid w:val="009B43EE"/>
    <w:rsid w:val="009B6D9C"/>
    <w:rsid w:val="009B70EB"/>
    <w:rsid w:val="009C36D8"/>
    <w:rsid w:val="009C5584"/>
    <w:rsid w:val="009D67E2"/>
    <w:rsid w:val="009E0963"/>
    <w:rsid w:val="009E1B5D"/>
    <w:rsid w:val="009E506E"/>
    <w:rsid w:val="009F146F"/>
    <w:rsid w:val="009F64A4"/>
    <w:rsid w:val="00A005A4"/>
    <w:rsid w:val="00A0473A"/>
    <w:rsid w:val="00A06AF7"/>
    <w:rsid w:val="00A06E1F"/>
    <w:rsid w:val="00A103F4"/>
    <w:rsid w:val="00A10B4D"/>
    <w:rsid w:val="00A16513"/>
    <w:rsid w:val="00A16A26"/>
    <w:rsid w:val="00A20330"/>
    <w:rsid w:val="00A212CD"/>
    <w:rsid w:val="00A21F32"/>
    <w:rsid w:val="00A25782"/>
    <w:rsid w:val="00A302C0"/>
    <w:rsid w:val="00A317A9"/>
    <w:rsid w:val="00A31C71"/>
    <w:rsid w:val="00A40C74"/>
    <w:rsid w:val="00A43ACA"/>
    <w:rsid w:val="00A451E1"/>
    <w:rsid w:val="00A472CF"/>
    <w:rsid w:val="00A5003A"/>
    <w:rsid w:val="00A5050D"/>
    <w:rsid w:val="00A526B5"/>
    <w:rsid w:val="00A56635"/>
    <w:rsid w:val="00A62AF2"/>
    <w:rsid w:val="00A63A03"/>
    <w:rsid w:val="00A67434"/>
    <w:rsid w:val="00A76CD3"/>
    <w:rsid w:val="00A77AB8"/>
    <w:rsid w:val="00A80B65"/>
    <w:rsid w:val="00A82496"/>
    <w:rsid w:val="00A8357A"/>
    <w:rsid w:val="00A91642"/>
    <w:rsid w:val="00A91C19"/>
    <w:rsid w:val="00A91DB8"/>
    <w:rsid w:val="00A96D65"/>
    <w:rsid w:val="00A9780E"/>
    <w:rsid w:val="00AA40E9"/>
    <w:rsid w:val="00AA77F2"/>
    <w:rsid w:val="00AB1012"/>
    <w:rsid w:val="00AB46A1"/>
    <w:rsid w:val="00AB496E"/>
    <w:rsid w:val="00AB62B1"/>
    <w:rsid w:val="00AC790E"/>
    <w:rsid w:val="00AD01A9"/>
    <w:rsid w:val="00AD16A1"/>
    <w:rsid w:val="00AE4386"/>
    <w:rsid w:val="00AE4EF4"/>
    <w:rsid w:val="00AE6F09"/>
    <w:rsid w:val="00AF4435"/>
    <w:rsid w:val="00B02EAC"/>
    <w:rsid w:val="00B04740"/>
    <w:rsid w:val="00B06A0C"/>
    <w:rsid w:val="00B1334C"/>
    <w:rsid w:val="00B15CEA"/>
    <w:rsid w:val="00B15F2B"/>
    <w:rsid w:val="00B179A9"/>
    <w:rsid w:val="00B2119E"/>
    <w:rsid w:val="00B2414A"/>
    <w:rsid w:val="00B2522B"/>
    <w:rsid w:val="00B26BFF"/>
    <w:rsid w:val="00B27EDB"/>
    <w:rsid w:val="00B32794"/>
    <w:rsid w:val="00B32820"/>
    <w:rsid w:val="00B43E37"/>
    <w:rsid w:val="00B448BF"/>
    <w:rsid w:val="00B44A98"/>
    <w:rsid w:val="00B456FE"/>
    <w:rsid w:val="00B469D3"/>
    <w:rsid w:val="00B52023"/>
    <w:rsid w:val="00B56DF6"/>
    <w:rsid w:val="00B60703"/>
    <w:rsid w:val="00B6376B"/>
    <w:rsid w:val="00B64329"/>
    <w:rsid w:val="00B6473F"/>
    <w:rsid w:val="00B6563C"/>
    <w:rsid w:val="00B6651F"/>
    <w:rsid w:val="00B75363"/>
    <w:rsid w:val="00B80009"/>
    <w:rsid w:val="00B84A9E"/>
    <w:rsid w:val="00B84DAB"/>
    <w:rsid w:val="00B85AB0"/>
    <w:rsid w:val="00B90387"/>
    <w:rsid w:val="00B91C4C"/>
    <w:rsid w:val="00B94119"/>
    <w:rsid w:val="00B94DA7"/>
    <w:rsid w:val="00B96072"/>
    <w:rsid w:val="00B970F8"/>
    <w:rsid w:val="00BA47FC"/>
    <w:rsid w:val="00BA4854"/>
    <w:rsid w:val="00BB2908"/>
    <w:rsid w:val="00BB630F"/>
    <w:rsid w:val="00BC5910"/>
    <w:rsid w:val="00BC5FC3"/>
    <w:rsid w:val="00BC7127"/>
    <w:rsid w:val="00BD0E9F"/>
    <w:rsid w:val="00BD2131"/>
    <w:rsid w:val="00BD759D"/>
    <w:rsid w:val="00BE374C"/>
    <w:rsid w:val="00BE6B3E"/>
    <w:rsid w:val="00BE6EFD"/>
    <w:rsid w:val="00BE77C8"/>
    <w:rsid w:val="00BF0D2C"/>
    <w:rsid w:val="00BF223C"/>
    <w:rsid w:val="00BF4DD9"/>
    <w:rsid w:val="00BF6215"/>
    <w:rsid w:val="00BF688F"/>
    <w:rsid w:val="00C00C86"/>
    <w:rsid w:val="00C0197E"/>
    <w:rsid w:val="00C019C2"/>
    <w:rsid w:val="00C024CC"/>
    <w:rsid w:val="00C02C53"/>
    <w:rsid w:val="00C04BBB"/>
    <w:rsid w:val="00C06489"/>
    <w:rsid w:val="00C114F9"/>
    <w:rsid w:val="00C11A9F"/>
    <w:rsid w:val="00C14237"/>
    <w:rsid w:val="00C148D7"/>
    <w:rsid w:val="00C16216"/>
    <w:rsid w:val="00C16AE4"/>
    <w:rsid w:val="00C17D20"/>
    <w:rsid w:val="00C23A5A"/>
    <w:rsid w:val="00C23E6D"/>
    <w:rsid w:val="00C27F67"/>
    <w:rsid w:val="00C30A95"/>
    <w:rsid w:val="00C4011B"/>
    <w:rsid w:val="00C459BD"/>
    <w:rsid w:val="00C4624E"/>
    <w:rsid w:val="00C47A16"/>
    <w:rsid w:val="00C5138C"/>
    <w:rsid w:val="00C540F6"/>
    <w:rsid w:val="00C57504"/>
    <w:rsid w:val="00C60CDA"/>
    <w:rsid w:val="00C61E7E"/>
    <w:rsid w:val="00C65223"/>
    <w:rsid w:val="00C679E3"/>
    <w:rsid w:val="00C7080C"/>
    <w:rsid w:val="00C711BA"/>
    <w:rsid w:val="00C72F1E"/>
    <w:rsid w:val="00C730F0"/>
    <w:rsid w:val="00C73F4A"/>
    <w:rsid w:val="00C7450B"/>
    <w:rsid w:val="00C7705E"/>
    <w:rsid w:val="00C85A85"/>
    <w:rsid w:val="00C861FD"/>
    <w:rsid w:val="00C91201"/>
    <w:rsid w:val="00C93A86"/>
    <w:rsid w:val="00C93AF4"/>
    <w:rsid w:val="00CA19B1"/>
    <w:rsid w:val="00CA2F72"/>
    <w:rsid w:val="00CA4FAD"/>
    <w:rsid w:val="00CA5EA4"/>
    <w:rsid w:val="00CB12F4"/>
    <w:rsid w:val="00CB16E5"/>
    <w:rsid w:val="00CB1817"/>
    <w:rsid w:val="00CC1E00"/>
    <w:rsid w:val="00CC1FFB"/>
    <w:rsid w:val="00CC438B"/>
    <w:rsid w:val="00CC5AD8"/>
    <w:rsid w:val="00CD23D4"/>
    <w:rsid w:val="00CD4B2D"/>
    <w:rsid w:val="00CD63DE"/>
    <w:rsid w:val="00CD696D"/>
    <w:rsid w:val="00CD6998"/>
    <w:rsid w:val="00CD78D0"/>
    <w:rsid w:val="00CE06FE"/>
    <w:rsid w:val="00CE3EDB"/>
    <w:rsid w:val="00CE57C8"/>
    <w:rsid w:val="00CE5F50"/>
    <w:rsid w:val="00CF05D2"/>
    <w:rsid w:val="00CF0BAA"/>
    <w:rsid w:val="00CF45B0"/>
    <w:rsid w:val="00CF5D56"/>
    <w:rsid w:val="00D11AD8"/>
    <w:rsid w:val="00D16A2E"/>
    <w:rsid w:val="00D22345"/>
    <w:rsid w:val="00D23BE9"/>
    <w:rsid w:val="00D25B59"/>
    <w:rsid w:val="00D26241"/>
    <w:rsid w:val="00D30D7F"/>
    <w:rsid w:val="00D335F9"/>
    <w:rsid w:val="00D34482"/>
    <w:rsid w:val="00D352D7"/>
    <w:rsid w:val="00D3700E"/>
    <w:rsid w:val="00D37A14"/>
    <w:rsid w:val="00D4105C"/>
    <w:rsid w:val="00D4242C"/>
    <w:rsid w:val="00D43FE5"/>
    <w:rsid w:val="00D45CC7"/>
    <w:rsid w:val="00D46372"/>
    <w:rsid w:val="00D47E0D"/>
    <w:rsid w:val="00D5221D"/>
    <w:rsid w:val="00D52DCD"/>
    <w:rsid w:val="00D544B8"/>
    <w:rsid w:val="00D55CBD"/>
    <w:rsid w:val="00D55FCB"/>
    <w:rsid w:val="00D560E5"/>
    <w:rsid w:val="00D630FD"/>
    <w:rsid w:val="00D6614C"/>
    <w:rsid w:val="00D67308"/>
    <w:rsid w:val="00D7007C"/>
    <w:rsid w:val="00D71043"/>
    <w:rsid w:val="00D7365A"/>
    <w:rsid w:val="00D74928"/>
    <w:rsid w:val="00D80232"/>
    <w:rsid w:val="00D83315"/>
    <w:rsid w:val="00D85628"/>
    <w:rsid w:val="00D9062E"/>
    <w:rsid w:val="00D90EB0"/>
    <w:rsid w:val="00D9279B"/>
    <w:rsid w:val="00D93409"/>
    <w:rsid w:val="00DA0FC6"/>
    <w:rsid w:val="00DA1B88"/>
    <w:rsid w:val="00DA6338"/>
    <w:rsid w:val="00DA6EF7"/>
    <w:rsid w:val="00DB2856"/>
    <w:rsid w:val="00DB60A3"/>
    <w:rsid w:val="00DB71B7"/>
    <w:rsid w:val="00DB7ECA"/>
    <w:rsid w:val="00DC2190"/>
    <w:rsid w:val="00DC3575"/>
    <w:rsid w:val="00DC449C"/>
    <w:rsid w:val="00DD07CD"/>
    <w:rsid w:val="00DD112A"/>
    <w:rsid w:val="00DD6CE0"/>
    <w:rsid w:val="00DE117C"/>
    <w:rsid w:val="00DE1C6F"/>
    <w:rsid w:val="00DE26AF"/>
    <w:rsid w:val="00DF0907"/>
    <w:rsid w:val="00DF4E5A"/>
    <w:rsid w:val="00DF57BD"/>
    <w:rsid w:val="00DF78F0"/>
    <w:rsid w:val="00E0027F"/>
    <w:rsid w:val="00E007A2"/>
    <w:rsid w:val="00E039BC"/>
    <w:rsid w:val="00E03D0D"/>
    <w:rsid w:val="00E07B54"/>
    <w:rsid w:val="00E11C74"/>
    <w:rsid w:val="00E11C92"/>
    <w:rsid w:val="00E12F72"/>
    <w:rsid w:val="00E12FCC"/>
    <w:rsid w:val="00E13287"/>
    <w:rsid w:val="00E16CEB"/>
    <w:rsid w:val="00E1719A"/>
    <w:rsid w:val="00E25ED8"/>
    <w:rsid w:val="00E313E1"/>
    <w:rsid w:val="00E371AF"/>
    <w:rsid w:val="00E37BB4"/>
    <w:rsid w:val="00E4083C"/>
    <w:rsid w:val="00E42362"/>
    <w:rsid w:val="00E428A4"/>
    <w:rsid w:val="00E44A63"/>
    <w:rsid w:val="00E47C55"/>
    <w:rsid w:val="00E51566"/>
    <w:rsid w:val="00E537DA"/>
    <w:rsid w:val="00E55057"/>
    <w:rsid w:val="00E55E9B"/>
    <w:rsid w:val="00E56638"/>
    <w:rsid w:val="00E56658"/>
    <w:rsid w:val="00E56E43"/>
    <w:rsid w:val="00E56F47"/>
    <w:rsid w:val="00E5762F"/>
    <w:rsid w:val="00E664CF"/>
    <w:rsid w:val="00E66D3A"/>
    <w:rsid w:val="00E66F44"/>
    <w:rsid w:val="00E719B8"/>
    <w:rsid w:val="00E75629"/>
    <w:rsid w:val="00E7575A"/>
    <w:rsid w:val="00E76E13"/>
    <w:rsid w:val="00E77858"/>
    <w:rsid w:val="00E77DA7"/>
    <w:rsid w:val="00E77E47"/>
    <w:rsid w:val="00E83B00"/>
    <w:rsid w:val="00E83C0B"/>
    <w:rsid w:val="00E86EC4"/>
    <w:rsid w:val="00E8716B"/>
    <w:rsid w:val="00E9245E"/>
    <w:rsid w:val="00E9343B"/>
    <w:rsid w:val="00E94A72"/>
    <w:rsid w:val="00EA334D"/>
    <w:rsid w:val="00EA43D3"/>
    <w:rsid w:val="00EB2BCE"/>
    <w:rsid w:val="00EC2D2E"/>
    <w:rsid w:val="00EC4E4D"/>
    <w:rsid w:val="00EC5F54"/>
    <w:rsid w:val="00EC63DA"/>
    <w:rsid w:val="00EC6F66"/>
    <w:rsid w:val="00ED6293"/>
    <w:rsid w:val="00ED7042"/>
    <w:rsid w:val="00EE3AA0"/>
    <w:rsid w:val="00EE6156"/>
    <w:rsid w:val="00EF0633"/>
    <w:rsid w:val="00EF072A"/>
    <w:rsid w:val="00EF6681"/>
    <w:rsid w:val="00F02643"/>
    <w:rsid w:val="00F02817"/>
    <w:rsid w:val="00F02DCB"/>
    <w:rsid w:val="00F03E84"/>
    <w:rsid w:val="00F1102C"/>
    <w:rsid w:val="00F112C5"/>
    <w:rsid w:val="00F13B67"/>
    <w:rsid w:val="00F13E71"/>
    <w:rsid w:val="00F15487"/>
    <w:rsid w:val="00F15866"/>
    <w:rsid w:val="00F164DA"/>
    <w:rsid w:val="00F16AA3"/>
    <w:rsid w:val="00F21154"/>
    <w:rsid w:val="00F21D6D"/>
    <w:rsid w:val="00F229F8"/>
    <w:rsid w:val="00F22B25"/>
    <w:rsid w:val="00F23E8E"/>
    <w:rsid w:val="00F242EB"/>
    <w:rsid w:val="00F24D91"/>
    <w:rsid w:val="00F27E77"/>
    <w:rsid w:val="00F340FA"/>
    <w:rsid w:val="00F3417C"/>
    <w:rsid w:val="00F341CD"/>
    <w:rsid w:val="00F34262"/>
    <w:rsid w:val="00F40249"/>
    <w:rsid w:val="00F418A3"/>
    <w:rsid w:val="00F46C0A"/>
    <w:rsid w:val="00F46C60"/>
    <w:rsid w:val="00F5245E"/>
    <w:rsid w:val="00F57405"/>
    <w:rsid w:val="00F575C9"/>
    <w:rsid w:val="00F605B9"/>
    <w:rsid w:val="00F60DF9"/>
    <w:rsid w:val="00F61181"/>
    <w:rsid w:val="00F71AC6"/>
    <w:rsid w:val="00F71D68"/>
    <w:rsid w:val="00F7246C"/>
    <w:rsid w:val="00F74867"/>
    <w:rsid w:val="00F777CC"/>
    <w:rsid w:val="00F80C5D"/>
    <w:rsid w:val="00F82584"/>
    <w:rsid w:val="00F95D67"/>
    <w:rsid w:val="00F97625"/>
    <w:rsid w:val="00FA2D95"/>
    <w:rsid w:val="00FA3D20"/>
    <w:rsid w:val="00FA5AF8"/>
    <w:rsid w:val="00FB4A52"/>
    <w:rsid w:val="00FB731C"/>
    <w:rsid w:val="00FC1B55"/>
    <w:rsid w:val="00FC4737"/>
    <w:rsid w:val="00FC47C7"/>
    <w:rsid w:val="00FC6C3A"/>
    <w:rsid w:val="00FD02D4"/>
    <w:rsid w:val="00FD3033"/>
    <w:rsid w:val="00FD31B3"/>
    <w:rsid w:val="00FD44F0"/>
    <w:rsid w:val="00FD4B99"/>
    <w:rsid w:val="00FD5987"/>
    <w:rsid w:val="00FD646B"/>
    <w:rsid w:val="00FE0C39"/>
    <w:rsid w:val="00FE2163"/>
    <w:rsid w:val="00FE217D"/>
    <w:rsid w:val="00FE633D"/>
    <w:rsid w:val="00FE6C50"/>
    <w:rsid w:val="00FF0194"/>
    <w:rsid w:val="00FF3804"/>
    <w:rsid w:val="00FF3C8C"/>
    <w:rsid w:val="00FF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6D278CD-3C91-44F0-AEE2-BCAE3B8F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AB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C7450B"/>
    <w:pPr>
      <w:keepNext/>
      <w:outlineLvl w:val="0"/>
    </w:pPr>
    <w:rPr>
      <w:rFonts w:cs="Zar"/>
      <w:b/>
      <w:bCs/>
    </w:rPr>
  </w:style>
  <w:style w:type="paragraph" w:styleId="Heading2">
    <w:name w:val="heading 2"/>
    <w:basedOn w:val="Normal"/>
    <w:next w:val="Normal"/>
    <w:link w:val="Heading2Char"/>
    <w:qFormat/>
    <w:rsid w:val="00C7450B"/>
    <w:pPr>
      <w:keepNext/>
      <w:jc w:val="center"/>
      <w:outlineLvl w:val="1"/>
    </w:pPr>
    <w:rPr>
      <w:rFonts w:cs="Nazanin"/>
      <w:b/>
      <w:bCs/>
      <w:szCs w:val="22"/>
    </w:rPr>
  </w:style>
  <w:style w:type="paragraph" w:styleId="Heading3">
    <w:name w:val="heading 3"/>
    <w:basedOn w:val="Normal"/>
    <w:next w:val="Normal"/>
    <w:link w:val="Heading3Char"/>
    <w:qFormat/>
    <w:rsid w:val="00C7450B"/>
    <w:pPr>
      <w:keepNext/>
      <w:outlineLvl w:val="2"/>
    </w:pPr>
    <w:rPr>
      <w:rFonts w:cs="Badr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C7450B"/>
    <w:pPr>
      <w:keepNext/>
      <w:outlineLvl w:val="3"/>
    </w:pPr>
    <w:rPr>
      <w:rFonts w:cs="Badr"/>
      <w:b/>
      <w:bCs/>
      <w:szCs w:val="22"/>
    </w:rPr>
  </w:style>
  <w:style w:type="paragraph" w:styleId="Heading5">
    <w:name w:val="heading 5"/>
    <w:basedOn w:val="Normal"/>
    <w:next w:val="Normal"/>
    <w:link w:val="Heading5Char"/>
    <w:qFormat/>
    <w:rsid w:val="00C7450B"/>
    <w:pPr>
      <w:keepNext/>
      <w:jc w:val="center"/>
      <w:outlineLvl w:val="4"/>
    </w:pPr>
    <w:rPr>
      <w:rFonts w:cs="Zar"/>
      <w:b/>
      <w:bCs/>
      <w:sz w:val="18"/>
      <w:szCs w:val="20"/>
    </w:rPr>
  </w:style>
  <w:style w:type="paragraph" w:styleId="Heading6">
    <w:name w:val="heading 6"/>
    <w:basedOn w:val="Normal"/>
    <w:next w:val="Normal"/>
    <w:link w:val="Heading6Char"/>
    <w:qFormat/>
    <w:rsid w:val="00C7450B"/>
    <w:pPr>
      <w:keepNext/>
      <w:outlineLvl w:val="5"/>
    </w:pPr>
    <w:rPr>
      <w:rFonts w:cs="Zar"/>
      <w:b/>
      <w:bCs/>
      <w:sz w:val="18"/>
      <w:szCs w:val="56"/>
    </w:rPr>
  </w:style>
  <w:style w:type="paragraph" w:styleId="Heading7">
    <w:name w:val="heading 7"/>
    <w:basedOn w:val="Normal"/>
    <w:next w:val="Normal"/>
    <w:link w:val="Heading7Char"/>
    <w:qFormat/>
    <w:rsid w:val="00C7450B"/>
    <w:pPr>
      <w:keepNext/>
      <w:jc w:val="center"/>
      <w:outlineLvl w:val="6"/>
    </w:pPr>
    <w:rPr>
      <w:rFonts w:cs="Zar"/>
      <w:b/>
      <w:bCs/>
      <w:sz w:val="18"/>
      <w:szCs w:val="56"/>
    </w:rPr>
  </w:style>
  <w:style w:type="paragraph" w:styleId="Heading8">
    <w:name w:val="heading 8"/>
    <w:basedOn w:val="Normal"/>
    <w:next w:val="Normal"/>
    <w:link w:val="Heading8Char"/>
    <w:qFormat/>
    <w:rsid w:val="00C7450B"/>
    <w:pPr>
      <w:keepNext/>
      <w:spacing w:line="600" w:lineRule="exact"/>
      <w:outlineLvl w:val="7"/>
    </w:pPr>
    <w:rPr>
      <w:rFonts w:cs="Zar"/>
      <w:b/>
      <w:bCs/>
      <w:sz w:val="18"/>
    </w:rPr>
  </w:style>
  <w:style w:type="paragraph" w:styleId="Heading9">
    <w:name w:val="heading 9"/>
    <w:basedOn w:val="Normal"/>
    <w:next w:val="Normal"/>
    <w:link w:val="Heading9Char"/>
    <w:qFormat/>
    <w:rsid w:val="00C7450B"/>
    <w:pPr>
      <w:keepNext/>
      <w:spacing w:line="600" w:lineRule="exact"/>
      <w:jc w:val="center"/>
      <w:outlineLvl w:val="8"/>
    </w:pPr>
    <w:rPr>
      <w:rFonts w:cs="Zar"/>
      <w:b/>
      <w:bCs/>
      <w:sz w:val="1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jdehi">
    <w:name w:val="mojdehi"/>
    <w:basedOn w:val="Normal"/>
    <w:qFormat/>
    <w:rsid w:val="00C7450B"/>
    <w:pPr>
      <w:spacing w:after="200" w:line="360" w:lineRule="auto"/>
      <w:jc w:val="both"/>
    </w:pPr>
    <w:rPr>
      <w:rFonts w:ascii="B Zar" w:hAnsi="B Zar" w:cs="B Zar"/>
      <w:b/>
      <w:bCs/>
      <w:sz w:val="28"/>
      <w:szCs w:val="28"/>
      <w:lang w:bidi="fa-IR"/>
    </w:rPr>
  </w:style>
  <w:style w:type="character" w:customStyle="1" w:styleId="Heading1Char">
    <w:name w:val="Heading 1 Char"/>
    <w:basedOn w:val="DefaultParagraphFont"/>
    <w:link w:val="Heading1"/>
    <w:rsid w:val="00C7450B"/>
    <w:rPr>
      <w:rFonts w:ascii="Times New Roman" w:eastAsia="Times New Roman" w:hAnsi="Times New Roman" w:cs="Zar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C7450B"/>
    <w:rPr>
      <w:rFonts w:ascii="Times New Roman" w:eastAsia="Times New Roman" w:hAnsi="Times New Roman" w:cs="Nazanin"/>
      <w:b/>
      <w:bCs/>
      <w:sz w:val="20"/>
    </w:rPr>
  </w:style>
  <w:style w:type="character" w:customStyle="1" w:styleId="Heading3Char">
    <w:name w:val="Heading 3 Char"/>
    <w:basedOn w:val="DefaultParagraphFont"/>
    <w:link w:val="Heading3"/>
    <w:rsid w:val="00C7450B"/>
    <w:rPr>
      <w:rFonts w:ascii="Times New Roman" w:eastAsia="Times New Roman" w:hAnsi="Times New Roman" w:cs="Badr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7450B"/>
    <w:rPr>
      <w:rFonts w:ascii="Times New Roman" w:eastAsia="Times New Roman" w:hAnsi="Times New Roman" w:cs="Badr"/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C7450B"/>
    <w:rPr>
      <w:rFonts w:ascii="Times New Roman" w:eastAsia="Times New Roman" w:hAnsi="Times New Roman" w:cs="Zar"/>
      <w:b/>
      <w:bCs/>
      <w:sz w:val="18"/>
      <w:szCs w:val="20"/>
    </w:rPr>
  </w:style>
  <w:style w:type="character" w:customStyle="1" w:styleId="Heading6Char">
    <w:name w:val="Heading 6 Char"/>
    <w:basedOn w:val="DefaultParagraphFont"/>
    <w:link w:val="Heading6"/>
    <w:rsid w:val="00C7450B"/>
    <w:rPr>
      <w:rFonts w:ascii="Times New Roman" w:eastAsia="Times New Roman" w:hAnsi="Times New Roman" w:cs="Zar"/>
      <w:b/>
      <w:bCs/>
      <w:sz w:val="18"/>
      <w:szCs w:val="56"/>
    </w:rPr>
  </w:style>
  <w:style w:type="character" w:customStyle="1" w:styleId="Heading7Char">
    <w:name w:val="Heading 7 Char"/>
    <w:basedOn w:val="DefaultParagraphFont"/>
    <w:link w:val="Heading7"/>
    <w:rsid w:val="00C7450B"/>
    <w:rPr>
      <w:rFonts w:ascii="Times New Roman" w:eastAsia="Times New Roman" w:hAnsi="Times New Roman" w:cs="Zar"/>
      <w:b/>
      <w:bCs/>
      <w:sz w:val="18"/>
      <w:szCs w:val="56"/>
    </w:rPr>
  </w:style>
  <w:style w:type="character" w:customStyle="1" w:styleId="Heading8Char">
    <w:name w:val="Heading 8 Char"/>
    <w:basedOn w:val="DefaultParagraphFont"/>
    <w:link w:val="Heading8"/>
    <w:rsid w:val="00C7450B"/>
    <w:rPr>
      <w:rFonts w:ascii="Times New Roman" w:eastAsia="Times New Roman" w:hAnsi="Times New Roman" w:cs="Zar"/>
      <w:b/>
      <w:bCs/>
      <w:sz w:val="18"/>
      <w:szCs w:val="24"/>
    </w:rPr>
  </w:style>
  <w:style w:type="character" w:customStyle="1" w:styleId="Heading9Char">
    <w:name w:val="Heading 9 Char"/>
    <w:basedOn w:val="DefaultParagraphFont"/>
    <w:link w:val="Heading9"/>
    <w:rsid w:val="00C7450B"/>
    <w:rPr>
      <w:rFonts w:ascii="Times New Roman" w:eastAsia="Times New Roman" w:hAnsi="Times New Roman" w:cs="Zar"/>
      <w:b/>
      <w:bCs/>
      <w:sz w:val="18"/>
      <w:szCs w:val="40"/>
    </w:rPr>
  </w:style>
  <w:style w:type="paragraph" w:styleId="BodyText">
    <w:name w:val="Body Text"/>
    <w:basedOn w:val="Normal"/>
    <w:link w:val="BodyTextChar"/>
    <w:rsid w:val="00C7450B"/>
    <w:pPr>
      <w:jc w:val="center"/>
    </w:pPr>
    <w:rPr>
      <w:rFonts w:cs="Nazanin"/>
      <w:szCs w:val="26"/>
    </w:rPr>
  </w:style>
  <w:style w:type="character" w:customStyle="1" w:styleId="BodyTextChar">
    <w:name w:val="Body Text Char"/>
    <w:basedOn w:val="DefaultParagraphFont"/>
    <w:link w:val="BodyText"/>
    <w:rsid w:val="00C7450B"/>
    <w:rPr>
      <w:rFonts w:ascii="Times New Roman" w:eastAsia="Times New Roman" w:hAnsi="Times New Roman" w:cs="Nazanin"/>
      <w:sz w:val="20"/>
      <w:szCs w:val="26"/>
    </w:rPr>
  </w:style>
  <w:style w:type="paragraph" w:styleId="BodyText2">
    <w:name w:val="Body Text 2"/>
    <w:basedOn w:val="Normal"/>
    <w:link w:val="BodyText2Char"/>
    <w:rsid w:val="00C7450B"/>
    <w:rPr>
      <w:rFonts w:cs="Zar"/>
      <w:b/>
      <w:bCs/>
    </w:rPr>
  </w:style>
  <w:style w:type="character" w:customStyle="1" w:styleId="BodyText2Char">
    <w:name w:val="Body Text 2 Char"/>
    <w:basedOn w:val="DefaultParagraphFont"/>
    <w:link w:val="BodyText2"/>
    <w:rsid w:val="00C7450B"/>
    <w:rPr>
      <w:rFonts w:ascii="Times New Roman" w:eastAsia="Times New Roman" w:hAnsi="Times New Roman" w:cs="Zar"/>
      <w:b/>
      <w:bCs/>
      <w:sz w:val="20"/>
      <w:szCs w:val="24"/>
    </w:rPr>
  </w:style>
  <w:style w:type="paragraph" w:styleId="Footer">
    <w:name w:val="footer"/>
    <w:basedOn w:val="Normal"/>
    <w:link w:val="FooterChar"/>
    <w:uiPriority w:val="99"/>
    <w:rsid w:val="00C7450B"/>
    <w:pPr>
      <w:tabs>
        <w:tab w:val="center" w:pos="4153"/>
        <w:tab w:val="right" w:pos="8306"/>
      </w:tabs>
    </w:pPr>
    <w:rPr>
      <w:rFonts w:cs="Nazanin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C7450B"/>
    <w:rPr>
      <w:rFonts w:ascii="Times New Roman" w:eastAsia="Times New Roman" w:hAnsi="Times New Roman" w:cs="Nazanin"/>
      <w:sz w:val="20"/>
      <w:szCs w:val="26"/>
    </w:rPr>
  </w:style>
  <w:style w:type="character" w:styleId="PageNumber">
    <w:name w:val="page number"/>
    <w:basedOn w:val="DefaultParagraphFont"/>
    <w:rsid w:val="00C7450B"/>
  </w:style>
  <w:style w:type="paragraph" w:styleId="Header">
    <w:name w:val="header"/>
    <w:basedOn w:val="Normal"/>
    <w:link w:val="HeaderChar"/>
    <w:rsid w:val="00C7450B"/>
    <w:pPr>
      <w:tabs>
        <w:tab w:val="center" w:pos="4153"/>
        <w:tab w:val="right" w:pos="8306"/>
      </w:tabs>
    </w:pPr>
    <w:rPr>
      <w:rFonts w:cs="Nazanin"/>
      <w:szCs w:val="26"/>
    </w:rPr>
  </w:style>
  <w:style w:type="character" w:customStyle="1" w:styleId="HeaderChar">
    <w:name w:val="Header Char"/>
    <w:basedOn w:val="DefaultParagraphFont"/>
    <w:link w:val="Header"/>
    <w:rsid w:val="00C7450B"/>
    <w:rPr>
      <w:rFonts w:ascii="Times New Roman" w:eastAsia="Times New Roman" w:hAnsi="Times New Roman" w:cs="Nazanin"/>
      <w:sz w:val="20"/>
      <w:szCs w:val="26"/>
    </w:rPr>
  </w:style>
  <w:style w:type="paragraph" w:styleId="BalloonText">
    <w:name w:val="Balloon Text"/>
    <w:basedOn w:val="Normal"/>
    <w:link w:val="BalloonTextChar"/>
    <w:semiHidden/>
    <w:rsid w:val="00C74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745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50B"/>
    <w:pPr>
      <w:ind w:left="720"/>
      <w:contextualSpacing/>
    </w:pPr>
    <w:rPr>
      <w:rFonts w:cs="Nazanin"/>
      <w:szCs w:val="26"/>
    </w:rPr>
  </w:style>
  <w:style w:type="table" w:styleId="TableGrid">
    <w:name w:val="Table Grid"/>
    <w:basedOn w:val="TableNormal"/>
    <w:rsid w:val="00C7450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C7450B"/>
    <w:pPr>
      <w:autoSpaceDE w:val="0"/>
      <w:autoSpaceDN w:val="0"/>
      <w:jc w:val="center"/>
    </w:pPr>
    <w:rPr>
      <w:rFonts w:cs="Zar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C7450B"/>
    <w:rPr>
      <w:rFonts w:ascii="Times New Roman" w:eastAsia="Times New Roman" w:hAnsi="Times New Roman" w:cs="Zar"/>
      <w:sz w:val="28"/>
      <w:szCs w:val="28"/>
    </w:rPr>
  </w:style>
  <w:style w:type="character" w:customStyle="1" w:styleId="apple-style-span">
    <w:name w:val="apple-style-span"/>
    <w:basedOn w:val="DefaultParagraphFont"/>
    <w:rsid w:val="00C7450B"/>
  </w:style>
  <w:style w:type="character" w:styleId="Emphasis">
    <w:name w:val="Emphasis"/>
    <w:basedOn w:val="DefaultParagraphFont"/>
    <w:qFormat/>
    <w:rsid w:val="00C7450B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C7450B"/>
    <w:pPr>
      <w:bidi w:val="0"/>
      <w:spacing w:after="200" w:line="276" w:lineRule="auto"/>
    </w:pPr>
    <w:rPr>
      <w:rFonts w:ascii="Calibri" w:hAnsi="Calibri" w:cs="Arial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450B"/>
    <w:rPr>
      <w:rFonts w:ascii="Calibri" w:eastAsia="Times New Roman" w:hAnsi="Calibri" w:cs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7450B"/>
    <w:rPr>
      <w:vertAlign w:val="superscript"/>
    </w:rPr>
  </w:style>
  <w:style w:type="paragraph" w:customStyle="1" w:styleId="BMitra105pt">
    <w:name w:val="معمولی + (پیچیده) B Mitra، ‏10.5 pt"/>
    <w:basedOn w:val="Normal"/>
    <w:link w:val="BMitra105pt0"/>
    <w:rsid w:val="00C7450B"/>
    <w:pPr>
      <w:jc w:val="lowKashida"/>
    </w:pPr>
    <w:rPr>
      <w:rFonts w:cs="B Zar"/>
      <w:sz w:val="28"/>
      <w:szCs w:val="28"/>
      <w:lang w:bidi="fa-IR"/>
    </w:rPr>
  </w:style>
  <w:style w:type="character" w:customStyle="1" w:styleId="BMitra105pt0">
    <w:name w:val="معمولی + (پیچیده) B Mitra، ‏10.5 pt نویسه"/>
    <w:link w:val="BMitra105pt"/>
    <w:rsid w:val="00C7450B"/>
    <w:rPr>
      <w:rFonts w:ascii="Times New Roman" w:eastAsia="Times New Roman" w:hAnsi="Times New Roman" w:cs="B Zar"/>
      <w:sz w:val="28"/>
      <w:szCs w:val="28"/>
      <w:lang w:bidi="fa-IR"/>
    </w:rPr>
  </w:style>
  <w:style w:type="paragraph" w:styleId="NoSpacing">
    <w:name w:val="No Spacing"/>
    <w:link w:val="NoSpacingChar"/>
    <w:uiPriority w:val="1"/>
    <w:qFormat/>
    <w:rsid w:val="00C7450B"/>
    <w:pPr>
      <w:bidi/>
      <w:spacing w:after="0" w:line="240" w:lineRule="auto"/>
    </w:pPr>
    <w:rPr>
      <w:rFonts w:ascii="Calibri" w:eastAsia="Calibri" w:hAnsi="Calibri" w:cs="Arial"/>
      <w:lang w:bidi="fa-IR"/>
    </w:rPr>
  </w:style>
  <w:style w:type="paragraph" w:customStyle="1" w:styleId="Default">
    <w:name w:val="Default"/>
    <w:rsid w:val="00C745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6216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31555"/>
    <w:pPr>
      <w:spacing w:after="120"/>
      <w:ind w:left="360"/>
    </w:pPr>
    <w:rPr>
      <w:rFonts w:cs="Nazani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1555"/>
    <w:rPr>
      <w:rFonts w:ascii="Times New Roman" w:eastAsia="Times New Roman" w:hAnsi="Times New Roman" w:cs="Nazanin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A56635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F6E99-8167-49D8-B588-5F002855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4296</Words>
  <Characters>24492</Characters>
  <Application>Microsoft Office Word</Application>
  <DocSecurity>4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28731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kazemi</dc:creator>
  <cp:lastModifiedBy>Baharak Fahimi</cp:lastModifiedBy>
  <cp:revision>2</cp:revision>
  <cp:lastPrinted>2017-02-21T10:05:00Z</cp:lastPrinted>
  <dcterms:created xsi:type="dcterms:W3CDTF">2021-12-04T06:14:00Z</dcterms:created>
  <dcterms:modified xsi:type="dcterms:W3CDTF">2021-12-04T06:14:00Z</dcterms:modified>
</cp:coreProperties>
</file>