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9360"/>
      </w:tblGrid>
      <w:tr w:rsidR="00CA13FB" w:rsidRPr="00CA13FB" w:rsidTr="00CA13FB">
        <w:trPr>
          <w:tblCellSpacing w:w="0" w:type="dxa"/>
        </w:trPr>
        <w:tc>
          <w:tcPr>
            <w:tcW w:w="0" w:type="auto"/>
            <w:vAlign w:val="center"/>
            <w:hideMark/>
          </w:tcPr>
          <w:p w:rsidR="00CA13FB" w:rsidRPr="00CA13FB" w:rsidRDefault="00CA13FB" w:rsidP="00CA13FB">
            <w:pPr>
              <w:numPr>
                <w:ilvl w:val="0"/>
                <w:numId w:val="1"/>
              </w:numPr>
              <w:spacing w:before="100" w:beforeAutospacing="1" w:after="100" w:afterAutospacing="1" w:line="240" w:lineRule="auto"/>
              <w:rPr>
                <w:rFonts w:ascii="Times New Roman" w:eastAsia="Times New Roman" w:hAnsi="Times New Roman" w:cs="Times New Roman"/>
                <w:color w:val="FF0000"/>
                <w:sz w:val="24"/>
                <w:szCs w:val="24"/>
              </w:rPr>
            </w:pPr>
          </w:p>
        </w:tc>
      </w:tr>
      <w:tr w:rsidR="00CA13FB" w:rsidRPr="00CA13FB" w:rsidTr="00CA13FB">
        <w:trPr>
          <w:tblCellSpacing w:w="0" w:type="dxa"/>
        </w:trPr>
        <w:tc>
          <w:tcPr>
            <w:tcW w:w="0" w:type="auto"/>
            <w:vAlign w:val="center"/>
            <w:hideMark/>
          </w:tcPr>
          <w:p w:rsidR="00CA13FB" w:rsidRPr="00CA13FB" w:rsidRDefault="00CA13FB" w:rsidP="00CA13FB">
            <w:pPr>
              <w:spacing w:after="0" w:line="240" w:lineRule="auto"/>
              <w:rPr>
                <w:rFonts w:ascii="Times New Roman" w:eastAsia="Times New Roman" w:hAnsi="Times New Roman" w:cs="Times New Roman"/>
                <w:color w:val="FF0000"/>
                <w:sz w:val="24"/>
                <w:szCs w:val="24"/>
              </w:rPr>
            </w:pPr>
          </w:p>
        </w:tc>
      </w:tr>
      <w:tr w:rsidR="00CA13FB" w:rsidRPr="00CA13FB" w:rsidTr="00CA13FB">
        <w:trPr>
          <w:tblCellSpacing w:w="0" w:type="dxa"/>
        </w:trPr>
        <w:tc>
          <w:tcPr>
            <w:tcW w:w="0" w:type="auto"/>
            <w:vAlign w:val="center"/>
            <w:hideMark/>
          </w:tcPr>
          <w:tbl>
            <w:tblPr>
              <w:bidiVisual/>
              <w:tblW w:w="0" w:type="auto"/>
              <w:tblCellMar>
                <w:top w:w="15" w:type="dxa"/>
                <w:left w:w="15" w:type="dxa"/>
                <w:bottom w:w="15" w:type="dxa"/>
                <w:right w:w="15" w:type="dxa"/>
              </w:tblCellMar>
              <w:tblLook w:val="04A0"/>
            </w:tblPr>
            <w:tblGrid>
              <w:gridCol w:w="9360"/>
            </w:tblGrid>
            <w:tr w:rsidR="00CA13FB" w:rsidRPr="00CA13FB" w:rsidTr="00CA13FB">
              <w:tc>
                <w:tcPr>
                  <w:tcW w:w="0" w:type="auto"/>
                  <w:vAlign w:val="center"/>
                  <w:hideMark/>
                </w:tcPr>
                <w:tbl>
                  <w:tblPr>
                    <w:bidiVisual/>
                    <w:tblW w:w="5000" w:type="pct"/>
                    <w:tblCellSpacing w:w="0" w:type="dxa"/>
                    <w:tblCellMar>
                      <w:left w:w="0" w:type="dxa"/>
                      <w:right w:w="0" w:type="dxa"/>
                    </w:tblCellMar>
                    <w:tblLook w:val="04A0"/>
                  </w:tblPr>
                  <w:tblGrid>
                    <w:gridCol w:w="6"/>
                    <w:gridCol w:w="9324"/>
                  </w:tblGrid>
                  <w:tr w:rsidR="00CA13FB" w:rsidRPr="00CA13FB">
                    <w:trPr>
                      <w:tblCellSpacing w:w="0" w:type="dxa"/>
                    </w:trPr>
                    <w:tc>
                      <w:tcPr>
                        <w:tcW w:w="0" w:type="auto"/>
                        <w:vAlign w:val="center"/>
                        <w:hideMark/>
                      </w:tcPr>
                      <w:p w:rsidR="00CA13FB" w:rsidRPr="00CA13FB" w:rsidRDefault="00CA13FB" w:rsidP="00CA13FB">
                        <w:pPr>
                          <w:bidi/>
                          <w:spacing w:after="0" w:line="240" w:lineRule="auto"/>
                          <w:rPr>
                            <w:rFonts w:ascii="Times New Roman" w:eastAsia="Times New Roman" w:hAnsi="Times New Roman" w:cs="Times New Roman"/>
                            <w:color w:val="FF0000"/>
                            <w:sz w:val="24"/>
                            <w:szCs w:val="24"/>
                          </w:rPr>
                        </w:pPr>
                      </w:p>
                    </w:tc>
                    <w:tc>
                      <w:tcPr>
                        <w:tcW w:w="0" w:type="auto"/>
                        <w:vAlign w:val="center"/>
                        <w:hideMark/>
                      </w:tcPr>
                      <w:p w:rsidR="00CA13FB" w:rsidRPr="00CA13FB" w:rsidRDefault="00CA13FB" w:rsidP="00CA13FB">
                        <w:pPr>
                          <w:bidi/>
                          <w:spacing w:before="100" w:beforeAutospacing="1" w:after="100" w:afterAutospacing="1" w:line="240" w:lineRule="auto"/>
                          <w:jc w:val="both"/>
                          <w:rPr>
                            <w:rFonts w:ascii="Times New Roman" w:eastAsia="Times New Roman" w:hAnsi="Times New Roman" w:cs="Times New Roman"/>
                            <w:color w:val="FF0000"/>
                            <w:sz w:val="24"/>
                            <w:szCs w:val="24"/>
                          </w:rPr>
                        </w:pPr>
                        <w:r w:rsidRPr="00CA13FB">
                          <w:rPr>
                            <w:rFonts w:ascii="Tahoma" w:eastAsia="Times New Roman" w:hAnsi="Tahoma" w:cs="Times New Roman"/>
                            <w:b/>
                            <w:bCs/>
                            <w:color w:val="FF0000"/>
                            <w:sz w:val="28"/>
                            <w:szCs w:val="28"/>
                            <w:rtl/>
                          </w:rPr>
                          <w:t>آیین‌نامه اجرایی قانون تشکیل سازمان مدیریت بحران کشور</w:t>
                        </w:r>
                      </w:p>
                      <w:p w:rsidR="00CA13FB" w:rsidRPr="00CA13FB" w:rsidRDefault="00CA13FB" w:rsidP="00CA13FB">
                        <w:pPr>
                          <w:bidi/>
                          <w:spacing w:before="100" w:beforeAutospacing="1" w:after="100" w:afterAutospacing="1" w:line="240" w:lineRule="auto"/>
                          <w:jc w:val="both"/>
                          <w:rPr>
                            <w:rFonts w:ascii="Times New Roman" w:eastAsia="Times New Roman" w:hAnsi="Times New Roman" w:cs="Times New Roman"/>
                            <w:color w:val="FF0000"/>
                            <w:sz w:val="24"/>
                            <w:szCs w:val="24"/>
                            <w:rtl/>
                          </w:rPr>
                        </w:pPr>
                        <w:r w:rsidRPr="00CA13FB">
                          <w:rPr>
                            <w:rFonts w:ascii="Tahoma" w:eastAsia="Times New Roman" w:hAnsi="Tahoma" w:cs="Tahoma"/>
                            <w:color w:val="FF0000"/>
                            <w:sz w:val="24"/>
                            <w:szCs w:val="24"/>
                            <w:rtl/>
                            <w:lang w:bidi="fa-IR"/>
                          </w:rPr>
                          <w:t>شماره185645/ت40792ک          21/9/1388</w:t>
                        </w:r>
                        <w:r w:rsidRPr="00CA13FB">
                          <w:rPr>
                            <w:rFonts w:ascii="Tahoma" w:eastAsia="Times New Roman" w:hAnsi="Tahoma" w:cs="Tahoma"/>
                            <w:color w:val="FF0000"/>
                            <w:sz w:val="24"/>
                            <w:szCs w:val="24"/>
                            <w:rtl/>
                            <w:lang w:bidi="fa-IR"/>
                          </w:rPr>
                          <w:br/>
                        </w:r>
                        <w:r w:rsidRPr="00CA13FB">
                          <w:rPr>
                            <w:rFonts w:ascii="Tahoma" w:eastAsia="Times New Roman" w:hAnsi="Tahoma" w:cs="Tahoma"/>
                            <w:color w:val="FF0000"/>
                            <w:sz w:val="28"/>
                            <w:szCs w:val="28"/>
                            <w:rtl/>
                          </w:rPr>
                          <w:t>        </w:t>
                        </w:r>
                        <w:r w:rsidRPr="00CA13FB">
                          <w:rPr>
                            <w:rFonts w:ascii="Tahoma" w:eastAsia="Times New Roman" w:hAnsi="Tahoma" w:cs="Tahoma"/>
                            <w:b/>
                            <w:bCs/>
                            <w:color w:val="FF0000"/>
                            <w:sz w:val="28"/>
                            <w:szCs w:val="28"/>
                            <w:rtl/>
                          </w:rPr>
                          <w:t>   </w:t>
                        </w:r>
                        <w:r w:rsidRPr="00CA13FB">
                          <w:rPr>
                            <w:rFonts w:ascii="Tahoma" w:eastAsia="Times New Roman" w:hAnsi="Tahoma" w:cs="Times New Roman"/>
                            <w:b/>
                            <w:bCs/>
                            <w:color w:val="FF0000"/>
                            <w:sz w:val="28"/>
                            <w:szCs w:val="28"/>
                            <w:rtl/>
                          </w:rPr>
                          <w:t>فصل اول: کلیات</w:t>
                        </w:r>
                      </w:p>
                      <w:p w:rsidR="00CA13FB" w:rsidRPr="00CA13FB" w:rsidRDefault="00CA13FB" w:rsidP="00CA13FB">
                        <w:pPr>
                          <w:bidi/>
                          <w:spacing w:before="100" w:beforeAutospacing="1" w:after="100" w:afterAutospacing="1" w:line="240" w:lineRule="auto"/>
                          <w:jc w:val="lowKashida"/>
                          <w:rPr>
                            <w:rFonts w:ascii="Times New Roman" w:eastAsia="Times New Roman" w:hAnsi="Times New Roman" w:cs="Times New Roman"/>
                            <w:color w:val="FF0000"/>
                            <w:sz w:val="24"/>
                            <w:szCs w:val="24"/>
                            <w:rtl/>
                          </w:rPr>
                        </w:pPr>
                        <w:r w:rsidRPr="00CA13FB">
                          <w:rPr>
                            <w:rFonts w:ascii="Tahoma" w:eastAsia="Times New Roman" w:hAnsi="Tahoma" w:cs="Tahoma"/>
                            <w:color w:val="FF0000"/>
                            <w:sz w:val="28"/>
                            <w:szCs w:val="28"/>
                            <w:rtl/>
                          </w:rPr>
                          <w:t>            </w:t>
                        </w:r>
                        <w:r w:rsidRPr="00CA13FB">
                          <w:rPr>
                            <w:rFonts w:ascii="Tahoma" w:eastAsia="Times New Roman" w:hAnsi="Tahoma" w:cs="Times New Roman"/>
                            <w:b/>
                            <w:bCs/>
                            <w:color w:val="FF0000"/>
                            <w:sz w:val="28"/>
                            <w:szCs w:val="28"/>
                            <w:rtl/>
                          </w:rPr>
                          <w:t>ماده1ـ</w:t>
                        </w:r>
                        <w:r w:rsidRPr="00CA13FB">
                          <w:rPr>
                            <w:rFonts w:ascii="Tahoma" w:eastAsia="Times New Roman" w:hAnsi="Tahoma" w:cs="Times New Roman"/>
                            <w:color w:val="FF0000"/>
                            <w:sz w:val="28"/>
                            <w:szCs w:val="28"/>
                            <w:rtl/>
                          </w:rPr>
                          <w:t xml:space="preserve"> در این آییـن‌نامه واژه‌ها و اصـطلاحات زیر در مـعانی مشـروح مربوط بکار می‌روند:</w:t>
                        </w:r>
                      </w:p>
                      <w:p w:rsidR="00CA13FB" w:rsidRPr="00CA13FB" w:rsidRDefault="00CA13FB" w:rsidP="00CA13FB">
                        <w:pPr>
                          <w:bidi/>
                          <w:spacing w:before="100" w:beforeAutospacing="1" w:after="100" w:afterAutospacing="1" w:line="240" w:lineRule="auto"/>
                          <w:jc w:val="lowKashida"/>
                          <w:rPr>
                            <w:rFonts w:ascii="Times New Roman" w:eastAsia="Times New Roman" w:hAnsi="Times New Roman" w:cs="Times New Roman"/>
                            <w:color w:val="FF0000"/>
                            <w:sz w:val="24"/>
                            <w:szCs w:val="24"/>
                            <w:rtl/>
                          </w:rPr>
                        </w:pPr>
                        <w:r w:rsidRPr="00CA13FB">
                          <w:rPr>
                            <w:rFonts w:ascii="Tahoma" w:eastAsia="Times New Roman" w:hAnsi="Tahoma" w:cs="Tahoma"/>
                            <w:color w:val="FF0000"/>
                            <w:sz w:val="28"/>
                            <w:szCs w:val="28"/>
                            <w:rtl/>
                          </w:rPr>
                          <w:t>           </w:t>
                        </w:r>
                        <w:r w:rsidRPr="00CA13FB">
                          <w:rPr>
                            <w:rFonts w:ascii="Tahoma" w:eastAsia="Times New Roman" w:hAnsi="Tahoma" w:cs="Times New Roman"/>
                            <w:color w:val="FF0000"/>
                            <w:sz w:val="28"/>
                            <w:szCs w:val="28"/>
                            <w:rtl/>
                          </w:rPr>
                          <w:t>الف ـ قانون: قانون تشکیل سازمان مدیریت بحران کشور.</w:t>
                        </w:r>
                      </w:p>
                      <w:p w:rsidR="00CA13FB" w:rsidRPr="00CA13FB" w:rsidRDefault="00CA13FB" w:rsidP="00CA13FB">
                        <w:pPr>
                          <w:bidi/>
                          <w:spacing w:before="100" w:beforeAutospacing="1" w:after="100" w:afterAutospacing="1" w:line="240" w:lineRule="auto"/>
                          <w:jc w:val="lowKashida"/>
                          <w:rPr>
                            <w:rFonts w:ascii="Times New Roman" w:eastAsia="Times New Roman" w:hAnsi="Times New Roman" w:cs="Times New Roman"/>
                            <w:color w:val="FF0000"/>
                            <w:sz w:val="24"/>
                            <w:szCs w:val="24"/>
                            <w:rtl/>
                          </w:rPr>
                        </w:pPr>
                        <w:r w:rsidRPr="00CA13FB">
                          <w:rPr>
                            <w:rFonts w:ascii="Tahoma" w:eastAsia="Times New Roman" w:hAnsi="Tahoma" w:cs="Tahoma"/>
                            <w:color w:val="FF0000"/>
                            <w:sz w:val="28"/>
                            <w:szCs w:val="28"/>
                            <w:rtl/>
                          </w:rPr>
                          <w:t>           </w:t>
                        </w:r>
                        <w:r w:rsidRPr="00CA13FB">
                          <w:rPr>
                            <w:rFonts w:ascii="Tahoma" w:eastAsia="Times New Roman" w:hAnsi="Tahoma" w:cs="Times New Roman"/>
                            <w:color w:val="FF0000"/>
                            <w:sz w:val="28"/>
                            <w:szCs w:val="28"/>
                            <w:rtl/>
                          </w:rPr>
                          <w:t>ب ـ شورای عالی: شورای عالی مدیریت بحران کشور.</w:t>
                        </w:r>
                      </w:p>
                      <w:p w:rsidR="00CA13FB" w:rsidRPr="00CA13FB" w:rsidRDefault="00CA13FB" w:rsidP="00CA13FB">
                        <w:pPr>
                          <w:bidi/>
                          <w:spacing w:before="100" w:beforeAutospacing="1" w:after="100" w:afterAutospacing="1" w:line="240" w:lineRule="auto"/>
                          <w:jc w:val="lowKashida"/>
                          <w:rPr>
                            <w:rFonts w:ascii="Times New Roman" w:eastAsia="Times New Roman" w:hAnsi="Times New Roman" w:cs="Times New Roman"/>
                            <w:color w:val="FF0000"/>
                            <w:sz w:val="24"/>
                            <w:szCs w:val="24"/>
                            <w:rtl/>
                          </w:rPr>
                        </w:pPr>
                        <w:r w:rsidRPr="00CA13FB">
                          <w:rPr>
                            <w:rFonts w:ascii="Tahoma" w:eastAsia="Times New Roman" w:hAnsi="Tahoma" w:cs="Tahoma"/>
                            <w:color w:val="FF0000"/>
                            <w:sz w:val="28"/>
                            <w:szCs w:val="28"/>
                            <w:rtl/>
                          </w:rPr>
                          <w:t>           </w:t>
                        </w:r>
                        <w:r w:rsidRPr="00CA13FB">
                          <w:rPr>
                            <w:rFonts w:ascii="Tahoma" w:eastAsia="Times New Roman" w:hAnsi="Tahoma" w:cs="Times New Roman"/>
                            <w:color w:val="FF0000"/>
                            <w:sz w:val="28"/>
                            <w:szCs w:val="28"/>
                            <w:rtl/>
                          </w:rPr>
                          <w:t>ج ـ سازمان: سازمان مدیریت بحران کشور.</w:t>
                        </w:r>
                      </w:p>
                      <w:p w:rsidR="00CA13FB" w:rsidRPr="00CA13FB" w:rsidRDefault="00CA13FB" w:rsidP="00CA13FB">
                        <w:pPr>
                          <w:bidi/>
                          <w:spacing w:before="100" w:beforeAutospacing="1" w:after="100" w:afterAutospacing="1" w:line="240" w:lineRule="auto"/>
                          <w:jc w:val="lowKashida"/>
                          <w:rPr>
                            <w:rFonts w:ascii="Times New Roman" w:eastAsia="Times New Roman" w:hAnsi="Times New Roman" w:cs="Times New Roman"/>
                            <w:color w:val="FF0000"/>
                            <w:sz w:val="24"/>
                            <w:szCs w:val="24"/>
                            <w:rtl/>
                          </w:rPr>
                        </w:pPr>
                        <w:r w:rsidRPr="00CA13FB">
                          <w:rPr>
                            <w:rFonts w:ascii="Tahoma" w:eastAsia="Times New Roman" w:hAnsi="Tahoma" w:cs="Tahoma"/>
                            <w:color w:val="FF0000"/>
                            <w:sz w:val="28"/>
                            <w:szCs w:val="28"/>
                            <w:rtl/>
                          </w:rPr>
                          <w:t>           </w:t>
                        </w:r>
                        <w:r w:rsidRPr="00CA13FB">
                          <w:rPr>
                            <w:rFonts w:ascii="Tahoma" w:eastAsia="Times New Roman" w:hAnsi="Tahoma" w:cs="Times New Roman"/>
                            <w:color w:val="FF0000"/>
                            <w:sz w:val="28"/>
                            <w:szCs w:val="28"/>
                            <w:rtl/>
                          </w:rPr>
                          <w:t>د ـ شورای هماهنگی: شورای هماهنگی مدیریت بحران کشور.</w:t>
                        </w:r>
                      </w:p>
                      <w:p w:rsidR="00CA13FB" w:rsidRPr="00CA13FB" w:rsidRDefault="00CA13FB" w:rsidP="00CA13FB">
                        <w:pPr>
                          <w:bidi/>
                          <w:spacing w:before="100" w:beforeAutospacing="1" w:after="100" w:afterAutospacing="1" w:line="240" w:lineRule="auto"/>
                          <w:jc w:val="lowKashida"/>
                          <w:rPr>
                            <w:rFonts w:ascii="Times New Roman" w:eastAsia="Times New Roman" w:hAnsi="Times New Roman" w:cs="Times New Roman"/>
                            <w:color w:val="FF0000"/>
                            <w:sz w:val="24"/>
                            <w:szCs w:val="24"/>
                            <w:rtl/>
                          </w:rPr>
                        </w:pPr>
                        <w:r w:rsidRPr="00CA13FB">
                          <w:rPr>
                            <w:rFonts w:ascii="Tahoma" w:eastAsia="Times New Roman" w:hAnsi="Tahoma" w:cs="Tahoma"/>
                            <w:color w:val="FF0000"/>
                            <w:sz w:val="28"/>
                            <w:szCs w:val="28"/>
                            <w:rtl/>
                          </w:rPr>
                          <w:t>           </w:t>
                        </w:r>
                        <w:r w:rsidRPr="00CA13FB">
                          <w:rPr>
                            <w:rFonts w:ascii="Tahoma" w:eastAsia="Times New Roman" w:hAnsi="Tahoma" w:cs="Times New Roman"/>
                            <w:color w:val="FF0000"/>
                            <w:sz w:val="28"/>
                            <w:szCs w:val="28"/>
                            <w:rtl/>
                          </w:rPr>
                          <w:t>هـ ـ دستگاههای ذیربط: وزارتخانه‌ها، سازمانهای دولتی، نهادهای عمومی غیردولتی، شوراهای اسلامی، شهرداری‌ها، سازمانها و شرکتهایی که شمول قانون بر آنها مستلزم ذکر نام است، نیروهای نظامی و انتظامی، نهادها و دستگاههای تحت نظر مقام معظم رهبری، سازمان صدا و سیمای جمهوری اسلامی ایران و رسانه‌های گروهی، تشکلهای مدنی و مردمی و بخش‌های خصوصی و تعاونی مرتبط با مدیریت بحران.</w:t>
                        </w:r>
                      </w:p>
                      <w:p w:rsidR="00CA13FB" w:rsidRPr="00CA13FB" w:rsidRDefault="00CA13FB" w:rsidP="00CA13FB">
                        <w:pPr>
                          <w:bidi/>
                          <w:spacing w:before="100" w:beforeAutospacing="1" w:after="100" w:afterAutospacing="1" w:line="240" w:lineRule="auto"/>
                          <w:jc w:val="lowKashida"/>
                          <w:rPr>
                            <w:rFonts w:ascii="Times New Roman" w:eastAsia="Times New Roman" w:hAnsi="Times New Roman" w:cs="Times New Roman"/>
                            <w:color w:val="FF0000"/>
                            <w:sz w:val="24"/>
                            <w:szCs w:val="24"/>
                            <w:rtl/>
                          </w:rPr>
                        </w:pPr>
                        <w:r w:rsidRPr="00CA13FB">
                          <w:rPr>
                            <w:rFonts w:ascii="Tahoma" w:eastAsia="Times New Roman" w:hAnsi="Tahoma" w:cs="Tahoma"/>
                            <w:color w:val="FF0000"/>
                            <w:sz w:val="28"/>
                            <w:szCs w:val="28"/>
                            <w:rtl/>
                          </w:rPr>
                          <w:t>           </w:t>
                        </w:r>
                        <w:r w:rsidRPr="00CA13FB">
                          <w:rPr>
                            <w:rFonts w:ascii="Tahoma" w:eastAsia="Times New Roman" w:hAnsi="Tahoma" w:cs="Times New Roman"/>
                            <w:b/>
                            <w:bCs/>
                            <w:color w:val="FF0000"/>
                            <w:sz w:val="28"/>
                            <w:szCs w:val="28"/>
                            <w:highlight w:val="yellow"/>
                            <w:rtl/>
                          </w:rPr>
                          <w:t>ماده2ـ</w:t>
                        </w:r>
                        <w:r w:rsidRPr="00CA13FB">
                          <w:rPr>
                            <w:rFonts w:ascii="Tahoma" w:eastAsia="Times New Roman" w:hAnsi="Tahoma" w:cs="Times New Roman"/>
                            <w:color w:val="FF0000"/>
                            <w:sz w:val="28"/>
                            <w:szCs w:val="28"/>
                            <w:highlight w:val="yellow"/>
                            <w:rtl/>
                          </w:rPr>
                          <w:t xml:space="preserve"> تشخیص وقوع بحران (حادثه) ملی و منطقه‌ای و اعلام آن به دستگاههای ذیربط بر عهده وزیر کشور (قائم مقام رئیس شورای عالی مدیریت بحران) می‌باشد و تشخیص وقوع بحرانهای استانی و محلی و اعلام آن به دستگاههای استان و شهرستان به ترتیب با استاندار و فرماندار می‌باشد.</w:t>
                        </w:r>
                      </w:p>
                      <w:p w:rsidR="00CA13FB" w:rsidRPr="00CA13FB" w:rsidRDefault="00CA13FB" w:rsidP="00CA13FB">
                        <w:pPr>
                          <w:bidi/>
                          <w:spacing w:before="100" w:beforeAutospacing="1" w:after="100" w:afterAutospacing="1" w:line="240" w:lineRule="auto"/>
                          <w:jc w:val="lowKashida"/>
                          <w:rPr>
                            <w:rFonts w:ascii="Times New Roman" w:eastAsia="Times New Roman" w:hAnsi="Times New Roman" w:cs="Times New Roman"/>
                            <w:color w:val="FF0000"/>
                            <w:sz w:val="24"/>
                            <w:szCs w:val="24"/>
                            <w:rtl/>
                          </w:rPr>
                        </w:pPr>
                        <w:r w:rsidRPr="00CA13FB">
                          <w:rPr>
                            <w:rFonts w:ascii="Tahoma" w:eastAsia="Times New Roman" w:hAnsi="Tahoma" w:cs="Tahoma"/>
                            <w:color w:val="FF0000"/>
                            <w:sz w:val="28"/>
                            <w:szCs w:val="28"/>
                            <w:rtl/>
                          </w:rPr>
                          <w:t>           </w:t>
                        </w:r>
                        <w:r w:rsidRPr="00CA13FB">
                          <w:rPr>
                            <w:rFonts w:ascii="Tahoma" w:eastAsia="Times New Roman" w:hAnsi="Tahoma" w:cs="Times New Roman"/>
                            <w:b/>
                            <w:bCs/>
                            <w:color w:val="FF0000"/>
                            <w:sz w:val="28"/>
                            <w:szCs w:val="28"/>
                            <w:rtl/>
                          </w:rPr>
                          <w:t>تبصره1ـ</w:t>
                        </w:r>
                        <w:r w:rsidRPr="00CA13FB">
                          <w:rPr>
                            <w:rFonts w:ascii="Tahoma" w:eastAsia="Times New Roman" w:hAnsi="Tahoma" w:cs="Times New Roman"/>
                            <w:color w:val="FF0000"/>
                            <w:sz w:val="28"/>
                            <w:szCs w:val="28"/>
                            <w:rtl/>
                          </w:rPr>
                          <w:t xml:space="preserve"> دستورالعمل تشخیص و اعلام بحران (در هر یک از سطوح ملی، منطقه‌ای، استانی و محلی) به تصویب شورای عالی می‌رسد.</w:t>
                        </w:r>
                      </w:p>
                      <w:p w:rsidR="00CA13FB" w:rsidRPr="00CA13FB" w:rsidRDefault="00CA13FB" w:rsidP="00CA13FB">
                        <w:pPr>
                          <w:bidi/>
                          <w:spacing w:before="100" w:beforeAutospacing="1" w:after="100" w:afterAutospacing="1" w:line="240" w:lineRule="auto"/>
                          <w:jc w:val="lowKashida"/>
                          <w:rPr>
                            <w:rFonts w:ascii="Times New Roman" w:eastAsia="Times New Roman" w:hAnsi="Times New Roman" w:cs="Times New Roman"/>
                            <w:color w:val="FF0000"/>
                            <w:sz w:val="24"/>
                            <w:szCs w:val="24"/>
                            <w:rtl/>
                          </w:rPr>
                        </w:pPr>
                        <w:r w:rsidRPr="00CA13FB">
                          <w:rPr>
                            <w:rFonts w:ascii="Tahoma" w:eastAsia="Times New Roman" w:hAnsi="Tahoma" w:cs="Tahoma"/>
                            <w:color w:val="FF0000"/>
                            <w:sz w:val="28"/>
                            <w:szCs w:val="28"/>
                            <w:rtl/>
                          </w:rPr>
                          <w:t>           </w:t>
                        </w:r>
                        <w:r w:rsidRPr="00CA13FB">
                          <w:rPr>
                            <w:rFonts w:ascii="Tahoma" w:eastAsia="Times New Roman" w:hAnsi="Tahoma" w:cs="Times New Roman"/>
                            <w:b/>
                            <w:bCs/>
                            <w:color w:val="FF0000"/>
                            <w:sz w:val="28"/>
                            <w:szCs w:val="28"/>
                            <w:rtl/>
                          </w:rPr>
                          <w:t>تبصره2ـ</w:t>
                        </w:r>
                        <w:r w:rsidRPr="00CA13FB">
                          <w:rPr>
                            <w:rFonts w:ascii="Tahoma" w:eastAsia="Times New Roman" w:hAnsi="Tahoma" w:cs="Times New Roman"/>
                            <w:color w:val="FF0000"/>
                            <w:sz w:val="28"/>
                            <w:szCs w:val="28"/>
                            <w:rtl/>
                          </w:rPr>
                          <w:t xml:space="preserve"> دستگاههای ذیربط مکلفند علائم خطر و هشدار را به موقع و بلافاصله به سازمان و واحد سازمانی آن در استان اعلام کنند.</w:t>
                        </w:r>
                      </w:p>
                      <w:p w:rsidR="00CA13FB" w:rsidRPr="00CA13FB" w:rsidRDefault="00CA13FB" w:rsidP="00CA13FB">
                        <w:pPr>
                          <w:bidi/>
                          <w:spacing w:before="100" w:beforeAutospacing="1" w:after="100" w:afterAutospacing="1" w:line="240" w:lineRule="auto"/>
                          <w:jc w:val="both"/>
                          <w:rPr>
                            <w:rFonts w:ascii="Times New Roman" w:eastAsia="Times New Roman" w:hAnsi="Times New Roman" w:cs="Times New Roman"/>
                            <w:color w:val="FF0000"/>
                            <w:sz w:val="24"/>
                            <w:szCs w:val="24"/>
                            <w:rtl/>
                          </w:rPr>
                        </w:pPr>
                        <w:r w:rsidRPr="00CA13FB">
                          <w:rPr>
                            <w:rFonts w:ascii="Tahoma" w:eastAsia="Times New Roman" w:hAnsi="Tahoma" w:cs="Times New Roman"/>
                            <w:b/>
                            <w:bCs/>
                            <w:color w:val="FF0000"/>
                            <w:sz w:val="28"/>
                            <w:szCs w:val="28"/>
                            <w:rtl/>
                          </w:rPr>
                          <w:t>فصل دوم ـ نقش و وظایف وزارتخانه‌ها و دستگاههای مرتبط با بحران</w:t>
                        </w:r>
                      </w:p>
                      <w:p w:rsidR="00CA13FB" w:rsidRPr="00CA13FB" w:rsidRDefault="00CA13FB" w:rsidP="00CA13FB">
                        <w:pPr>
                          <w:bidi/>
                          <w:spacing w:before="100" w:beforeAutospacing="1" w:after="100" w:afterAutospacing="1" w:line="240" w:lineRule="auto"/>
                          <w:jc w:val="lowKashida"/>
                          <w:rPr>
                            <w:rFonts w:ascii="Times New Roman" w:eastAsia="Times New Roman" w:hAnsi="Times New Roman" w:cs="Times New Roman"/>
                            <w:color w:val="FF0000"/>
                            <w:sz w:val="24"/>
                            <w:szCs w:val="24"/>
                            <w:rtl/>
                          </w:rPr>
                        </w:pPr>
                        <w:r w:rsidRPr="00CA13FB">
                          <w:rPr>
                            <w:rFonts w:ascii="Tahoma" w:eastAsia="Times New Roman" w:hAnsi="Tahoma" w:cs="Tahoma"/>
                            <w:color w:val="FF0000"/>
                            <w:sz w:val="28"/>
                            <w:szCs w:val="28"/>
                            <w:rtl/>
                          </w:rPr>
                          <w:t>           </w:t>
                        </w:r>
                        <w:r w:rsidRPr="00CA13FB">
                          <w:rPr>
                            <w:rFonts w:ascii="Tahoma" w:eastAsia="Times New Roman" w:hAnsi="Tahoma" w:cs="Times New Roman"/>
                            <w:b/>
                            <w:bCs/>
                            <w:color w:val="FF0000"/>
                            <w:sz w:val="28"/>
                            <w:szCs w:val="28"/>
                            <w:highlight w:val="magenta"/>
                            <w:rtl/>
                          </w:rPr>
                          <w:t>ماده3ـ</w:t>
                        </w:r>
                        <w:r w:rsidRPr="00CA13FB">
                          <w:rPr>
                            <w:rFonts w:ascii="Tahoma" w:eastAsia="Times New Roman" w:hAnsi="Tahoma" w:cs="Times New Roman"/>
                            <w:color w:val="FF0000"/>
                            <w:sz w:val="28"/>
                            <w:szCs w:val="28"/>
                            <w:highlight w:val="magenta"/>
                            <w:rtl/>
                          </w:rPr>
                          <w:t xml:space="preserve"> نقش و وظایف دقیق دستگاههای ذیربط در هر کدام از مراحل مدیریت بحران به پیشنهاد آنها و تأیید شورای هماهنگی و تصویب شورای‌عالی حداکثر ظرف سه ماه توسط وزیر کشور (قائم‌مقام رئیس شورای عالی) براساس بند «3» ماده (4) قانون برای سیر مراحل قانونی تصویب ارائه خواهدشد.</w:t>
                        </w:r>
                      </w:p>
                      <w:p w:rsidR="00CA13FB" w:rsidRPr="00CA13FB" w:rsidRDefault="00CA13FB" w:rsidP="00CA13FB">
                        <w:pPr>
                          <w:bidi/>
                          <w:spacing w:before="100" w:beforeAutospacing="1" w:after="100" w:afterAutospacing="1" w:line="240" w:lineRule="auto"/>
                          <w:jc w:val="lowKashida"/>
                          <w:rPr>
                            <w:rFonts w:ascii="Times New Roman" w:eastAsia="Times New Roman" w:hAnsi="Times New Roman" w:cs="Times New Roman"/>
                            <w:color w:val="FF0000"/>
                            <w:sz w:val="24"/>
                            <w:szCs w:val="24"/>
                            <w:rtl/>
                          </w:rPr>
                        </w:pPr>
                        <w:r w:rsidRPr="00CA13FB">
                          <w:rPr>
                            <w:rFonts w:ascii="Tahoma" w:eastAsia="Times New Roman" w:hAnsi="Tahoma" w:cs="Tahoma"/>
                            <w:color w:val="FF0000"/>
                            <w:sz w:val="28"/>
                            <w:szCs w:val="28"/>
                            <w:rtl/>
                          </w:rPr>
                          <w:t>           </w:t>
                        </w:r>
                        <w:r w:rsidRPr="00CA13FB">
                          <w:rPr>
                            <w:rFonts w:ascii="Tahoma" w:eastAsia="Times New Roman" w:hAnsi="Tahoma" w:cs="Times New Roman"/>
                            <w:b/>
                            <w:bCs/>
                            <w:color w:val="FF0000"/>
                            <w:sz w:val="28"/>
                            <w:szCs w:val="28"/>
                            <w:highlight w:val="yellow"/>
                            <w:rtl/>
                          </w:rPr>
                          <w:t>تبصره1ـ</w:t>
                        </w:r>
                        <w:r w:rsidRPr="00CA13FB">
                          <w:rPr>
                            <w:rFonts w:ascii="Tahoma" w:eastAsia="Times New Roman" w:hAnsi="Tahoma" w:cs="Times New Roman"/>
                            <w:color w:val="FF0000"/>
                            <w:sz w:val="28"/>
                            <w:szCs w:val="28"/>
                            <w:highlight w:val="yellow"/>
                            <w:rtl/>
                          </w:rPr>
                          <w:t xml:space="preserve"> وظایف ابلاغی در طرح جامع امداد و نجات کشور، موضوع تصویب‌نامه شماره </w:t>
                        </w:r>
                        <w:r w:rsidRPr="00CA13FB">
                          <w:rPr>
                            <w:rFonts w:ascii="Tahoma" w:eastAsia="Times New Roman" w:hAnsi="Tahoma" w:cs="Times New Roman"/>
                            <w:color w:val="FF0000"/>
                            <w:sz w:val="28"/>
                            <w:szCs w:val="28"/>
                            <w:highlight w:val="yellow"/>
                            <w:rtl/>
                          </w:rPr>
                          <w:lastRenderedPageBreak/>
                          <w:t>2282/ت24412هـ مورخ 23/1/1382 و اصلاحات آن تا تصویب و ابلاغ تشکیلات و وظایف جدید دستگاهها به قوت خود باقی است.</w:t>
                        </w:r>
                      </w:p>
                      <w:p w:rsidR="00CA13FB" w:rsidRPr="00CA13FB" w:rsidRDefault="00CA13FB" w:rsidP="00CA13FB">
                        <w:pPr>
                          <w:bidi/>
                          <w:spacing w:before="100" w:beforeAutospacing="1" w:after="100" w:afterAutospacing="1" w:line="240" w:lineRule="auto"/>
                          <w:jc w:val="lowKashida"/>
                          <w:rPr>
                            <w:rFonts w:ascii="Times New Roman" w:eastAsia="Times New Roman" w:hAnsi="Times New Roman" w:cs="Times New Roman"/>
                            <w:color w:val="FF0000"/>
                            <w:sz w:val="24"/>
                            <w:szCs w:val="24"/>
                            <w:rtl/>
                          </w:rPr>
                        </w:pPr>
                        <w:r w:rsidRPr="00CA13FB">
                          <w:rPr>
                            <w:rFonts w:ascii="Tahoma" w:eastAsia="Times New Roman" w:hAnsi="Tahoma" w:cs="Tahoma"/>
                            <w:color w:val="FF0000"/>
                            <w:sz w:val="28"/>
                            <w:szCs w:val="28"/>
                            <w:rtl/>
                          </w:rPr>
                          <w:t>           </w:t>
                        </w:r>
                        <w:r w:rsidRPr="00CA13FB">
                          <w:rPr>
                            <w:rFonts w:ascii="Tahoma" w:eastAsia="Times New Roman" w:hAnsi="Tahoma" w:cs="Times New Roman"/>
                            <w:b/>
                            <w:bCs/>
                            <w:color w:val="FF0000"/>
                            <w:sz w:val="28"/>
                            <w:szCs w:val="28"/>
                            <w:rtl/>
                          </w:rPr>
                          <w:t>تبصره2ـ</w:t>
                        </w:r>
                        <w:r w:rsidRPr="00CA13FB">
                          <w:rPr>
                            <w:rFonts w:ascii="Tahoma" w:eastAsia="Times New Roman" w:hAnsi="Tahoma" w:cs="Times New Roman"/>
                            <w:color w:val="FF0000"/>
                            <w:sz w:val="28"/>
                            <w:szCs w:val="28"/>
                            <w:rtl/>
                          </w:rPr>
                          <w:t xml:space="preserve"> دستگاه‌های ذیربط مکلفند ظرف شش ماه ساختار واحد سازمانی مناسب در امر مدیریت بحران در حوزه مربوط را برای مراحل آمادگی و مقابله با بحران در سطوح ملی، استانی و شهرستانی طراحی و به شورای عالی ارسال نمایند تا بر حسب ضرورت جهت تصویب به هیئت وزیران ارایه شود.</w:t>
                        </w:r>
                      </w:p>
                      <w:p w:rsidR="00CA13FB" w:rsidRPr="00CA13FB" w:rsidRDefault="00CA13FB" w:rsidP="00CA13FB">
                        <w:pPr>
                          <w:bidi/>
                          <w:spacing w:before="100" w:beforeAutospacing="1" w:after="100" w:afterAutospacing="1" w:line="240" w:lineRule="auto"/>
                          <w:jc w:val="lowKashida"/>
                          <w:rPr>
                            <w:rFonts w:ascii="Times New Roman" w:eastAsia="Times New Roman" w:hAnsi="Times New Roman" w:cs="Times New Roman"/>
                            <w:color w:val="FF0000"/>
                            <w:sz w:val="24"/>
                            <w:szCs w:val="24"/>
                            <w:rtl/>
                          </w:rPr>
                        </w:pPr>
                        <w:r w:rsidRPr="00CA13FB">
                          <w:rPr>
                            <w:rFonts w:ascii="Tahoma" w:eastAsia="Times New Roman" w:hAnsi="Tahoma" w:cs="Tahoma"/>
                            <w:color w:val="FF0000"/>
                            <w:sz w:val="28"/>
                            <w:szCs w:val="28"/>
                            <w:rtl/>
                          </w:rPr>
                          <w:t>           </w:t>
                        </w:r>
                        <w:r w:rsidRPr="00CA13FB">
                          <w:rPr>
                            <w:rFonts w:ascii="Tahoma" w:eastAsia="Times New Roman" w:hAnsi="Tahoma" w:cs="Times New Roman"/>
                            <w:b/>
                            <w:bCs/>
                            <w:color w:val="FF0000"/>
                            <w:sz w:val="28"/>
                            <w:szCs w:val="28"/>
                            <w:rtl/>
                          </w:rPr>
                          <w:t>ماده4ـ</w:t>
                        </w:r>
                        <w:r w:rsidRPr="00CA13FB">
                          <w:rPr>
                            <w:rFonts w:ascii="Tahoma" w:eastAsia="Times New Roman" w:hAnsi="Tahoma" w:cs="Times New Roman"/>
                            <w:color w:val="FF0000"/>
                            <w:sz w:val="28"/>
                            <w:szCs w:val="28"/>
                            <w:rtl/>
                          </w:rPr>
                          <w:t xml:space="preserve"> دستگاههای ذیربط موظفند وظایف مربوط به ‌مراحل پیشگیری، آمادگی، مقابله و بازسازی را طبق مصوبات شورای عالی موضوع ماده (3) انجام داده و در هنگام عملیات مقابله با بحران، امور محول شده را تحت امر سلسله مراتب فرماندهی مدیریت بحران کشور انجام دهند.</w:t>
                        </w:r>
                      </w:p>
                      <w:p w:rsidR="00CA13FB" w:rsidRPr="00CA13FB" w:rsidRDefault="00CA13FB" w:rsidP="00CA13FB">
                        <w:pPr>
                          <w:bidi/>
                          <w:spacing w:before="100" w:beforeAutospacing="1" w:after="100" w:afterAutospacing="1" w:line="240" w:lineRule="auto"/>
                          <w:jc w:val="lowKashida"/>
                          <w:rPr>
                            <w:rFonts w:ascii="Times New Roman" w:eastAsia="Times New Roman" w:hAnsi="Times New Roman" w:cs="Times New Roman"/>
                            <w:color w:val="FF0000"/>
                            <w:sz w:val="24"/>
                            <w:szCs w:val="24"/>
                            <w:rtl/>
                          </w:rPr>
                        </w:pPr>
                        <w:r w:rsidRPr="00CA13FB">
                          <w:rPr>
                            <w:rFonts w:ascii="Tahoma" w:eastAsia="Times New Roman" w:hAnsi="Tahoma" w:cs="Tahoma"/>
                            <w:color w:val="FF0000"/>
                            <w:sz w:val="28"/>
                            <w:szCs w:val="28"/>
                            <w:rtl/>
                          </w:rPr>
                          <w:t>           </w:t>
                        </w:r>
                        <w:r w:rsidRPr="00CA13FB">
                          <w:rPr>
                            <w:rFonts w:ascii="Tahoma" w:eastAsia="Times New Roman" w:hAnsi="Tahoma" w:cs="Times New Roman"/>
                            <w:b/>
                            <w:bCs/>
                            <w:color w:val="FF0000"/>
                            <w:sz w:val="28"/>
                            <w:szCs w:val="28"/>
                            <w:highlight w:val="yellow"/>
                            <w:rtl/>
                          </w:rPr>
                          <w:t>ماده5</w:t>
                        </w:r>
                        <w:r w:rsidRPr="00CA13FB">
                          <w:rPr>
                            <w:rFonts w:ascii="Tahoma" w:eastAsia="Times New Roman" w:hAnsi="Tahoma" w:cs="Times New Roman"/>
                            <w:color w:val="FF0000"/>
                            <w:sz w:val="28"/>
                            <w:szCs w:val="28"/>
                            <w:highlight w:val="yellow"/>
                            <w:rtl/>
                          </w:rPr>
                          <w:t xml:space="preserve"> ـ نظر به ضرورت تهیه طرح جامع خطرپذیری کشور و استانها، دستگاههای ذیربط در امر مدیریت بحران موظفند با هماهنگی سایر دستگاهها و واحدهای استانی و با رعایت اولویت و نظارت سازمان نسبت به تهیه طرح جامع خطرپذیری مناطق اقدام نمایند و سازمان مکلف است نسبت به تدوین طرح جامع خطرپذیری کل کشور اقدام و گزارش اقدامات انجام شده را به صورت دوره‌ای (سه ماهه) به شورای عالی ارائه نماید.</w:t>
                        </w:r>
                      </w:p>
                      <w:p w:rsidR="00CA13FB" w:rsidRPr="00CA13FB" w:rsidRDefault="00CA13FB" w:rsidP="00CA13FB">
                        <w:pPr>
                          <w:bidi/>
                          <w:spacing w:before="100" w:beforeAutospacing="1" w:after="100" w:afterAutospacing="1" w:line="240" w:lineRule="auto"/>
                          <w:jc w:val="lowKashida"/>
                          <w:rPr>
                            <w:rFonts w:ascii="Times New Roman" w:eastAsia="Times New Roman" w:hAnsi="Times New Roman" w:cs="Times New Roman"/>
                            <w:color w:val="FF0000"/>
                            <w:sz w:val="24"/>
                            <w:szCs w:val="24"/>
                            <w:rtl/>
                          </w:rPr>
                        </w:pPr>
                        <w:r w:rsidRPr="00CA13FB">
                          <w:rPr>
                            <w:rFonts w:ascii="Tahoma" w:eastAsia="Times New Roman" w:hAnsi="Tahoma" w:cs="Tahoma"/>
                            <w:color w:val="FF0000"/>
                            <w:sz w:val="28"/>
                            <w:szCs w:val="28"/>
                            <w:rtl/>
                          </w:rPr>
                          <w:t>           </w:t>
                        </w:r>
                        <w:r w:rsidRPr="00CA13FB">
                          <w:rPr>
                            <w:rFonts w:ascii="Tahoma" w:eastAsia="Times New Roman" w:hAnsi="Tahoma" w:cs="Times New Roman"/>
                            <w:b/>
                            <w:bCs/>
                            <w:color w:val="FF0000"/>
                            <w:sz w:val="28"/>
                            <w:szCs w:val="28"/>
                            <w:highlight w:val="magenta"/>
                            <w:rtl/>
                          </w:rPr>
                          <w:t>تبصره1ـ</w:t>
                        </w:r>
                        <w:r w:rsidRPr="00CA13FB">
                          <w:rPr>
                            <w:rFonts w:ascii="Tahoma" w:eastAsia="Times New Roman" w:hAnsi="Tahoma" w:cs="Times New Roman"/>
                            <w:color w:val="FF0000"/>
                            <w:sz w:val="28"/>
                            <w:szCs w:val="28"/>
                            <w:highlight w:val="magenta"/>
                            <w:rtl/>
                          </w:rPr>
                          <w:t xml:space="preserve"> سازمان به لحاظ ضرورت موضوع موظف است همه ساله بودجه ویژه بدین منظور اختصاص دهد تا در یک برنامه زمانبندی مشخص تحقق یابد.</w:t>
                        </w:r>
                      </w:p>
                      <w:p w:rsidR="00CA13FB" w:rsidRPr="00CA13FB" w:rsidRDefault="00CA13FB" w:rsidP="00CA13FB">
                        <w:pPr>
                          <w:bidi/>
                          <w:spacing w:before="100" w:beforeAutospacing="1" w:after="100" w:afterAutospacing="1" w:line="240" w:lineRule="auto"/>
                          <w:jc w:val="lowKashida"/>
                          <w:rPr>
                            <w:rFonts w:ascii="Times New Roman" w:eastAsia="Times New Roman" w:hAnsi="Times New Roman" w:cs="Times New Roman"/>
                            <w:color w:val="FF0000"/>
                            <w:sz w:val="24"/>
                            <w:szCs w:val="24"/>
                            <w:rtl/>
                          </w:rPr>
                        </w:pPr>
                        <w:r w:rsidRPr="00CA13FB">
                          <w:rPr>
                            <w:rFonts w:ascii="Tahoma" w:eastAsia="Times New Roman" w:hAnsi="Tahoma" w:cs="Tahoma"/>
                            <w:color w:val="FF0000"/>
                            <w:sz w:val="28"/>
                            <w:szCs w:val="28"/>
                            <w:highlight w:val="magenta"/>
                            <w:rtl/>
                          </w:rPr>
                          <w:t>           </w:t>
                        </w:r>
                        <w:r w:rsidRPr="00CA13FB">
                          <w:rPr>
                            <w:rFonts w:ascii="Tahoma" w:eastAsia="Times New Roman" w:hAnsi="Tahoma" w:cs="Times New Roman"/>
                            <w:b/>
                            <w:bCs/>
                            <w:color w:val="FF0000"/>
                            <w:sz w:val="28"/>
                            <w:szCs w:val="28"/>
                            <w:highlight w:val="magenta"/>
                            <w:rtl/>
                          </w:rPr>
                          <w:t>تبصره2ـ</w:t>
                        </w:r>
                        <w:r w:rsidRPr="00CA13FB">
                          <w:rPr>
                            <w:rFonts w:ascii="Tahoma" w:eastAsia="Times New Roman" w:hAnsi="Tahoma" w:cs="Times New Roman"/>
                            <w:color w:val="FF0000"/>
                            <w:sz w:val="28"/>
                            <w:szCs w:val="28"/>
                            <w:highlight w:val="magenta"/>
                            <w:rtl/>
                          </w:rPr>
                          <w:t xml:space="preserve"> اقدامات انجـام شده توسط وزیر کشـور به صورت دوره‌های شـش ماهه به شورای عالی منعکس می‌گردد.</w:t>
                        </w:r>
                      </w:p>
                      <w:p w:rsidR="00CA13FB" w:rsidRPr="00CA13FB" w:rsidRDefault="00CA13FB" w:rsidP="00CA13FB">
                        <w:pPr>
                          <w:bidi/>
                          <w:spacing w:before="100" w:beforeAutospacing="1" w:after="100" w:afterAutospacing="1" w:line="240" w:lineRule="auto"/>
                          <w:jc w:val="lowKashida"/>
                          <w:rPr>
                            <w:rFonts w:ascii="Times New Roman" w:eastAsia="Times New Roman" w:hAnsi="Times New Roman" w:cs="Times New Roman"/>
                            <w:color w:val="FF0000"/>
                            <w:sz w:val="24"/>
                            <w:szCs w:val="24"/>
                            <w:rtl/>
                          </w:rPr>
                        </w:pPr>
                        <w:r w:rsidRPr="00CA13FB">
                          <w:rPr>
                            <w:rFonts w:ascii="Tahoma" w:eastAsia="Times New Roman" w:hAnsi="Tahoma" w:cs="Tahoma"/>
                            <w:color w:val="FF0000"/>
                            <w:sz w:val="28"/>
                            <w:szCs w:val="28"/>
                            <w:highlight w:val="magenta"/>
                            <w:rtl/>
                          </w:rPr>
                          <w:t>           </w:t>
                        </w:r>
                        <w:r w:rsidRPr="00CA13FB">
                          <w:rPr>
                            <w:rFonts w:ascii="Tahoma" w:eastAsia="Times New Roman" w:hAnsi="Tahoma" w:cs="Times New Roman"/>
                            <w:b/>
                            <w:bCs/>
                            <w:color w:val="FF0000"/>
                            <w:sz w:val="28"/>
                            <w:szCs w:val="28"/>
                            <w:highlight w:val="magenta"/>
                            <w:rtl/>
                          </w:rPr>
                          <w:t>تبصره3ـ</w:t>
                        </w:r>
                        <w:r w:rsidRPr="00CA13FB">
                          <w:rPr>
                            <w:rFonts w:ascii="Tahoma" w:eastAsia="Times New Roman" w:hAnsi="Tahoma" w:cs="Times New Roman"/>
                            <w:color w:val="FF0000"/>
                            <w:sz w:val="28"/>
                            <w:szCs w:val="28"/>
                            <w:highlight w:val="magenta"/>
                            <w:rtl/>
                          </w:rPr>
                          <w:t xml:space="preserve"> سازمان موظف است برای اجرای کامل این ماده بر دستگاههای ذیربط و مسئول در این خصوص نظارت کامل و مستمر داشته باشد.</w:t>
                        </w:r>
                      </w:p>
                      <w:p w:rsidR="00CA13FB" w:rsidRPr="00CA13FB" w:rsidRDefault="00CA13FB" w:rsidP="00CA13FB">
                        <w:pPr>
                          <w:bidi/>
                          <w:spacing w:before="100" w:beforeAutospacing="1" w:after="100" w:afterAutospacing="1" w:line="240" w:lineRule="auto"/>
                          <w:jc w:val="lowKashida"/>
                          <w:rPr>
                            <w:rFonts w:ascii="Times New Roman" w:eastAsia="Times New Roman" w:hAnsi="Times New Roman" w:cs="Times New Roman"/>
                            <w:color w:val="FF0000"/>
                            <w:sz w:val="24"/>
                            <w:szCs w:val="24"/>
                            <w:rtl/>
                          </w:rPr>
                        </w:pPr>
                        <w:r w:rsidRPr="00CA13FB">
                          <w:rPr>
                            <w:rFonts w:ascii="Tahoma" w:eastAsia="Times New Roman" w:hAnsi="Tahoma" w:cs="Tahoma"/>
                            <w:color w:val="FF0000"/>
                            <w:sz w:val="28"/>
                            <w:szCs w:val="28"/>
                            <w:highlight w:val="magenta"/>
                            <w:rtl/>
                          </w:rPr>
                          <w:t>           </w:t>
                        </w:r>
                        <w:r w:rsidRPr="00CA13FB">
                          <w:rPr>
                            <w:rFonts w:ascii="Tahoma" w:eastAsia="Times New Roman" w:hAnsi="Tahoma" w:cs="Times New Roman"/>
                            <w:b/>
                            <w:bCs/>
                            <w:color w:val="FF0000"/>
                            <w:sz w:val="28"/>
                            <w:szCs w:val="28"/>
                            <w:highlight w:val="magenta"/>
                            <w:rtl/>
                          </w:rPr>
                          <w:t>تبصره4ـ</w:t>
                        </w:r>
                        <w:r w:rsidRPr="00CA13FB">
                          <w:rPr>
                            <w:rFonts w:ascii="Tahoma" w:eastAsia="Times New Roman" w:hAnsi="Tahoma" w:cs="Times New Roman"/>
                            <w:color w:val="FF0000"/>
                            <w:sz w:val="28"/>
                            <w:szCs w:val="28"/>
                            <w:highlight w:val="magenta"/>
                            <w:rtl/>
                          </w:rPr>
                          <w:t xml:space="preserve"> دستگاههای مسئول تهیه طرح‌های جامع خطرپذیری و نحوه اقدام، در قالب شرح وظایف موضوع ماه (3) این آیین‌نامه مشخص خواهند شد.</w:t>
                        </w:r>
                      </w:p>
                      <w:p w:rsidR="00CA13FB" w:rsidRPr="00CA13FB" w:rsidRDefault="00CA13FB" w:rsidP="00CA13FB">
                        <w:pPr>
                          <w:bidi/>
                          <w:spacing w:before="100" w:beforeAutospacing="1" w:after="100" w:afterAutospacing="1" w:line="240" w:lineRule="auto"/>
                          <w:jc w:val="lowKashida"/>
                          <w:rPr>
                            <w:rFonts w:ascii="Times New Roman" w:eastAsia="Times New Roman" w:hAnsi="Times New Roman" w:cs="Times New Roman"/>
                            <w:color w:val="FF0000"/>
                            <w:sz w:val="24"/>
                            <w:szCs w:val="24"/>
                            <w:rtl/>
                          </w:rPr>
                        </w:pPr>
                        <w:r w:rsidRPr="00CA13FB">
                          <w:rPr>
                            <w:rFonts w:ascii="Tahoma" w:eastAsia="Times New Roman" w:hAnsi="Tahoma" w:cs="Tahoma"/>
                            <w:color w:val="FF0000"/>
                            <w:sz w:val="28"/>
                            <w:szCs w:val="28"/>
                            <w:rtl/>
                          </w:rPr>
                          <w:t>           </w:t>
                        </w:r>
                        <w:r w:rsidRPr="00CA13FB">
                          <w:rPr>
                            <w:rFonts w:ascii="Tahoma" w:eastAsia="Times New Roman" w:hAnsi="Tahoma" w:cs="Times New Roman"/>
                            <w:b/>
                            <w:bCs/>
                            <w:color w:val="FF0000"/>
                            <w:sz w:val="28"/>
                            <w:szCs w:val="28"/>
                            <w:highlight w:val="yellow"/>
                            <w:rtl/>
                          </w:rPr>
                          <w:t>ماده6</w:t>
                        </w:r>
                        <w:r w:rsidRPr="00CA13FB">
                          <w:rPr>
                            <w:rFonts w:ascii="Tahoma" w:eastAsia="Times New Roman" w:hAnsi="Tahoma" w:cs="Times New Roman"/>
                            <w:color w:val="FF0000"/>
                            <w:sz w:val="28"/>
                            <w:szCs w:val="28"/>
                            <w:highlight w:val="yellow"/>
                            <w:rtl/>
                          </w:rPr>
                          <w:t xml:space="preserve"> ـ سازمان و واحدهای استانی می‌توانند در مرحله مقابله با بحران در صورت نیاز به خدمت هر یک از کارکنان دستگاههای ذیربط برحسب ضرورت تا خاتمه بحران از طریق سازمان مربوط به ترتیب زیر از کارکنان آنان استفاده نمایند:</w:t>
                        </w:r>
                      </w:p>
                      <w:p w:rsidR="00CA13FB" w:rsidRPr="00CA13FB" w:rsidRDefault="00CA13FB" w:rsidP="00CA13FB">
                        <w:pPr>
                          <w:bidi/>
                          <w:spacing w:before="100" w:beforeAutospacing="1" w:after="100" w:afterAutospacing="1" w:line="240" w:lineRule="auto"/>
                          <w:jc w:val="lowKashida"/>
                          <w:rPr>
                            <w:rFonts w:ascii="Times New Roman" w:eastAsia="Times New Roman" w:hAnsi="Times New Roman" w:cs="Times New Roman"/>
                            <w:color w:val="FF0000"/>
                            <w:sz w:val="24"/>
                            <w:szCs w:val="24"/>
                            <w:rtl/>
                          </w:rPr>
                        </w:pPr>
                        <w:r w:rsidRPr="00CA13FB">
                          <w:rPr>
                            <w:rFonts w:ascii="Tahoma" w:eastAsia="Times New Roman" w:hAnsi="Tahoma" w:cs="Tahoma"/>
                            <w:color w:val="FF0000"/>
                            <w:sz w:val="28"/>
                            <w:szCs w:val="28"/>
                            <w:highlight w:val="yellow"/>
                            <w:rtl/>
                          </w:rPr>
                          <w:t>           </w:t>
                        </w:r>
                        <w:r w:rsidRPr="00CA13FB">
                          <w:rPr>
                            <w:rFonts w:ascii="Tahoma" w:eastAsia="Times New Roman" w:hAnsi="Tahoma" w:cs="Times New Roman"/>
                            <w:b/>
                            <w:bCs/>
                            <w:color w:val="FF0000"/>
                            <w:sz w:val="28"/>
                            <w:szCs w:val="28"/>
                            <w:highlight w:val="yellow"/>
                            <w:rtl/>
                          </w:rPr>
                          <w:t>تبصره1ـ</w:t>
                        </w:r>
                        <w:r w:rsidRPr="00CA13FB">
                          <w:rPr>
                            <w:rFonts w:ascii="Tahoma" w:eastAsia="Times New Roman" w:hAnsi="Tahoma" w:cs="Times New Roman"/>
                            <w:color w:val="FF0000"/>
                            <w:sz w:val="28"/>
                            <w:szCs w:val="28"/>
                            <w:highlight w:val="yellow"/>
                            <w:rtl/>
                          </w:rPr>
                          <w:t xml:space="preserve"> رؤسای سازمانها، نهادها و ارگانهای مربوط موظفند بلافاصله با درخواست کتبی و یا شفاهی سازمان و واحدهای تابع استان نسبت به اعزام فرد یا افراد مورد نظر اقدام نمایند.</w:t>
                        </w:r>
                      </w:p>
                      <w:p w:rsidR="00CA13FB" w:rsidRPr="00CA13FB" w:rsidRDefault="00CA13FB" w:rsidP="00CA13FB">
                        <w:pPr>
                          <w:bidi/>
                          <w:spacing w:before="100" w:beforeAutospacing="1" w:after="100" w:afterAutospacing="1" w:line="240" w:lineRule="auto"/>
                          <w:jc w:val="lowKashida"/>
                          <w:rPr>
                            <w:rFonts w:ascii="Times New Roman" w:eastAsia="Times New Roman" w:hAnsi="Times New Roman" w:cs="Times New Roman"/>
                            <w:color w:val="FF0000"/>
                            <w:sz w:val="24"/>
                            <w:szCs w:val="24"/>
                            <w:rtl/>
                          </w:rPr>
                        </w:pPr>
                        <w:r w:rsidRPr="00CA13FB">
                          <w:rPr>
                            <w:rFonts w:ascii="Tahoma" w:eastAsia="Times New Roman" w:hAnsi="Tahoma" w:cs="Tahoma"/>
                            <w:color w:val="FF0000"/>
                            <w:sz w:val="28"/>
                            <w:szCs w:val="28"/>
                            <w:highlight w:val="yellow"/>
                            <w:rtl/>
                          </w:rPr>
                          <w:t>           </w:t>
                        </w:r>
                        <w:r w:rsidRPr="00CA13FB">
                          <w:rPr>
                            <w:rFonts w:ascii="Tahoma" w:eastAsia="Times New Roman" w:hAnsi="Tahoma" w:cs="Times New Roman"/>
                            <w:b/>
                            <w:bCs/>
                            <w:color w:val="FF0000"/>
                            <w:sz w:val="28"/>
                            <w:szCs w:val="28"/>
                            <w:highlight w:val="yellow"/>
                            <w:rtl/>
                          </w:rPr>
                          <w:t>تبصره2ـ</w:t>
                        </w:r>
                        <w:r w:rsidRPr="00CA13FB">
                          <w:rPr>
                            <w:rFonts w:ascii="Tahoma" w:eastAsia="Times New Roman" w:hAnsi="Tahoma" w:cs="Times New Roman"/>
                            <w:color w:val="FF0000"/>
                            <w:sz w:val="28"/>
                            <w:szCs w:val="28"/>
                            <w:highlight w:val="yellow"/>
                            <w:rtl/>
                          </w:rPr>
                          <w:t xml:space="preserve"> دستگاه محل اشتغال کارکنـان مشمـول ایـن ماده و سایر کارکنانـی که به صورت مأمور یا پاره‌وقت در اختیار سازمان و یا واحدهای استانی قرار می‌گیرند، موظفند برابر گزارش کارکرد </w:t>
                        </w:r>
                        <w:r w:rsidRPr="00CA13FB">
                          <w:rPr>
                            <w:rFonts w:ascii="Tahoma" w:eastAsia="Times New Roman" w:hAnsi="Tahoma" w:cs="Times New Roman"/>
                            <w:color w:val="FF0000"/>
                            <w:sz w:val="28"/>
                            <w:szCs w:val="28"/>
                            <w:highlight w:val="yellow"/>
                            <w:rtl/>
                          </w:rPr>
                          <w:lastRenderedPageBreak/>
                          <w:t>و تأیید سازمان و یا واحدهای استانی نسبت به پرداخت حقوق و مزایای آنان اقدام نمایند.</w:t>
                        </w:r>
                      </w:p>
                      <w:p w:rsidR="00CA13FB" w:rsidRPr="00CA13FB" w:rsidRDefault="00CA13FB" w:rsidP="00CA13FB">
                        <w:pPr>
                          <w:bidi/>
                          <w:spacing w:before="100" w:beforeAutospacing="1" w:after="100" w:afterAutospacing="1" w:line="240" w:lineRule="auto"/>
                          <w:jc w:val="lowKashida"/>
                          <w:rPr>
                            <w:rFonts w:ascii="Times New Roman" w:eastAsia="Times New Roman" w:hAnsi="Times New Roman" w:cs="Times New Roman"/>
                            <w:color w:val="FF0000"/>
                            <w:sz w:val="24"/>
                            <w:szCs w:val="24"/>
                            <w:rtl/>
                          </w:rPr>
                        </w:pPr>
                        <w:r w:rsidRPr="00CA13FB">
                          <w:rPr>
                            <w:rFonts w:ascii="Tahoma" w:eastAsia="Times New Roman" w:hAnsi="Tahoma" w:cs="Tahoma"/>
                            <w:color w:val="FF0000"/>
                            <w:sz w:val="28"/>
                            <w:szCs w:val="28"/>
                            <w:rtl/>
                          </w:rPr>
                          <w:t>           </w:t>
                        </w:r>
                        <w:r w:rsidRPr="00CA13FB">
                          <w:rPr>
                            <w:rFonts w:ascii="Tahoma" w:eastAsia="Times New Roman" w:hAnsi="Tahoma" w:cs="Times New Roman"/>
                            <w:b/>
                            <w:bCs/>
                            <w:color w:val="FF0000"/>
                            <w:sz w:val="28"/>
                            <w:szCs w:val="28"/>
                            <w:rtl/>
                          </w:rPr>
                          <w:t>ماده7ـ</w:t>
                        </w:r>
                        <w:r w:rsidRPr="00CA13FB">
                          <w:rPr>
                            <w:rFonts w:ascii="Tahoma" w:eastAsia="Times New Roman" w:hAnsi="Tahoma" w:cs="Times New Roman"/>
                            <w:color w:val="FF0000"/>
                            <w:sz w:val="28"/>
                            <w:szCs w:val="28"/>
                            <w:rtl/>
                          </w:rPr>
                          <w:t xml:space="preserve"> چنانچه در مرحله مقابله با بحران، هر یک از مسؤولان و کارکنان موضوع ماده (6) آیین‌نامه، با تشخیص رئیس سازمان، استاندار و یا فرماندار در انجام وظایف محوله تقصیر یا قصور داشته باشند، مدیر ارشد دستگاه دولتی ذیربط موظف است با رعایت ضوابط موضوع بند «14» ماده (8) قانون بلافاصله فرد دیگری را مأمور انجام وظایف مربوط نماید.</w:t>
                        </w:r>
                      </w:p>
                      <w:p w:rsidR="00CA13FB" w:rsidRPr="00CA13FB" w:rsidRDefault="00CA13FB" w:rsidP="00CA13FB">
                        <w:pPr>
                          <w:bidi/>
                          <w:spacing w:before="100" w:beforeAutospacing="1" w:after="100" w:afterAutospacing="1" w:line="240" w:lineRule="auto"/>
                          <w:jc w:val="lowKashida"/>
                          <w:rPr>
                            <w:rFonts w:ascii="Times New Roman" w:eastAsia="Times New Roman" w:hAnsi="Times New Roman" w:cs="Times New Roman"/>
                            <w:color w:val="FF0000"/>
                            <w:sz w:val="24"/>
                            <w:szCs w:val="24"/>
                            <w:rtl/>
                          </w:rPr>
                        </w:pPr>
                        <w:r w:rsidRPr="00CA13FB">
                          <w:rPr>
                            <w:rFonts w:ascii="Tahoma" w:eastAsia="Times New Roman" w:hAnsi="Tahoma" w:cs="Tahoma"/>
                            <w:color w:val="FF0000"/>
                            <w:sz w:val="28"/>
                            <w:szCs w:val="28"/>
                            <w:rtl/>
                          </w:rPr>
                          <w:t>           </w:t>
                        </w:r>
                        <w:r w:rsidRPr="00CA13FB">
                          <w:rPr>
                            <w:rFonts w:ascii="Tahoma" w:eastAsia="Times New Roman" w:hAnsi="Tahoma" w:cs="Times New Roman"/>
                            <w:color w:val="FF0000"/>
                            <w:sz w:val="28"/>
                            <w:szCs w:val="28"/>
                            <w:rtl/>
                          </w:rPr>
                          <w:t>تبصره ـ هر یک از مدیران و کارکنان دستگاههای ذیربط که در هر یک از مراحل مدیریت بحران سهل انگاری و کم کاری نمایند، توسط رئیس سازمان، استاندار و فرماندار و یا سایر مقامات مافوق به مراجع ذی‌صلاح برای برخورد قانونی معرفی خواهند شد.</w:t>
                        </w:r>
                      </w:p>
                      <w:p w:rsidR="00CA13FB" w:rsidRPr="00CA13FB" w:rsidRDefault="00CA13FB" w:rsidP="00CA13FB">
                        <w:pPr>
                          <w:bidi/>
                          <w:spacing w:before="100" w:beforeAutospacing="1" w:after="100" w:afterAutospacing="1" w:line="240" w:lineRule="auto"/>
                          <w:jc w:val="lowKashida"/>
                          <w:rPr>
                            <w:rFonts w:ascii="Times New Roman" w:eastAsia="Times New Roman" w:hAnsi="Times New Roman" w:cs="Times New Roman"/>
                            <w:color w:val="FF0000"/>
                            <w:sz w:val="24"/>
                            <w:szCs w:val="24"/>
                            <w:rtl/>
                          </w:rPr>
                        </w:pPr>
                        <w:r w:rsidRPr="00CA13FB">
                          <w:rPr>
                            <w:rFonts w:ascii="Tahoma" w:eastAsia="Times New Roman" w:hAnsi="Tahoma" w:cs="Tahoma"/>
                            <w:color w:val="FF0000"/>
                            <w:sz w:val="28"/>
                            <w:szCs w:val="28"/>
                            <w:rtl/>
                          </w:rPr>
                          <w:t>           </w:t>
                        </w:r>
                        <w:r w:rsidRPr="00CA13FB">
                          <w:rPr>
                            <w:rFonts w:ascii="Tahoma" w:eastAsia="Times New Roman" w:hAnsi="Tahoma" w:cs="Times New Roman"/>
                            <w:b/>
                            <w:bCs/>
                            <w:color w:val="FF0000"/>
                            <w:sz w:val="28"/>
                            <w:szCs w:val="28"/>
                            <w:highlight w:val="yellow"/>
                            <w:rtl/>
                          </w:rPr>
                          <w:t>ماده8</w:t>
                        </w:r>
                        <w:r w:rsidRPr="00CA13FB">
                          <w:rPr>
                            <w:rFonts w:ascii="Tahoma" w:eastAsia="Times New Roman" w:hAnsi="Tahoma" w:cs="Times New Roman"/>
                            <w:color w:val="FF0000"/>
                            <w:sz w:val="28"/>
                            <w:szCs w:val="28"/>
                            <w:highlight w:val="yellow"/>
                            <w:rtl/>
                          </w:rPr>
                          <w:t xml:space="preserve"> ـ در مـرحله مقابله با بحران، در صـورتی که استانداران و فرمانداران و دستگاههای ذیربط استفاده از خدمات مؤسسات عمومی غیردولتی یا شرکت‌ها و واحدهای بخـش خصوصی و تعـاونی و حتی اشخاص را ضروری دانستند، می‌توانند به صورت کتبی خدمات مورد نیاز را به آنان تکلیف نمایند. در صورت عدم انجام مأموریت محول‌شده توسط این مؤسسات و شرکت‌ها، موضوع در مراجع ذی‌صلاح قابل پیگیری خواهدبود.</w:t>
                        </w:r>
                      </w:p>
                      <w:p w:rsidR="00CA13FB" w:rsidRPr="00CA13FB" w:rsidRDefault="00CA13FB" w:rsidP="00CA13FB">
                        <w:pPr>
                          <w:bidi/>
                          <w:spacing w:before="100" w:beforeAutospacing="1" w:after="100" w:afterAutospacing="1" w:line="240" w:lineRule="auto"/>
                          <w:jc w:val="lowKashida"/>
                          <w:rPr>
                            <w:rFonts w:ascii="Times New Roman" w:eastAsia="Times New Roman" w:hAnsi="Times New Roman" w:cs="Times New Roman"/>
                            <w:color w:val="FF0000"/>
                            <w:sz w:val="24"/>
                            <w:szCs w:val="24"/>
                            <w:rtl/>
                          </w:rPr>
                        </w:pPr>
                        <w:r w:rsidRPr="00CA13FB">
                          <w:rPr>
                            <w:rFonts w:ascii="Tahoma" w:eastAsia="Times New Roman" w:hAnsi="Tahoma" w:cs="Tahoma"/>
                            <w:color w:val="FF0000"/>
                            <w:sz w:val="28"/>
                            <w:szCs w:val="28"/>
                            <w:rtl/>
                          </w:rPr>
                          <w:t>           </w:t>
                        </w:r>
                        <w:r w:rsidRPr="00CA13FB">
                          <w:rPr>
                            <w:rFonts w:ascii="Tahoma" w:eastAsia="Times New Roman" w:hAnsi="Tahoma" w:cs="Times New Roman"/>
                            <w:b/>
                            <w:bCs/>
                            <w:color w:val="FF0000"/>
                            <w:sz w:val="28"/>
                            <w:szCs w:val="28"/>
                            <w:rtl/>
                          </w:rPr>
                          <w:t>تبصره</w:t>
                        </w:r>
                        <w:r w:rsidRPr="00CA13FB">
                          <w:rPr>
                            <w:rFonts w:ascii="Tahoma" w:eastAsia="Times New Roman" w:hAnsi="Tahoma" w:cs="Times New Roman"/>
                            <w:color w:val="FF0000"/>
                            <w:sz w:val="28"/>
                            <w:szCs w:val="28"/>
                            <w:rtl/>
                          </w:rPr>
                          <w:t xml:space="preserve"> ـ تعرفه خدمات بخش خصوصی اعم از حقوقی و حقیقی برابر مقررات جاری کشور و عرف پرداخت می‌گردد.</w:t>
                        </w:r>
                      </w:p>
                      <w:p w:rsidR="00CA13FB" w:rsidRPr="00CA13FB" w:rsidRDefault="00CA13FB" w:rsidP="00CA13FB">
                        <w:pPr>
                          <w:bidi/>
                          <w:spacing w:before="100" w:beforeAutospacing="1" w:after="100" w:afterAutospacing="1" w:line="240" w:lineRule="auto"/>
                          <w:jc w:val="lowKashida"/>
                          <w:rPr>
                            <w:rFonts w:ascii="Times New Roman" w:eastAsia="Times New Roman" w:hAnsi="Times New Roman" w:cs="Times New Roman"/>
                            <w:color w:val="FF0000"/>
                            <w:sz w:val="24"/>
                            <w:szCs w:val="24"/>
                            <w:rtl/>
                          </w:rPr>
                        </w:pPr>
                        <w:r w:rsidRPr="00CA13FB">
                          <w:rPr>
                            <w:rFonts w:ascii="Tahoma" w:eastAsia="Times New Roman" w:hAnsi="Tahoma" w:cs="Tahoma"/>
                            <w:color w:val="FF0000"/>
                            <w:sz w:val="28"/>
                            <w:szCs w:val="28"/>
                            <w:rtl/>
                          </w:rPr>
                          <w:t>           </w:t>
                        </w:r>
                        <w:r w:rsidRPr="00CA13FB">
                          <w:rPr>
                            <w:rFonts w:ascii="Tahoma" w:eastAsia="Times New Roman" w:hAnsi="Tahoma" w:cs="Times New Roman"/>
                            <w:b/>
                            <w:bCs/>
                            <w:color w:val="FF0000"/>
                            <w:sz w:val="28"/>
                            <w:szCs w:val="28"/>
                            <w:rtl/>
                          </w:rPr>
                          <w:t>ماده9ـ</w:t>
                        </w:r>
                        <w:r w:rsidRPr="00CA13FB">
                          <w:rPr>
                            <w:rFonts w:ascii="Tahoma" w:eastAsia="Times New Roman" w:hAnsi="Tahoma" w:cs="Times New Roman"/>
                            <w:color w:val="FF0000"/>
                            <w:sz w:val="28"/>
                            <w:szCs w:val="28"/>
                            <w:rtl/>
                          </w:rPr>
                          <w:t xml:space="preserve"> سازمان حسب بند (18) ماده (8) قانون بر اقدامات دستگاههای ذیربط در مراحل چهارگانه مدیریت بحران نظارت عالی دارد و دستگاههای ذیربط موظفند برنامه‌ها و اقدامات انجام شده برای هر یک از مراحل چهارگانه مدیریت بحران را که در چهارچوب قانون و آیین‌نامه‌های اجرایی آن انجام شده است، به صورت دوره‌ای در قالب برگه‌های ارزیابی و نظارت که توسط سازمان تهیه می‌گردد، به سازمان و واحدهای استانی برای ارائه به شورای عالی گزارش نمایند.</w:t>
                        </w:r>
                      </w:p>
                      <w:p w:rsidR="00CA13FB" w:rsidRPr="00CA13FB" w:rsidRDefault="00CA13FB" w:rsidP="00CA13FB">
                        <w:pPr>
                          <w:bidi/>
                          <w:spacing w:before="100" w:beforeAutospacing="1" w:after="100" w:afterAutospacing="1" w:line="240" w:lineRule="auto"/>
                          <w:jc w:val="lowKashida"/>
                          <w:rPr>
                            <w:rFonts w:ascii="Times New Roman" w:eastAsia="Times New Roman" w:hAnsi="Times New Roman" w:cs="Times New Roman"/>
                            <w:color w:val="FF0000"/>
                            <w:sz w:val="24"/>
                            <w:szCs w:val="24"/>
                            <w:rtl/>
                          </w:rPr>
                        </w:pPr>
                        <w:r w:rsidRPr="00CA13FB">
                          <w:rPr>
                            <w:rFonts w:ascii="Tahoma" w:eastAsia="Times New Roman" w:hAnsi="Tahoma" w:cs="Tahoma"/>
                            <w:color w:val="FF0000"/>
                            <w:sz w:val="28"/>
                            <w:szCs w:val="28"/>
                            <w:rtl/>
                          </w:rPr>
                          <w:t>           </w:t>
                        </w:r>
                        <w:r w:rsidRPr="00CA13FB">
                          <w:rPr>
                            <w:rFonts w:ascii="Tahoma" w:eastAsia="Times New Roman" w:hAnsi="Tahoma" w:cs="Times New Roman"/>
                            <w:b/>
                            <w:bCs/>
                            <w:color w:val="FF0000"/>
                            <w:sz w:val="28"/>
                            <w:szCs w:val="28"/>
                            <w:rtl/>
                          </w:rPr>
                          <w:t>ماده10ـ</w:t>
                        </w:r>
                        <w:r w:rsidRPr="00CA13FB">
                          <w:rPr>
                            <w:rFonts w:ascii="Tahoma" w:eastAsia="Times New Roman" w:hAnsi="Tahoma" w:cs="Times New Roman"/>
                            <w:color w:val="FF0000"/>
                            <w:sz w:val="28"/>
                            <w:szCs w:val="28"/>
                            <w:rtl/>
                          </w:rPr>
                          <w:t xml:space="preserve"> در طول مدت زمان مقابله با بحران، دستگاههای تخصصی ذیربط موظفند با توجه به ابعاد حادثه و تحت امر فرمانده تعیین‌شده برای عملیات مقابله، وظایف محول‌شده را انجام دهند و مسئولیت تخصصی مدیریت بحران در هر دستگاه به عهده بالاترین مقام دستگاه اجرایی متناسب با بعد حادثه می‌باشد.</w:t>
                        </w:r>
                      </w:p>
                      <w:p w:rsidR="00CA13FB" w:rsidRPr="00CA13FB" w:rsidRDefault="00CA13FB" w:rsidP="00CA13FB">
                        <w:pPr>
                          <w:bidi/>
                          <w:spacing w:before="100" w:beforeAutospacing="1" w:after="100" w:afterAutospacing="1" w:line="240" w:lineRule="auto"/>
                          <w:jc w:val="both"/>
                          <w:rPr>
                            <w:rFonts w:ascii="Times New Roman" w:eastAsia="Times New Roman" w:hAnsi="Times New Roman" w:cs="Times New Roman"/>
                            <w:color w:val="FF0000"/>
                            <w:sz w:val="24"/>
                            <w:szCs w:val="24"/>
                            <w:rtl/>
                          </w:rPr>
                        </w:pPr>
                        <w:r w:rsidRPr="00CA13FB">
                          <w:rPr>
                            <w:rFonts w:ascii="Tahoma" w:eastAsia="Times New Roman" w:hAnsi="Tahoma" w:cs="Times New Roman"/>
                            <w:b/>
                            <w:bCs/>
                            <w:color w:val="FF0000"/>
                            <w:sz w:val="28"/>
                            <w:szCs w:val="28"/>
                            <w:rtl/>
                          </w:rPr>
                          <w:t>فصل سوم: دبیرخانه و چگونگی اداره و ابلاغ مصوبات شورای عالی</w:t>
                        </w:r>
                      </w:p>
                      <w:p w:rsidR="00CA13FB" w:rsidRPr="00CA13FB" w:rsidRDefault="00CA13FB" w:rsidP="00CA13FB">
                        <w:pPr>
                          <w:bidi/>
                          <w:spacing w:before="100" w:beforeAutospacing="1" w:after="100" w:afterAutospacing="1" w:line="240" w:lineRule="auto"/>
                          <w:jc w:val="lowKashida"/>
                          <w:rPr>
                            <w:rFonts w:ascii="Times New Roman" w:eastAsia="Times New Roman" w:hAnsi="Times New Roman" w:cs="Times New Roman"/>
                            <w:color w:val="FF0000"/>
                            <w:sz w:val="24"/>
                            <w:szCs w:val="24"/>
                            <w:rtl/>
                          </w:rPr>
                        </w:pPr>
                        <w:r w:rsidRPr="00CA13FB">
                          <w:rPr>
                            <w:rFonts w:ascii="Tahoma" w:eastAsia="Times New Roman" w:hAnsi="Tahoma" w:cs="Tahoma"/>
                            <w:color w:val="FF0000"/>
                            <w:sz w:val="28"/>
                            <w:szCs w:val="28"/>
                            <w:rtl/>
                          </w:rPr>
                          <w:t>           </w:t>
                        </w:r>
                        <w:r w:rsidRPr="00CA13FB">
                          <w:rPr>
                            <w:rFonts w:ascii="Tahoma" w:eastAsia="Times New Roman" w:hAnsi="Tahoma" w:cs="Times New Roman"/>
                            <w:b/>
                            <w:bCs/>
                            <w:color w:val="FF0000"/>
                            <w:sz w:val="28"/>
                            <w:szCs w:val="28"/>
                            <w:rtl/>
                          </w:rPr>
                          <w:t>ماده11ـ</w:t>
                        </w:r>
                        <w:r w:rsidRPr="00CA13FB">
                          <w:rPr>
                            <w:rFonts w:ascii="Tahoma" w:eastAsia="Times New Roman" w:hAnsi="Tahoma" w:cs="Times New Roman"/>
                            <w:color w:val="FF0000"/>
                            <w:sz w:val="28"/>
                            <w:szCs w:val="28"/>
                            <w:rtl/>
                          </w:rPr>
                          <w:t xml:space="preserve"> جلسات شورا توسط رییس شورا و یا قائم‌مقام ایشان و براساس دستورالعملی که به تصویب شورا می‌رسد، اداره می‌گردد. ابلاغ مصوبات پس از تأیید رییس جمهور با قائم مقام رییس شورا (وزیر کشور) می‌باشد.</w:t>
                        </w:r>
                      </w:p>
                      <w:p w:rsidR="00CA13FB" w:rsidRPr="00CA13FB" w:rsidRDefault="00CA13FB" w:rsidP="00CA13FB">
                        <w:pPr>
                          <w:bidi/>
                          <w:spacing w:before="100" w:beforeAutospacing="1" w:after="100" w:afterAutospacing="1" w:line="240" w:lineRule="auto"/>
                          <w:jc w:val="lowKashida"/>
                          <w:rPr>
                            <w:rFonts w:ascii="Times New Roman" w:eastAsia="Times New Roman" w:hAnsi="Times New Roman" w:cs="Times New Roman"/>
                            <w:color w:val="FF0000"/>
                            <w:sz w:val="24"/>
                            <w:szCs w:val="24"/>
                            <w:rtl/>
                          </w:rPr>
                        </w:pPr>
                        <w:r w:rsidRPr="00CA13FB">
                          <w:rPr>
                            <w:rFonts w:ascii="Tahoma" w:eastAsia="Times New Roman" w:hAnsi="Tahoma" w:cs="Tahoma"/>
                            <w:color w:val="FF0000"/>
                            <w:sz w:val="28"/>
                            <w:szCs w:val="28"/>
                            <w:rtl/>
                          </w:rPr>
                          <w:t>           </w:t>
                        </w:r>
                        <w:r w:rsidRPr="00CA13FB">
                          <w:rPr>
                            <w:rFonts w:ascii="Tahoma" w:eastAsia="Times New Roman" w:hAnsi="Tahoma" w:cs="Times New Roman"/>
                            <w:b/>
                            <w:bCs/>
                            <w:color w:val="FF0000"/>
                            <w:sz w:val="28"/>
                            <w:szCs w:val="28"/>
                            <w:highlight w:val="cyan"/>
                            <w:rtl/>
                          </w:rPr>
                          <w:t>تبصره1ـ</w:t>
                        </w:r>
                        <w:r w:rsidRPr="00CA13FB">
                          <w:rPr>
                            <w:rFonts w:ascii="Tahoma" w:eastAsia="Times New Roman" w:hAnsi="Tahoma" w:cs="Times New Roman"/>
                            <w:color w:val="FF0000"/>
                            <w:sz w:val="28"/>
                            <w:szCs w:val="28"/>
                            <w:highlight w:val="cyan"/>
                            <w:rtl/>
                          </w:rPr>
                          <w:t xml:space="preserve"> شورا به صورت عادی، هر سال، دو بار تشکیل جلسه خواهد داد.</w:t>
                        </w:r>
                      </w:p>
                      <w:p w:rsidR="00CA13FB" w:rsidRPr="00CA13FB" w:rsidRDefault="00CA13FB" w:rsidP="00CA13FB">
                        <w:pPr>
                          <w:bidi/>
                          <w:spacing w:before="100" w:beforeAutospacing="1" w:after="100" w:afterAutospacing="1" w:line="240" w:lineRule="auto"/>
                          <w:jc w:val="lowKashida"/>
                          <w:rPr>
                            <w:rFonts w:ascii="Times New Roman" w:eastAsia="Times New Roman" w:hAnsi="Times New Roman" w:cs="Times New Roman"/>
                            <w:color w:val="FF0000"/>
                            <w:sz w:val="24"/>
                            <w:szCs w:val="24"/>
                            <w:rtl/>
                          </w:rPr>
                        </w:pPr>
                        <w:r w:rsidRPr="00CA13FB">
                          <w:rPr>
                            <w:rFonts w:ascii="Tahoma" w:eastAsia="Times New Roman" w:hAnsi="Tahoma" w:cs="Tahoma"/>
                            <w:color w:val="FF0000"/>
                            <w:sz w:val="28"/>
                            <w:szCs w:val="28"/>
                            <w:rtl/>
                          </w:rPr>
                          <w:t>           </w:t>
                        </w:r>
                        <w:r w:rsidRPr="00CA13FB">
                          <w:rPr>
                            <w:rFonts w:ascii="Tahoma" w:eastAsia="Times New Roman" w:hAnsi="Tahoma" w:cs="Times New Roman"/>
                            <w:b/>
                            <w:bCs/>
                            <w:color w:val="FF0000"/>
                            <w:sz w:val="28"/>
                            <w:szCs w:val="28"/>
                            <w:highlight w:val="yellow"/>
                            <w:rtl/>
                          </w:rPr>
                          <w:t>تبصره2ـ</w:t>
                        </w:r>
                        <w:r w:rsidRPr="00CA13FB">
                          <w:rPr>
                            <w:rFonts w:ascii="Tahoma" w:eastAsia="Times New Roman" w:hAnsi="Tahoma" w:cs="Times New Roman"/>
                            <w:color w:val="FF0000"/>
                            <w:sz w:val="28"/>
                            <w:szCs w:val="28"/>
                            <w:highlight w:val="yellow"/>
                            <w:rtl/>
                          </w:rPr>
                          <w:t xml:space="preserve"> در مواقع ضروری و بحرانی جلسات فوق‌العاده با دعوت قائم‌مقام رییس شورا (وزیر </w:t>
                        </w:r>
                        <w:r w:rsidRPr="00CA13FB">
                          <w:rPr>
                            <w:rFonts w:ascii="Tahoma" w:eastAsia="Times New Roman" w:hAnsi="Tahoma" w:cs="Times New Roman"/>
                            <w:color w:val="FF0000"/>
                            <w:sz w:val="28"/>
                            <w:szCs w:val="28"/>
                            <w:highlight w:val="yellow"/>
                            <w:rtl/>
                          </w:rPr>
                          <w:lastRenderedPageBreak/>
                          <w:t>کشور) تشکیل می‌شود.</w:t>
                        </w:r>
                      </w:p>
                      <w:p w:rsidR="00CA13FB" w:rsidRPr="00CA13FB" w:rsidRDefault="00CA13FB" w:rsidP="00CA13FB">
                        <w:pPr>
                          <w:bidi/>
                          <w:spacing w:before="100" w:beforeAutospacing="1" w:after="100" w:afterAutospacing="1" w:line="240" w:lineRule="auto"/>
                          <w:jc w:val="lowKashida"/>
                          <w:rPr>
                            <w:rFonts w:ascii="Times New Roman" w:eastAsia="Times New Roman" w:hAnsi="Times New Roman" w:cs="Times New Roman"/>
                            <w:color w:val="FF0000"/>
                            <w:sz w:val="24"/>
                            <w:szCs w:val="24"/>
                            <w:rtl/>
                          </w:rPr>
                        </w:pPr>
                        <w:r w:rsidRPr="00CA13FB">
                          <w:rPr>
                            <w:rFonts w:ascii="Tahoma" w:eastAsia="Times New Roman" w:hAnsi="Tahoma" w:cs="Tahoma"/>
                            <w:color w:val="FF0000"/>
                            <w:sz w:val="28"/>
                            <w:szCs w:val="28"/>
                            <w:rtl/>
                          </w:rPr>
                          <w:t>           </w:t>
                        </w:r>
                        <w:r w:rsidRPr="00CA13FB">
                          <w:rPr>
                            <w:rFonts w:ascii="Tahoma" w:eastAsia="Times New Roman" w:hAnsi="Tahoma" w:cs="Times New Roman"/>
                            <w:b/>
                            <w:bCs/>
                            <w:color w:val="FF0000"/>
                            <w:sz w:val="28"/>
                            <w:szCs w:val="28"/>
                            <w:rtl/>
                          </w:rPr>
                          <w:t>تبصره3ـ</w:t>
                        </w:r>
                        <w:r w:rsidRPr="00CA13FB">
                          <w:rPr>
                            <w:rFonts w:ascii="Tahoma" w:eastAsia="Times New Roman" w:hAnsi="Tahoma" w:cs="Times New Roman"/>
                            <w:color w:val="FF0000"/>
                            <w:sz w:val="28"/>
                            <w:szCs w:val="28"/>
                            <w:rtl/>
                          </w:rPr>
                          <w:t xml:space="preserve"> دبیرخانه شورا در سازمان مستقر می‌باشد و دبیر آن رییس سازمان می‌باشد.</w:t>
                        </w:r>
                      </w:p>
                      <w:p w:rsidR="00CA13FB" w:rsidRPr="00CA13FB" w:rsidRDefault="00CA13FB" w:rsidP="00CA13FB">
                        <w:pPr>
                          <w:bidi/>
                          <w:spacing w:before="100" w:beforeAutospacing="1" w:after="100" w:afterAutospacing="1" w:line="240" w:lineRule="auto"/>
                          <w:jc w:val="lowKashida"/>
                          <w:rPr>
                            <w:rFonts w:ascii="Times New Roman" w:eastAsia="Times New Roman" w:hAnsi="Times New Roman" w:cs="Times New Roman"/>
                            <w:color w:val="FF0000"/>
                            <w:sz w:val="24"/>
                            <w:szCs w:val="24"/>
                            <w:rtl/>
                          </w:rPr>
                        </w:pPr>
                        <w:r w:rsidRPr="00CA13FB">
                          <w:rPr>
                            <w:rFonts w:ascii="Tahoma" w:eastAsia="Times New Roman" w:hAnsi="Tahoma" w:cs="Tahoma"/>
                            <w:color w:val="FF0000"/>
                            <w:sz w:val="28"/>
                            <w:szCs w:val="28"/>
                            <w:rtl/>
                          </w:rPr>
                          <w:t>          </w:t>
                        </w:r>
                        <w:r w:rsidRPr="00CA13FB">
                          <w:rPr>
                            <w:rFonts w:ascii="Tahoma" w:eastAsia="Times New Roman" w:hAnsi="Tahoma" w:cs="Tahoma"/>
                            <w:b/>
                            <w:bCs/>
                            <w:color w:val="FF0000"/>
                            <w:sz w:val="28"/>
                            <w:szCs w:val="28"/>
                            <w:rtl/>
                          </w:rPr>
                          <w:t> </w:t>
                        </w:r>
                        <w:r w:rsidRPr="00CA13FB">
                          <w:rPr>
                            <w:rFonts w:ascii="Tahoma" w:eastAsia="Times New Roman" w:hAnsi="Tahoma" w:cs="Times New Roman"/>
                            <w:b/>
                            <w:bCs/>
                            <w:color w:val="FF0000"/>
                            <w:sz w:val="28"/>
                            <w:szCs w:val="28"/>
                            <w:rtl/>
                          </w:rPr>
                          <w:t>فصل چهارم:</w:t>
                        </w:r>
                        <w:r w:rsidRPr="00CA13FB">
                          <w:rPr>
                            <w:rFonts w:ascii="Tahoma" w:eastAsia="Times New Roman" w:hAnsi="Tahoma" w:cs="Tahoma"/>
                            <w:b/>
                            <w:bCs/>
                            <w:color w:val="FF0000"/>
                            <w:sz w:val="28"/>
                            <w:szCs w:val="28"/>
                            <w:rtl/>
                          </w:rPr>
                          <w:t> </w:t>
                        </w:r>
                        <w:r w:rsidRPr="00CA13FB">
                          <w:rPr>
                            <w:rFonts w:ascii="Tahoma" w:eastAsia="Times New Roman" w:hAnsi="Tahoma" w:cs="Times New Roman"/>
                            <w:b/>
                            <w:bCs/>
                            <w:color w:val="FF0000"/>
                            <w:sz w:val="28"/>
                            <w:szCs w:val="28"/>
                            <w:rtl/>
                          </w:rPr>
                          <w:t xml:space="preserve"> ترکیب اعضا و شرح وظایف شورای هماهنگی</w:t>
                        </w:r>
                      </w:p>
                      <w:p w:rsidR="00CA13FB" w:rsidRPr="00CA13FB" w:rsidRDefault="00CA13FB" w:rsidP="00CA13FB">
                        <w:pPr>
                          <w:bidi/>
                          <w:spacing w:before="100" w:beforeAutospacing="1" w:after="100" w:afterAutospacing="1" w:line="240" w:lineRule="auto"/>
                          <w:jc w:val="lowKashida"/>
                          <w:rPr>
                            <w:rFonts w:ascii="Times New Roman" w:eastAsia="Times New Roman" w:hAnsi="Times New Roman" w:cs="Times New Roman"/>
                            <w:color w:val="FF0000"/>
                            <w:sz w:val="24"/>
                            <w:szCs w:val="24"/>
                            <w:rtl/>
                          </w:rPr>
                        </w:pPr>
                        <w:r w:rsidRPr="00CA13FB">
                          <w:rPr>
                            <w:rFonts w:ascii="Tahoma" w:eastAsia="Times New Roman" w:hAnsi="Tahoma" w:cs="Tahoma"/>
                            <w:color w:val="FF0000"/>
                            <w:sz w:val="28"/>
                            <w:szCs w:val="28"/>
                            <w:rtl/>
                          </w:rPr>
                          <w:t>           </w:t>
                        </w:r>
                        <w:r w:rsidRPr="00CA13FB">
                          <w:rPr>
                            <w:rFonts w:ascii="Tahoma" w:eastAsia="Times New Roman" w:hAnsi="Tahoma" w:cs="Times New Roman"/>
                            <w:b/>
                            <w:bCs/>
                            <w:color w:val="FF0000"/>
                            <w:sz w:val="28"/>
                            <w:szCs w:val="28"/>
                            <w:rtl/>
                          </w:rPr>
                          <w:t>ماده12ـ</w:t>
                        </w:r>
                        <w:r w:rsidRPr="00CA13FB">
                          <w:rPr>
                            <w:rFonts w:ascii="Tahoma" w:eastAsia="Times New Roman" w:hAnsi="Tahoma" w:cs="Times New Roman"/>
                            <w:color w:val="FF0000"/>
                            <w:sz w:val="28"/>
                            <w:szCs w:val="28"/>
                            <w:rtl/>
                          </w:rPr>
                          <w:t xml:space="preserve"> اعضای شورای هماهنگی به شرح زیر تعیین می‌شود:</w:t>
                        </w:r>
                      </w:p>
                      <w:p w:rsidR="00CA13FB" w:rsidRPr="00CA13FB" w:rsidRDefault="00CA13FB" w:rsidP="00CA13FB">
                        <w:pPr>
                          <w:bidi/>
                          <w:spacing w:before="100" w:beforeAutospacing="1" w:after="100" w:afterAutospacing="1" w:line="240" w:lineRule="auto"/>
                          <w:jc w:val="lowKashida"/>
                          <w:rPr>
                            <w:rFonts w:ascii="Times New Roman" w:eastAsia="Times New Roman" w:hAnsi="Times New Roman" w:cs="Times New Roman"/>
                            <w:color w:val="FF0000"/>
                            <w:sz w:val="24"/>
                            <w:szCs w:val="24"/>
                            <w:rtl/>
                          </w:rPr>
                        </w:pPr>
                        <w:r w:rsidRPr="00CA13FB">
                          <w:rPr>
                            <w:rFonts w:ascii="Tahoma" w:eastAsia="Times New Roman" w:hAnsi="Tahoma" w:cs="Tahoma"/>
                            <w:color w:val="FF0000"/>
                            <w:sz w:val="28"/>
                            <w:szCs w:val="28"/>
                            <w:rtl/>
                          </w:rPr>
                          <w:t>           </w:t>
                        </w:r>
                        <w:r w:rsidRPr="00CA13FB">
                          <w:rPr>
                            <w:rFonts w:ascii="Tahoma" w:eastAsia="Times New Roman" w:hAnsi="Tahoma" w:cs="Times New Roman"/>
                            <w:color w:val="FF0000"/>
                            <w:sz w:val="28"/>
                            <w:szCs w:val="28"/>
                            <w:rtl/>
                          </w:rPr>
                          <w:t>1ـ رئیس سازمان (رئیس)</w:t>
                        </w:r>
                      </w:p>
                      <w:p w:rsidR="00CA13FB" w:rsidRPr="00CA13FB" w:rsidRDefault="00CA13FB" w:rsidP="00CA13FB">
                        <w:pPr>
                          <w:bidi/>
                          <w:spacing w:before="100" w:beforeAutospacing="1" w:after="100" w:afterAutospacing="1" w:line="240" w:lineRule="auto"/>
                          <w:jc w:val="lowKashida"/>
                          <w:rPr>
                            <w:rFonts w:ascii="Times New Roman" w:eastAsia="Times New Roman" w:hAnsi="Times New Roman" w:cs="Times New Roman"/>
                            <w:color w:val="FF0000"/>
                            <w:sz w:val="24"/>
                            <w:szCs w:val="24"/>
                            <w:rtl/>
                          </w:rPr>
                        </w:pPr>
                        <w:r w:rsidRPr="00CA13FB">
                          <w:rPr>
                            <w:rFonts w:ascii="Tahoma" w:eastAsia="Times New Roman" w:hAnsi="Tahoma" w:cs="Tahoma"/>
                            <w:color w:val="FF0000"/>
                            <w:sz w:val="28"/>
                            <w:szCs w:val="28"/>
                            <w:rtl/>
                          </w:rPr>
                          <w:t>           </w:t>
                        </w:r>
                        <w:r w:rsidRPr="00CA13FB">
                          <w:rPr>
                            <w:rFonts w:ascii="Tahoma" w:eastAsia="Times New Roman" w:hAnsi="Tahoma" w:cs="Times New Roman"/>
                            <w:color w:val="FF0000"/>
                            <w:sz w:val="28"/>
                            <w:szCs w:val="28"/>
                            <w:rtl/>
                          </w:rPr>
                          <w:t>2ـ معاون وزیر بهداشت، درمان و آموزش پزشکی</w:t>
                        </w:r>
                      </w:p>
                      <w:p w:rsidR="00CA13FB" w:rsidRPr="00CA13FB" w:rsidRDefault="00CA13FB" w:rsidP="00CA13FB">
                        <w:pPr>
                          <w:bidi/>
                          <w:spacing w:before="100" w:beforeAutospacing="1" w:after="100" w:afterAutospacing="1" w:line="240" w:lineRule="auto"/>
                          <w:jc w:val="lowKashida"/>
                          <w:rPr>
                            <w:rFonts w:ascii="Times New Roman" w:eastAsia="Times New Roman" w:hAnsi="Times New Roman" w:cs="Times New Roman"/>
                            <w:color w:val="FF0000"/>
                            <w:sz w:val="24"/>
                            <w:szCs w:val="24"/>
                            <w:rtl/>
                          </w:rPr>
                        </w:pPr>
                        <w:r w:rsidRPr="00CA13FB">
                          <w:rPr>
                            <w:rFonts w:ascii="Tahoma" w:eastAsia="Times New Roman" w:hAnsi="Tahoma" w:cs="Tahoma"/>
                            <w:color w:val="FF0000"/>
                            <w:sz w:val="28"/>
                            <w:szCs w:val="28"/>
                            <w:rtl/>
                          </w:rPr>
                          <w:t>           </w:t>
                        </w:r>
                        <w:r w:rsidRPr="00CA13FB">
                          <w:rPr>
                            <w:rFonts w:ascii="Tahoma" w:eastAsia="Times New Roman" w:hAnsi="Tahoma" w:cs="Times New Roman"/>
                            <w:color w:val="FF0000"/>
                            <w:sz w:val="28"/>
                            <w:szCs w:val="28"/>
                            <w:rtl/>
                          </w:rPr>
                          <w:t>3ـ معاون وزیر بازرگانی</w:t>
                        </w:r>
                      </w:p>
                      <w:p w:rsidR="00CA13FB" w:rsidRPr="00CA13FB" w:rsidRDefault="00CA13FB" w:rsidP="00CA13FB">
                        <w:pPr>
                          <w:bidi/>
                          <w:spacing w:before="100" w:beforeAutospacing="1" w:after="100" w:afterAutospacing="1" w:line="240" w:lineRule="auto"/>
                          <w:jc w:val="lowKashida"/>
                          <w:rPr>
                            <w:rFonts w:ascii="Times New Roman" w:eastAsia="Times New Roman" w:hAnsi="Times New Roman" w:cs="Times New Roman"/>
                            <w:color w:val="FF0000"/>
                            <w:sz w:val="24"/>
                            <w:szCs w:val="24"/>
                            <w:rtl/>
                          </w:rPr>
                        </w:pPr>
                        <w:r w:rsidRPr="00CA13FB">
                          <w:rPr>
                            <w:rFonts w:ascii="Tahoma" w:eastAsia="Times New Roman" w:hAnsi="Tahoma" w:cs="Tahoma"/>
                            <w:color w:val="FF0000"/>
                            <w:sz w:val="28"/>
                            <w:szCs w:val="28"/>
                            <w:rtl/>
                          </w:rPr>
                          <w:t>           </w:t>
                        </w:r>
                        <w:r w:rsidRPr="00CA13FB">
                          <w:rPr>
                            <w:rFonts w:ascii="Tahoma" w:eastAsia="Times New Roman" w:hAnsi="Tahoma" w:cs="Times New Roman"/>
                            <w:color w:val="FF0000"/>
                            <w:sz w:val="28"/>
                            <w:szCs w:val="28"/>
                            <w:rtl/>
                          </w:rPr>
                          <w:t>4ـ معاون وزیر راه و ترابری</w:t>
                        </w:r>
                      </w:p>
                      <w:p w:rsidR="00CA13FB" w:rsidRPr="00CA13FB" w:rsidRDefault="00CA13FB" w:rsidP="00CA13FB">
                        <w:pPr>
                          <w:bidi/>
                          <w:spacing w:before="100" w:beforeAutospacing="1" w:after="100" w:afterAutospacing="1" w:line="240" w:lineRule="auto"/>
                          <w:jc w:val="lowKashida"/>
                          <w:rPr>
                            <w:rFonts w:ascii="Times New Roman" w:eastAsia="Times New Roman" w:hAnsi="Times New Roman" w:cs="Times New Roman"/>
                            <w:color w:val="FF0000"/>
                            <w:sz w:val="24"/>
                            <w:szCs w:val="24"/>
                            <w:rtl/>
                          </w:rPr>
                        </w:pPr>
                        <w:r w:rsidRPr="00CA13FB">
                          <w:rPr>
                            <w:rFonts w:ascii="Tahoma" w:eastAsia="Times New Roman" w:hAnsi="Tahoma" w:cs="Tahoma"/>
                            <w:color w:val="FF0000"/>
                            <w:sz w:val="28"/>
                            <w:szCs w:val="28"/>
                            <w:rtl/>
                          </w:rPr>
                          <w:t>           </w:t>
                        </w:r>
                        <w:r w:rsidRPr="00CA13FB">
                          <w:rPr>
                            <w:rFonts w:ascii="Tahoma" w:eastAsia="Times New Roman" w:hAnsi="Tahoma" w:cs="Times New Roman"/>
                            <w:color w:val="FF0000"/>
                            <w:sz w:val="28"/>
                            <w:szCs w:val="28"/>
                            <w:rtl/>
                          </w:rPr>
                          <w:t>5 ـ معاون وزیر جهادکشاورزی</w:t>
                        </w:r>
                      </w:p>
                      <w:p w:rsidR="00CA13FB" w:rsidRPr="00CA13FB" w:rsidRDefault="00CA13FB" w:rsidP="00CA13FB">
                        <w:pPr>
                          <w:bidi/>
                          <w:spacing w:before="100" w:beforeAutospacing="1" w:after="100" w:afterAutospacing="1" w:line="240" w:lineRule="auto"/>
                          <w:jc w:val="lowKashida"/>
                          <w:rPr>
                            <w:rFonts w:ascii="Times New Roman" w:eastAsia="Times New Roman" w:hAnsi="Times New Roman" w:cs="Times New Roman"/>
                            <w:color w:val="FF0000"/>
                            <w:sz w:val="24"/>
                            <w:szCs w:val="24"/>
                            <w:rtl/>
                          </w:rPr>
                        </w:pPr>
                        <w:r w:rsidRPr="00CA13FB">
                          <w:rPr>
                            <w:rFonts w:ascii="Tahoma" w:eastAsia="Times New Roman" w:hAnsi="Tahoma" w:cs="Tahoma"/>
                            <w:color w:val="FF0000"/>
                            <w:sz w:val="28"/>
                            <w:szCs w:val="28"/>
                            <w:rtl/>
                          </w:rPr>
                          <w:t>           </w:t>
                        </w:r>
                        <w:r w:rsidRPr="00CA13FB">
                          <w:rPr>
                            <w:rFonts w:ascii="Tahoma" w:eastAsia="Times New Roman" w:hAnsi="Tahoma" w:cs="Times New Roman"/>
                            <w:color w:val="FF0000"/>
                            <w:sz w:val="28"/>
                            <w:szCs w:val="28"/>
                            <w:rtl/>
                          </w:rPr>
                          <w:t>6 ـ معاون وزیر علوم، تحقیقات و فناوری</w:t>
                        </w:r>
                      </w:p>
                      <w:p w:rsidR="00CA13FB" w:rsidRPr="00CA13FB" w:rsidRDefault="00CA13FB" w:rsidP="00CA13FB">
                        <w:pPr>
                          <w:bidi/>
                          <w:spacing w:before="100" w:beforeAutospacing="1" w:after="100" w:afterAutospacing="1" w:line="240" w:lineRule="auto"/>
                          <w:jc w:val="lowKashida"/>
                          <w:rPr>
                            <w:rFonts w:ascii="Times New Roman" w:eastAsia="Times New Roman" w:hAnsi="Times New Roman" w:cs="Times New Roman"/>
                            <w:color w:val="FF0000"/>
                            <w:sz w:val="24"/>
                            <w:szCs w:val="24"/>
                            <w:rtl/>
                          </w:rPr>
                        </w:pPr>
                        <w:r w:rsidRPr="00CA13FB">
                          <w:rPr>
                            <w:rFonts w:ascii="Tahoma" w:eastAsia="Times New Roman" w:hAnsi="Tahoma" w:cs="Tahoma"/>
                            <w:color w:val="FF0000"/>
                            <w:sz w:val="28"/>
                            <w:szCs w:val="28"/>
                            <w:rtl/>
                          </w:rPr>
                          <w:t>           </w:t>
                        </w:r>
                        <w:r w:rsidRPr="00CA13FB">
                          <w:rPr>
                            <w:rFonts w:ascii="Tahoma" w:eastAsia="Times New Roman" w:hAnsi="Tahoma" w:cs="Times New Roman"/>
                            <w:color w:val="FF0000"/>
                            <w:sz w:val="28"/>
                            <w:szCs w:val="28"/>
                            <w:rtl/>
                          </w:rPr>
                          <w:t>7ـ معاون وزیر نیرو</w:t>
                        </w:r>
                      </w:p>
                      <w:p w:rsidR="00CA13FB" w:rsidRPr="00CA13FB" w:rsidRDefault="00CA13FB" w:rsidP="00CA13FB">
                        <w:pPr>
                          <w:bidi/>
                          <w:spacing w:before="100" w:beforeAutospacing="1" w:after="100" w:afterAutospacing="1" w:line="240" w:lineRule="auto"/>
                          <w:jc w:val="lowKashida"/>
                          <w:rPr>
                            <w:rFonts w:ascii="Times New Roman" w:eastAsia="Times New Roman" w:hAnsi="Times New Roman" w:cs="Times New Roman"/>
                            <w:color w:val="FF0000"/>
                            <w:sz w:val="24"/>
                            <w:szCs w:val="24"/>
                            <w:rtl/>
                          </w:rPr>
                        </w:pPr>
                        <w:r w:rsidRPr="00CA13FB">
                          <w:rPr>
                            <w:rFonts w:ascii="Tahoma" w:eastAsia="Times New Roman" w:hAnsi="Tahoma" w:cs="Tahoma"/>
                            <w:color w:val="FF0000"/>
                            <w:sz w:val="28"/>
                            <w:szCs w:val="28"/>
                            <w:rtl/>
                          </w:rPr>
                          <w:t>           </w:t>
                        </w:r>
                        <w:r w:rsidRPr="00CA13FB">
                          <w:rPr>
                            <w:rFonts w:ascii="Tahoma" w:eastAsia="Times New Roman" w:hAnsi="Tahoma" w:cs="Times New Roman"/>
                            <w:color w:val="FF0000"/>
                            <w:sz w:val="28"/>
                            <w:szCs w:val="28"/>
                            <w:rtl/>
                          </w:rPr>
                          <w:t>8 ـ معاون وزیر نفت</w:t>
                        </w:r>
                      </w:p>
                      <w:p w:rsidR="00CA13FB" w:rsidRPr="00CA13FB" w:rsidRDefault="00CA13FB" w:rsidP="00CA13FB">
                        <w:pPr>
                          <w:bidi/>
                          <w:spacing w:before="100" w:beforeAutospacing="1" w:after="100" w:afterAutospacing="1" w:line="240" w:lineRule="auto"/>
                          <w:jc w:val="lowKashida"/>
                          <w:rPr>
                            <w:rFonts w:ascii="Times New Roman" w:eastAsia="Times New Roman" w:hAnsi="Times New Roman" w:cs="Times New Roman"/>
                            <w:color w:val="FF0000"/>
                            <w:sz w:val="24"/>
                            <w:szCs w:val="24"/>
                            <w:rtl/>
                          </w:rPr>
                        </w:pPr>
                        <w:r w:rsidRPr="00CA13FB">
                          <w:rPr>
                            <w:rFonts w:ascii="Tahoma" w:eastAsia="Times New Roman" w:hAnsi="Tahoma" w:cs="Tahoma"/>
                            <w:color w:val="FF0000"/>
                            <w:sz w:val="28"/>
                            <w:szCs w:val="28"/>
                            <w:rtl/>
                          </w:rPr>
                          <w:t>           </w:t>
                        </w:r>
                        <w:r w:rsidRPr="00CA13FB">
                          <w:rPr>
                            <w:rFonts w:ascii="Tahoma" w:eastAsia="Times New Roman" w:hAnsi="Tahoma" w:cs="Times New Roman"/>
                            <w:color w:val="FF0000"/>
                            <w:sz w:val="28"/>
                            <w:szCs w:val="28"/>
                            <w:rtl/>
                          </w:rPr>
                          <w:t>9ـ رییس سازمان شهرداریها و دهیاریهای کشور</w:t>
                        </w:r>
                      </w:p>
                      <w:p w:rsidR="00CA13FB" w:rsidRPr="00CA13FB" w:rsidRDefault="00CA13FB" w:rsidP="00CA13FB">
                        <w:pPr>
                          <w:bidi/>
                          <w:spacing w:before="100" w:beforeAutospacing="1" w:after="100" w:afterAutospacing="1" w:line="240" w:lineRule="auto"/>
                          <w:jc w:val="lowKashida"/>
                          <w:rPr>
                            <w:rFonts w:ascii="Times New Roman" w:eastAsia="Times New Roman" w:hAnsi="Times New Roman" w:cs="Times New Roman"/>
                            <w:color w:val="FF0000"/>
                            <w:sz w:val="24"/>
                            <w:szCs w:val="24"/>
                            <w:rtl/>
                          </w:rPr>
                        </w:pPr>
                        <w:r w:rsidRPr="00CA13FB">
                          <w:rPr>
                            <w:rFonts w:ascii="Tahoma" w:eastAsia="Times New Roman" w:hAnsi="Tahoma" w:cs="Tahoma"/>
                            <w:color w:val="FF0000"/>
                            <w:sz w:val="28"/>
                            <w:szCs w:val="28"/>
                            <w:rtl/>
                          </w:rPr>
                          <w:t>           </w:t>
                        </w:r>
                        <w:r w:rsidRPr="00CA13FB">
                          <w:rPr>
                            <w:rFonts w:ascii="Tahoma" w:eastAsia="Times New Roman" w:hAnsi="Tahoma" w:cs="Times New Roman"/>
                            <w:color w:val="FF0000"/>
                            <w:sz w:val="28"/>
                            <w:szCs w:val="28"/>
                            <w:rtl/>
                          </w:rPr>
                          <w:t>10 ـ معاون معاونت برنامه‌ریزی و نظارت رئیس‌جمهور</w:t>
                        </w:r>
                      </w:p>
                      <w:p w:rsidR="00CA13FB" w:rsidRPr="00CA13FB" w:rsidRDefault="00CA13FB" w:rsidP="00CA13FB">
                        <w:pPr>
                          <w:bidi/>
                          <w:spacing w:before="100" w:beforeAutospacing="1" w:after="100" w:afterAutospacing="1" w:line="240" w:lineRule="auto"/>
                          <w:jc w:val="lowKashida"/>
                          <w:rPr>
                            <w:rFonts w:ascii="Times New Roman" w:eastAsia="Times New Roman" w:hAnsi="Times New Roman" w:cs="Times New Roman"/>
                            <w:color w:val="FF0000"/>
                            <w:sz w:val="24"/>
                            <w:szCs w:val="24"/>
                            <w:rtl/>
                          </w:rPr>
                        </w:pPr>
                        <w:r w:rsidRPr="00CA13FB">
                          <w:rPr>
                            <w:rFonts w:ascii="Tahoma" w:eastAsia="Times New Roman" w:hAnsi="Tahoma" w:cs="Tahoma"/>
                            <w:color w:val="FF0000"/>
                            <w:sz w:val="28"/>
                            <w:szCs w:val="28"/>
                            <w:rtl/>
                          </w:rPr>
                          <w:t>           </w:t>
                        </w:r>
                        <w:r w:rsidRPr="00CA13FB">
                          <w:rPr>
                            <w:rFonts w:ascii="Tahoma" w:eastAsia="Times New Roman" w:hAnsi="Tahoma" w:cs="Times New Roman"/>
                            <w:color w:val="FF0000"/>
                            <w:sz w:val="28"/>
                            <w:szCs w:val="28"/>
                            <w:rtl/>
                          </w:rPr>
                          <w:t>11ـ معاون ستاد کل نیروهای مسلح</w:t>
                        </w:r>
                      </w:p>
                      <w:p w:rsidR="00CA13FB" w:rsidRPr="00CA13FB" w:rsidRDefault="00CA13FB" w:rsidP="00CA13FB">
                        <w:pPr>
                          <w:bidi/>
                          <w:spacing w:before="100" w:beforeAutospacing="1" w:after="100" w:afterAutospacing="1" w:line="240" w:lineRule="auto"/>
                          <w:jc w:val="lowKashida"/>
                          <w:rPr>
                            <w:rFonts w:ascii="Times New Roman" w:eastAsia="Times New Roman" w:hAnsi="Times New Roman" w:cs="Times New Roman"/>
                            <w:color w:val="FF0000"/>
                            <w:sz w:val="24"/>
                            <w:szCs w:val="24"/>
                            <w:rtl/>
                          </w:rPr>
                        </w:pPr>
                        <w:r w:rsidRPr="00CA13FB">
                          <w:rPr>
                            <w:rFonts w:ascii="Tahoma" w:eastAsia="Times New Roman" w:hAnsi="Tahoma" w:cs="Tahoma"/>
                            <w:color w:val="FF0000"/>
                            <w:sz w:val="28"/>
                            <w:szCs w:val="28"/>
                            <w:rtl/>
                          </w:rPr>
                          <w:t>           </w:t>
                        </w:r>
                        <w:r w:rsidRPr="00CA13FB">
                          <w:rPr>
                            <w:rFonts w:ascii="Tahoma" w:eastAsia="Times New Roman" w:hAnsi="Tahoma" w:cs="Times New Roman"/>
                            <w:color w:val="FF0000"/>
                            <w:sz w:val="28"/>
                            <w:szCs w:val="28"/>
                            <w:rtl/>
                          </w:rPr>
                          <w:t>12ـ رییس بنیاد مسکن انقلاب اسلامی</w:t>
                        </w:r>
                      </w:p>
                      <w:p w:rsidR="00CA13FB" w:rsidRPr="00CA13FB" w:rsidRDefault="00CA13FB" w:rsidP="00CA13FB">
                        <w:pPr>
                          <w:bidi/>
                          <w:spacing w:before="100" w:beforeAutospacing="1" w:after="100" w:afterAutospacing="1" w:line="240" w:lineRule="auto"/>
                          <w:jc w:val="lowKashida"/>
                          <w:rPr>
                            <w:rFonts w:ascii="Times New Roman" w:eastAsia="Times New Roman" w:hAnsi="Times New Roman" w:cs="Times New Roman"/>
                            <w:color w:val="FF0000"/>
                            <w:sz w:val="24"/>
                            <w:szCs w:val="24"/>
                            <w:rtl/>
                          </w:rPr>
                        </w:pPr>
                        <w:r w:rsidRPr="00CA13FB">
                          <w:rPr>
                            <w:rFonts w:ascii="Tahoma" w:eastAsia="Times New Roman" w:hAnsi="Tahoma" w:cs="Tahoma"/>
                            <w:color w:val="FF0000"/>
                            <w:sz w:val="28"/>
                            <w:szCs w:val="28"/>
                            <w:rtl/>
                          </w:rPr>
                          <w:t>           </w:t>
                        </w:r>
                        <w:r w:rsidRPr="00CA13FB">
                          <w:rPr>
                            <w:rFonts w:ascii="Tahoma" w:eastAsia="Times New Roman" w:hAnsi="Tahoma" w:cs="Times New Roman"/>
                            <w:color w:val="FF0000"/>
                            <w:sz w:val="28"/>
                            <w:szCs w:val="28"/>
                            <w:rtl/>
                          </w:rPr>
                          <w:t>13ـ رییس جمعیت هلال احمر جمهوری اسلامی</w:t>
                        </w:r>
                      </w:p>
                      <w:p w:rsidR="00CA13FB" w:rsidRPr="00CA13FB" w:rsidRDefault="00CA13FB" w:rsidP="00CA13FB">
                        <w:pPr>
                          <w:bidi/>
                          <w:spacing w:before="100" w:beforeAutospacing="1" w:after="100" w:afterAutospacing="1" w:line="240" w:lineRule="auto"/>
                          <w:jc w:val="lowKashida"/>
                          <w:rPr>
                            <w:rFonts w:ascii="Times New Roman" w:eastAsia="Times New Roman" w:hAnsi="Times New Roman" w:cs="Times New Roman"/>
                            <w:color w:val="FF0000"/>
                            <w:sz w:val="24"/>
                            <w:szCs w:val="24"/>
                            <w:rtl/>
                          </w:rPr>
                        </w:pPr>
                        <w:r w:rsidRPr="00CA13FB">
                          <w:rPr>
                            <w:rFonts w:ascii="Tahoma" w:eastAsia="Times New Roman" w:hAnsi="Tahoma" w:cs="Tahoma"/>
                            <w:color w:val="FF0000"/>
                            <w:sz w:val="28"/>
                            <w:szCs w:val="28"/>
                            <w:rtl/>
                          </w:rPr>
                          <w:t>           </w:t>
                        </w:r>
                        <w:r w:rsidRPr="00CA13FB">
                          <w:rPr>
                            <w:rFonts w:ascii="Tahoma" w:eastAsia="Times New Roman" w:hAnsi="Tahoma" w:cs="Times New Roman"/>
                            <w:color w:val="FF0000"/>
                            <w:sz w:val="28"/>
                            <w:szCs w:val="28"/>
                            <w:rtl/>
                          </w:rPr>
                          <w:t>14ـ معاون سازمان صدا و سیمای جمهوری اسلامی ایران</w:t>
                        </w:r>
                      </w:p>
                      <w:p w:rsidR="00CA13FB" w:rsidRPr="00CA13FB" w:rsidRDefault="00CA13FB" w:rsidP="00CA13FB">
                        <w:pPr>
                          <w:bidi/>
                          <w:spacing w:before="100" w:beforeAutospacing="1" w:after="100" w:afterAutospacing="1" w:line="240" w:lineRule="auto"/>
                          <w:jc w:val="lowKashida"/>
                          <w:rPr>
                            <w:rFonts w:ascii="Times New Roman" w:eastAsia="Times New Roman" w:hAnsi="Times New Roman" w:cs="Times New Roman"/>
                            <w:color w:val="FF0000"/>
                            <w:sz w:val="24"/>
                            <w:szCs w:val="24"/>
                            <w:rtl/>
                          </w:rPr>
                        </w:pPr>
                        <w:r w:rsidRPr="00CA13FB">
                          <w:rPr>
                            <w:rFonts w:ascii="Tahoma" w:eastAsia="Times New Roman" w:hAnsi="Tahoma" w:cs="Tahoma"/>
                            <w:color w:val="FF0000"/>
                            <w:sz w:val="28"/>
                            <w:szCs w:val="28"/>
                            <w:rtl/>
                          </w:rPr>
                          <w:t>           </w:t>
                        </w:r>
                        <w:r w:rsidRPr="00CA13FB">
                          <w:rPr>
                            <w:rFonts w:ascii="Tahoma" w:eastAsia="Times New Roman" w:hAnsi="Tahoma" w:cs="Times New Roman"/>
                            <w:color w:val="FF0000"/>
                            <w:sz w:val="28"/>
                            <w:szCs w:val="28"/>
                            <w:rtl/>
                          </w:rPr>
                          <w:t>15ـ معاون شهردار تهران</w:t>
                        </w:r>
                      </w:p>
                      <w:p w:rsidR="00CA13FB" w:rsidRPr="00CA13FB" w:rsidRDefault="00CA13FB" w:rsidP="00CA13FB">
                        <w:pPr>
                          <w:bidi/>
                          <w:spacing w:before="100" w:beforeAutospacing="1" w:after="100" w:afterAutospacing="1" w:line="240" w:lineRule="auto"/>
                          <w:jc w:val="lowKashida"/>
                          <w:rPr>
                            <w:rFonts w:ascii="Times New Roman" w:eastAsia="Times New Roman" w:hAnsi="Times New Roman" w:cs="Times New Roman"/>
                            <w:color w:val="FF0000"/>
                            <w:sz w:val="24"/>
                            <w:szCs w:val="24"/>
                            <w:rtl/>
                          </w:rPr>
                        </w:pPr>
                        <w:r w:rsidRPr="00CA13FB">
                          <w:rPr>
                            <w:rFonts w:ascii="Tahoma" w:eastAsia="Times New Roman" w:hAnsi="Tahoma" w:cs="Tahoma"/>
                            <w:color w:val="FF0000"/>
                            <w:sz w:val="28"/>
                            <w:szCs w:val="28"/>
                            <w:rtl/>
                          </w:rPr>
                          <w:t>           </w:t>
                        </w:r>
                        <w:r w:rsidRPr="00CA13FB">
                          <w:rPr>
                            <w:rFonts w:ascii="Tahoma" w:eastAsia="Times New Roman" w:hAnsi="Tahoma" w:cs="Times New Roman"/>
                            <w:b/>
                            <w:bCs/>
                            <w:color w:val="FF0000"/>
                            <w:sz w:val="28"/>
                            <w:szCs w:val="28"/>
                            <w:highlight w:val="yellow"/>
                            <w:rtl/>
                          </w:rPr>
                          <w:t>تبصره1ـ</w:t>
                        </w:r>
                        <w:r w:rsidRPr="00CA13FB">
                          <w:rPr>
                            <w:rFonts w:ascii="Tahoma" w:eastAsia="Times New Roman" w:hAnsi="Tahoma" w:cs="Times New Roman"/>
                            <w:color w:val="FF0000"/>
                            <w:sz w:val="28"/>
                            <w:szCs w:val="28"/>
                            <w:highlight w:val="yellow"/>
                            <w:rtl/>
                          </w:rPr>
                          <w:t xml:space="preserve"> حسب موضوع و تشخیص رییس سازمان از سایر دستگاه‌های ذیربط با حق رأی در جلسات دعوت به عمل می‌آید.</w:t>
                        </w:r>
                      </w:p>
                      <w:p w:rsidR="00CA13FB" w:rsidRPr="00CA13FB" w:rsidRDefault="00CA13FB" w:rsidP="00CA13FB">
                        <w:pPr>
                          <w:bidi/>
                          <w:spacing w:before="100" w:beforeAutospacing="1" w:after="100" w:afterAutospacing="1" w:line="240" w:lineRule="auto"/>
                          <w:jc w:val="lowKashida"/>
                          <w:rPr>
                            <w:rFonts w:ascii="Times New Roman" w:eastAsia="Times New Roman" w:hAnsi="Times New Roman" w:cs="Times New Roman"/>
                            <w:color w:val="FF0000"/>
                            <w:sz w:val="24"/>
                            <w:szCs w:val="24"/>
                            <w:rtl/>
                          </w:rPr>
                        </w:pPr>
                        <w:r w:rsidRPr="00CA13FB">
                          <w:rPr>
                            <w:rFonts w:ascii="Tahoma" w:eastAsia="Times New Roman" w:hAnsi="Tahoma" w:cs="Tahoma"/>
                            <w:color w:val="FF0000"/>
                            <w:sz w:val="28"/>
                            <w:szCs w:val="28"/>
                            <w:rtl/>
                          </w:rPr>
                          <w:lastRenderedPageBreak/>
                          <w:t>           </w:t>
                        </w:r>
                        <w:r w:rsidRPr="00CA13FB">
                          <w:rPr>
                            <w:rFonts w:ascii="Tahoma" w:eastAsia="Times New Roman" w:hAnsi="Tahoma" w:cs="Times New Roman"/>
                            <w:b/>
                            <w:bCs/>
                            <w:color w:val="FF0000"/>
                            <w:sz w:val="28"/>
                            <w:szCs w:val="28"/>
                            <w:highlight w:val="cyan"/>
                            <w:rtl/>
                          </w:rPr>
                          <w:t>تبصره2ـ</w:t>
                        </w:r>
                        <w:r w:rsidRPr="00CA13FB">
                          <w:rPr>
                            <w:rFonts w:ascii="Tahoma" w:eastAsia="Times New Roman" w:hAnsi="Tahoma" w:cs="Times New Roman"/>
                            <w:color w:val="FF0000"/>
                            <w:sz w:val="28"/>
                            <w:szCs w:val="28"/>
                            <w:highlight w:val="cyan"/>
                            <w:rtl/>
                          </w:rPr>
                          <w:t xml:space="preserve"> شورای هماهنگی مدیریت بحران استان‌ها همانند مرکز به ریاست استاندار و عضویت مقامات دستگاههای متناظر در استان تشکیل می‌گردد.</w:t>
                        </w:r>
                      </w:p>
                      <w:p w:rsidR="00CA13FB" w:rsidRPr="00CA13FB" w:rsidRDefault="00CA13FB" w:rsidP="00CA13FB">
                        <w:pPr>
                          <w:bidi/>
                          <w:spacing w:before="100" w:beforeAutospacing="1" w:after="100" w:afterAutospacing="1" w:line="240" w:lineRule="auto"/>
                          <w:jc w:val="lowKashida"/>
                          <w:rPr>
                            <w:rFonts w:ascii="Times New Roman" w:eastAsia="Times New Roman" w:hAnsi="Times New Roman" w:cs="Times New Roman"/>
                            <w:color w:val="FF0000"/>
                            <w:sz w:val="24"/>
                            <w:szCs w:val="24"/>
                            <w:rtl/>
                          </w:rPr>
                        </w:pPr>
                        <w:r w:rsidRPr="00CA13FB">
                          <w:rPr>
                            <w:rFonts w:ascii="Tahoma" w:eastAsia="Times New Roman" w:hAnsi="Tahoma" w:cs="Tahoma"/>
                            <w:color w:val="FF0000"/>
                            <w:sz w:val="28"/>
                            <w:szCs w:val="28"/>
                            <w:rtl/>
                          </w:rPr>
                          <w:t>           </w:t>
                        </w:r>
                        <w:r w:rsidRPr="00CA13FB">
                          <w:rPr>
                            <w:rFonts w:ascii="Tahoma" w:eastAsia="Times New Roman" w:hAnsi="Tahoma" w:cs="Times New Roman"/>
                            <w:b/>
                            <w:bCs/>
                            <w:color w:val="FF0000"/>
                            <w:sz w:val="28"/>
                            <w:szCs w:val="28"/>
                            <w:highlight w:val="cyan"/>
                            <w:rtl/>
                          </w:rPr>
                          <w:t>ماده13ـ</w:t>
                        </w:r>
                        <w:r w:rsidRPr="00CA13FB">
                          <w:rPr>
                            <w:rFonts w:ascii="Tahoma" w:eastAsia="Times New Roman" w:hAnsi="Tahoma" w:cs="Times New Roman"/>
                            <w:color w:val="FF0000"/>
                            <w:sz w:val="28"/>
                            <w:szCs w:val="28"/>
                            <w:highlight w:val="cyan"/>
                            <w:rtl/>
                          </w:rPr>
                          <w:t xml:space="preserve"> وظایف شورای هماهنگی به شرح زیر تعیین می‌شود:</w:t>
                        </w:r>
                      </w:p>
                      <w:p w:rsidR="00CA13FB" w:rsidRPr="00CA13FB" w:rsidRDefault="00CA13FB" w:rsidP="00CA13FB">
                        <w:pPr>
                          <w:bidi/>
                          <w:spacing w:before="100" w:beforeAutospacing="1" w:after="100" w:afterAutospacing="1" w:line="240" w:lineRule="auto"/>
                          <w:jc w:val="lowKashida"/>
                          <w:rPr>
                            <w:rFonts w:ascii="Times New Roman" w:eastAsia="Times New Roman" w:hAnsi="Times New Roman" w:cs="Times New Roman"/>
                            <w:color w:val="FF0000"/>
                            <w:sz w:val="24"/>
                            <w:szCs w:val="24"/>
                            <w:rtl/>
                          </w:rPr>
                        </w:pPr>
                        <w:r w:rsidRPr="00CA13FB">
                          <w:rPr>
                            <w:rFonts w:ascii="Tahoma" w:eastAsia="Times New Roman" w:hAnsi="Tahoma" w:cs="Tahoma"/>
                            <w:color w:val="FF0000"/>
                            <w:sz w:val="28"/>
                            <w:szCs w:val="28"/>
                            <w:highlight w:val="yellow"/>
                            <w:rtl/>
                          </w:rPr>
                          <w:t>           </w:t>
                        </w:r>
                        <w:r w:rsidRPr="00CA13FB">
                          <w:rPr>
                            <w:rFonts w:ascii="Tahoma" w:eastAsia="Times New Roman" w:hAnsi="Tahoma" w:cs="Times New Roman"/>
                            <w:color w:val="FF0000"/>
                            <w:sz w:val="28"/>
                            <w:szCs w:val="28"/>
                            <w:highlight w:val="yellow"/>
                            <w:rtl/>
                          </w:rPr>
                          <w:t>1ـ هماهنگی فعالیت‌های مرتبط با مراحل چهارگانه مدیریت بحران</w:t>
                        </w:r>
                      </w:p>
                      <w:p w:rsidR="00CA13FB" w:rsidRPr="00CA13FB" w:rsidRDefault="00CA13FB" w:rsidP="00CA13FB">
                        <w:pPr>
                          <w:bidi/>
                          <w:spacing w:before="100" w:beforeAutospacing="1" w:after="100" w:afterAutospacing="1" w:line="240" w:lineRule="auto"/>
                          <w:jc w:val="lowKashida"/>
                          <w:rPr>
                            <w:rFonts w:ascii="Times New Roman" w:eastAsia="Times New Roman" w:hAnsi="Times New Roman" w:cs="Times New Roman"/>
                            <w:color w:val="FF0000"/>
                            <w:sz w:val="24"/>
                            <w:szCs w:val="24"/>
                            <w:rtl/>
                          </w:rPr>
                        </w:pPr>
                        <w:r w:rsidRPr="00CA13FB">
                          <w:rPr>
                            <w:rFonts w:ascii="Tahoma" w:eastAsia="Times New Roman" w:hAnsi="Tahoma" w:cs="Tahoma"/>
                            <w:color w:val="FF0000"/>
                            <w:sz w:val="28"/>
                            <w:szCs w:val="28"/>
                            <w:highlight w:val="yellow"/>
                            <w:rtl/>
                          </w:rPr>
                          <w:t>           </w:t>
                        </w:r>
                        <w:r w:rsidRPr="00CA13FB">
                          <w:rPr>
                            <w:rFonts w:ascii="Tahoma" w:eastAsia="Times New Roman" w:hAnsi="Tahoma" w:cs="Times New Roman"/>
                            <w:color w:val="FF0000"/>
                            <w:sz w:val="28"/>
                            <w:szCs w:val="28"/>
                            <w:highlight w:val="yellow"/>
                            <w:rtl/>
                          </w:rPr>
                          <w:t>2ـ بررسی و تأیید سیاستهای آموزشی، تبلیغاتی و اطلاع‌رسانی از طریق رسانه‌ها و پیشنهاد آن به شورای عالی</w:t>
                        </w:r>
                      </w:p>
                      <w:p w:rsidR="00CA13FB" w:rsidRPr="00CA13FB" w:rsidRDefault="00CA13FB" w:rsidP="00CA13FB">
                        <w:pPr>
                          <w:bidi/>
                          <w:spacing w:before="100" w:beforeAutospacing="1" w:after="100" w:afterAutospacing="1" w:line="240" w:lineRule="auto"/>
                          <w:jc w:val="lowKashida"/>
                          <w:rPr>
                            <w:rFonts w:ascii="Times New Roman" w:eastAsia="Times New Roman" w:hAnsi="Times New Roman" w:cs="Times New Roman"/>
                            <w:color w:val="FF0000"/>
                            <w:sz w:val="24"/>
                            <w:szCs w:val="24"/>
                            <w:rtl/>
                          </w:rPr>
                        </w:pPr>
                        <w:r w:rsidRPr="00CA13FB">
                          <w:rPr>
                            <w:rFonts w:ascii="Tahoma" w:eastAsia="Times New Roman" w:hAnsi="Tahoma" w:cs="Tahoma"/>
                            <w:color w:val="FF0000"/>
                            <w:sz w:val="28"/>
                            <w:szCs w:val="28"/>
                            <w:highlight w:val="yellow"/>
                            <w:rtl/>
                          </w:rPr>
                          <w:t>           </w:t>
                        </w:r>
                        <w:r w:rsidRPr="00CA13FB">
                          <w:rPr>
                            <w:rFonts w:ascii="Tahoma" w:eastAsia="Times New Roman" w:hAnsi="Tahoma" w:cs="Times New Roman"/>
                            <w:color w:val="FF0000"/>
                            <w:sz w:val="28"/>
                            <w:szCs w:val="28"/>
                            <w:highlight w:val="yellow"/>
                            <w:rtl/>
                          </w:rPr>
                          <w:t>3ـ نظارت بر عملکرد کارگروههای تخصصی</w:t>
                        </w:r>
                      </w:p>
                      <w:p w:rsidR="00CA13FB" w:rsidRPr="00CA13FB" w:rsidRDefault="00CA13FB" w:rsidP="00CA13FB">
                        <w:pPr>
                          <w:bidi/>
                          <w:spacing w:before="100" w:beforeAutospacing="1" w:after="100" w:afterAutospacing="1" w:line="240" w:lineRule="auto"/>
                          <w:jc w:val="lowKashida"/>
                          <w:rPr>
                            <w:rFonts w:ascii="Times New Roman" w:eastAsia="Times New Roman" w:hAnsi="Times New Roman" w:cs="Times New Roman"/>
                            <w:color w:val="FF0000"/>
                            <w:sz w:val="24"/>
                            <w:szCs w:val="24"/>
                            <w:rtl/>
                          </w:rPr>
                        </w:pPr>
                        <w:r w:rsidRPr="00CA13FB">
                          <w:rPr>
                            <w:rFonts w:ascii="Tahoma" w:eastAsia="Times New Roman" w:hAnsi="Tahoma" w:cs="Tahoma"/>
                            <w:color w:val="FF0000"/>
                            <w:sz w:val="28"/>
                            <w:szCs w:val="28"/>
                            <w:highlight w:val="yellow"/>
                            <w:rtl/>
                          </w:rPr>
                          <w:t>           </w:t>
                        </w:r>
                        <w:r w:rsidRPr="00CA13FB">
                          <w:rPr>
                            <w:rFonts w:ascii="Tahoma" w:eastAsia="Times New Roman" w:hAnsi="Tahoma" w:cs="Times New Roman"/>
                            <w:color w:val="FF0000"/>
                            <w:sz w:val="28"/>
                            <w:szCs w:val="28"/>
                            <w:highlight w:val="yellow"/>
                            <w:rtl/>
                          </w:rPr>
                          <w:t>4ـ بررسی و تأیید پیشنهادها در امور مدیریت بحران کشور و ارایه آن به شورای عالی</w:t>
                        </w:r>
                      </w:p>
                      <w:p w:rsidR="00CA13FB" w:rsidRPr="00CA13FB" w:rsidRDefault="00CA13FB" w:rsidP="00CA13FB">
                        <w:pPr>
                          <w:bidi/>
                          <w:spacing w:before="100" w:beforeAutospacing="1" w:after="100" w:afterAutospacing="1" w:line="240" w:lineRule="auto"/>
                          <w:jc w:val="lowKashida"/>
                          <w:rPr>
                            <w:rFonts w:ascii="Times New Roman" w:eastAsia="Times New Roman" w:hAnsi="Times New Roman" w:cs="Times New Roman"/>
                            <w:color w:val="FF0000"/>
                            <w:sz w:val="24"/>
                            <w:szCs w:val="24"/>
                            <w:rtl/>
                          </w:rPr>
                        </w:pPr>
                        <w:r w:rsidRPr="00CA13FB">
                          <w:rPr>
                            <w:rFonts w:ascii="Tahoma" w:eastAsia="Times New Roman" w:hAnsi="Tahoma" w:cs="Tahoma"/>
                            <w:color w:val="FF0000"/>
                            <w:sz w:val="28"/>
                            <w:szCs w:val="28"/>
                            <w:highlight w:val="yellow"/>
                            <w:rtl/>
                          </w:rPr>
                          <w:t>           </w:t>
                        </w:r>
                        <w:r w:rsidRPr="00CA13FB">
                          <w:rPr>
                            <w:rFonts w:ascii="Tahoma" w:eastAsia="Times New Roman" w:hAnsi="Tahoma" w:cs="Times New Roman"/>
                            <w:color w:val="FF0000"/>
                            <w:sz w:val="28"/>
                            <w:szCs w:val="28"/>
                            <w:highlight w:val="yellow"/>
                            <w:rtl/>
                          </w:rPr>
                          <w:t>5 ـ بررسی و تأیید پیشنهادهای تغییر در تعداد، موضوعات، شرح وظایف و امور مربوط به کارگروه‌های تخصصی مدیریت بحران و ارایه آن به شورای عالی</w:t>
                        </w:r>
                      </w:p>
                      <w:p w:rsidR="00CA13FB" w:rsidRPr="00CA13FB" w:rsidRDefault="00CA13FB" w:rsidP="00CA13FB">
                        <w:pPr>
                          <w:bidi/>
                          <w:spacing w:before="100" w:beforeAutospacing="1" w:after="100" w:afterAutospacing="1" w:line="240" w:lineRule="auto"/>
                          <w:jc w:val="lowKashida"/>
                          <w:rPr>
                            <w:rFonts w:ascii="Times New Roman" w:eastAsia="Times New Roman" w:hAnsi="Times New Roman" w:cs="Times New Roman"/>
                            <w:color w:val="FF0000"/>
                            <w:sz w:val="24"/>
                            <w:szCs w:val="24"/>
                            <w:rtl/>
                          </w:rPr>
                        </w:pPr>
                        <w:r w:rsidRPr="00CA13FB">
                          <w:rPr>
                            <w:rFonts w:ascii="Tahoma" w:eastAsia="Times New Roman" w:hAnsi="Tahoma" w:cs="Tahoma"/>
                            <w:color w:val="FF0000"/>
                            <w:sz w:val="28"/>
                            <w:szCs w:val="28"/>
                            <w:highlight w:val="yellow"/>
                            <w:rtl/>
                          </w:rPr>
                          <w:t>           </w:t>
                        </w:r>
                        <w:r w:rsidRPr="00CA13FB">
                          <w:rPr>
                            <w:rFonts w:ascii="Tahoma" w:eastAsia="Times New Roman" w:hAnsi="Tahoma" w:cs="Times New Roman"/>
                            <w:color w:val="FF0000"/>
                            <w:sz w:val="28"/>
                            <w:szCs w:val="28"/>
                            <w:highlight w:val="yellow"/>
                            <w:rtl/>
                          </w:rPr>
                          <w:t>6 ـ بررسی و تأیید طرحها و برنامه‌های پیشنهادی کارگروه‌ها، دستگاههای ذیربط و استانها و تأیید اعتبارات مورد نیاز آنها و پیشنهاد آن به شورای عالی</w:t>
                        </w:r>
                      </w:p>
                      <w:p w:rsidR="00CA13FB" w:rsidRPr="00CA13FB" w:rsidRDefault="00CA13FB" w:rsidP="00CA13FB">
                        <w:pPr>
                          <w:bidi/>
                          <w:spacing w:before="100" w:beforeAutospacing="1" w:after="100" w:afterAutospacing="1" w:line="240" w:lineRule="auto"/>
                          <w:jc w:val="lowKashida"/>
                          <w:rPr>
                            <w:rFonts w:ascii="Times New Roman" w:eastAsia="Times New Roman" w:hAnsi="Times New Roman" w:cs="Times New Roman"/>
                            <w:color w:val="FF0000"/>
                            <w:sz w:val="24"/>
                            <w:szCs w:val="24"/>
                            <w:rtl/>
                          </w:rPr>
                        </w:pPr>
                        <w:r w:rsidRPr="00CA13FB">
                          <w:rPr>
                            <w:rFonts w:ascii="Tahoma" w:eastAsia="Times New Roman" w:hAnsi="Tahoma" w:cs="Tahoma"/>
                            <w:color w:val="FF0000"/>
                            <w:sz w:val="28"/>
                            <w:szCs w:val="28"/>
                            <w:highlight w:val="yellow"/>
                            <w:rtl/>
                          </w:rPr>
                          <w:t>           </w:t>
                        </w:r>
                        <w:r w:rsidRPr="00CA13FB">
                          <w:rPr>
                            <w:rFonts w:ascii="Tahoma" w:eastAsia="Times New Roman" w:hAnsi="Tahoma" w:cs="Times New Roman"/>
                            <w:color w:val="FF0000"/>
                            <w:sz w:val="28"/>
                            <w:szCs w:val="28"/>
                            <w:highlight w:val="yellow"/>
                            <w:rtl/>
                          </w:rPr>
                          <w:t>7ـ بررسی و تأیید وظایف دقیق و نقش دستگاههای ذیربط در مدیریت بحران و ارائه آن به سازمان به منظور طرح در شورای عالی و سیر مراحل تصویب</w:t>
                        </w:r>
                      </w:p>
                      <w:p w:rsidR="00CA13FB" w:rsidRPr="00CA13FB" w:rsidRDefault="00CA13FB" w:rsidP="00CA13FB">
                        <w:pPr>
                          <w:bidi/>
                          <w:spacing w:before="100" w:beforeAutospacing="1" w:after="100" w:afterAutospacing="1" w:line="240" w:lineRule="auto"/>
                          <w:jc w:val="lowKashida"/>
                          <w:rPr>
                            <w:rFonts w:ascii="Times New Roman" w:eastAsia="Times New Roman" w:hAnsi="Times New Roman" w:cs="Times New Roman"/>
                            <w:color w:val="FF0000"/>
                            <w:sz w:val="24"/>
                            <w:szCs w:val="24"/>
                            <w:rtl/>
                          </w:rPr>
                        </w:pPr>
                        <w:r w:rsidRPr="00CA13FB">
                          <w:rPr>
                            <w:rFonts w:ascii="Tahoma" w:eastAsia="Times New Roman" w:hAnsi="Tahoma" w:cs="Tahoma"/>
                            <w:color w:val="FF0000"/>
                            <w:sz w:val="28"/>
                            <w:szCs w:val="28"/>
                            <w:highlight w:val="yellow"/>
                            <w:rtl/>
                          </w:rPr>
                          <w:t>           </w:t>
                        </w:r>
                        <w:r w:rsidRPr="00CA13FB">
                          <w:rPr>
                            <w:rFonts w:ascii="Tahoma" w:eastAsia="Times New Roman" w:hAnsi="Tahoma" w:cs="Times New Roman"/>
                            <w:color w:val="FF0000"/>
                            <w:sz w:val="28"/>
                            <w:szCs w:val="28"/>
                            <w:highlight w:val="yellow"/>
                            <w:rtl/>
                          </w:rPr>
                          <w:t>8 ـ بررسی و تأیید پیش‌نویس لوایح در زمینه مدیریت بحران در سطوح مختلف</w:t>
                        </w:r>
                      </w:p>
                      <w:p w:rsidR="00CA13FB" w:rsidRPr="00CA13FB" w:rsidRDefault="00CA13FB" w:rsidP="00CA13FB">
                        <w:pPr>
                          <w:bidi/>
                          <w:spacing w:before="100" w:beforeAutospacing="1" w:after="100" w:afterAutospacing="1" w:line="240" w:lineRule="auto"/>
                          <w:jc w:val="lowKashida"/>
                          <w:rPr>
                            <w:rFonts w:ascii="Times New Roman" w:eastAsia="Times New Roman" w:hAnsi="Times New Roman" w:cs="Times New Roman"/>
                            <w:color w:val="FF0000"/>
                            <w:sz w:val="24"/>
                            <w:szCs w:val="24"/>
                            <w:rtl/>
                          </w:rPr>
                        </w:pPr>
                        <w:r w:rsidRPr="00CA13FB">
                          <w:rPr>
                            <w:rFonts w:ascii="Tahoma" w:eastAsia="Times New Roman" w:hAnsi="Tahoma" w:cs="Tahoma"/>
                            <w:color w:val="FF0000"/>
                            <w:sz w:val="28"/>
                            <w:szCs w:val="28"/>
                            <w:highlight w:val="yellow"/>
                            <w:rtl/>
                          </w:rPr>
                          <w:t>           </w:t>
                        </w:r>
                        <w:r w:rsidRPr="00CA13FB">
                          <w:rPr>
                            <w:rFonts w:ascii="Tahoma" w:eastAsia="Times New Roman" w:hAnsi="Tahoma" w:cs="Times New Roman"/>
                            <w:color w:val="FF0000"/>
                            <w:sz w:val="28"/>
                            <w:szCs w:val="28"/>
                            <w:highlight w:val="yellow"/>
                            <w:rtl/>
                          </w:rPr>
                          <w:t>9ـ تصویب مطالعات انجام شده در مراحل چهارگانه مدیریت بحران کشور</w:t>
                        </w:r>
                      </w:p>
                      <w:p w:rsidR="00CA13FB" w:rsidRPr="00CA13FB" w:rsidRDefault="00CA13FB" w:rsidP="00CA13FB">
                        <w:pPr>
                          <w:bidi/>
                          <w:spacing w:before="100" w:beforeAutospacing="1" w:after="100" w:afterAutospacing="1" w:line="240" w:lineRule="auto"/>
                          <w:jc w:val="lowKashida"/>
                          <w:rPr>
                            <w:rFonts w:ascii="Times New Roman" w:eastAsia="Times New Roman" w:hAnsi="Times New Roman" w:cs="Times New Roman"/>
                            <w:color w:val="FF0000"/>
                            <w:sz w:val="24"/>
                            <w:szCs w:val="24"/>
                            <w:rtl/>
                          </w:rPr>
                        </w:pPr>
                        <w:r w:rsidRPr="00CA13FB">
                          <w:rPr>
                            <w:rFonts w:ascii="Tahoma" w:eastAsia="Times New Roman" w:hAnsi="Tahoma" w:cs="Tahoma"/>
                            <w:color w:val="FF0000"/>
                            <w:sz w:val="28"/>
                            <w:szCs w:val="28"/>
                            <w:highlight w:val="yellow"/>
                            <w:rtl/>
                          </w:rPr>
                          <w:t>           </w:t>
                        </w:r>
                        <w:r w:rsidRPr="00CA13FB">
                          <w:rPr>
                            <w:rFonts w:ascii="Tahoma" w:eastAsia="Times New Roman" w:hAnsi="Tahoma" w:cs="Times New Roman"/>
                            <w:color w:val="FF0000"/>
                            <w:sz w:val="28"/>
                            <w:szCs w:val="28"/>
                            <w:highlight w:val="yellow"/>
                            <w:rtl/>
                          </w:rPr>
                          <w:t>10ـ تصویب برنامه‌های مانور دستگاههای ذیربط و هماهنگی اجرای آنها</w:t>
                        </w:r>
                      </w:p>
                      <w:p w:rsidR="00CA13FB" w:rsidRPr="00CA13FB" w:rsidRDefault="00CA13FB" w:rsidP="00CA13FB">
                        <w:pPr>
                          <w:bidi/>
                          <w:spacing w:before="100" w:beforeAutospacing="1" w:after="100" w:afterAutospacing="1" w:line="240" w:lineRule="auto"/>
                          <w:jc w:val="lowKashida"/>
                          <w:rPr>
                            <w:rFonts w:ascii="Times New Roman" w:eastAsia="Times New Roman" w:hAnsi="Times New Roman" w:cs="Times New Roman"/>
                            <w:color w:val="FF0000"/>
                            <w:sz w:val="24"/>
                            <w:szCs w:val="24"/>
                            <w:rtl/>
                          </w:rPr>
                        </w:pPr>
                        <w:r w:rsidRPr="00CA13FB">
                          <w:rPr>
                            <w:rFonts w:ascii="Tahoma" w:eastAsia="Times New Roman" w:hAnsi="Tahoma" w:cs="Tahoma"/>
                            <w:color w:val="FF0000"/>
                            <w:sz w:val="28"/>
                            <w:szCs w:val="28"/>
                            <w:highlight w:val="yellow"/>
                            <w:rtl/>
                          </w:rPr>
                          <w:t>           </w:t>
                        </w:r>
                        <w:r w:rsidRPr="00CA13FB">
                          <w:rPr>
                            <w:rFonts w:ascii="Tahoma" w:eastAsia="Times New Roman" w:hAnsi="Tahoma" w:cs="Times New Roman"/>
                            <w:color w:val="FF0000"/>
                            <w:sz w:val="28"/>
                            <w:szCs w:val="28"/>
                            <w:highlight w:val="yellow"/>
                            <w:rtl/>
                          </w:rPr>
                          <w:t>11ـ سایر امور مرتبط و محول شده</w:t>
                        </w:r>
                      </w:p>
                      <w:p w:rsidR="00CA13FB" w:rsidRPr="00CA13FB" w:rsidRDefault="00CA13FB" w:rsidP="00CA13FB">
                        <w:pPr>
                          <w:bidi/>
                          <w:spacing w:before="100" w:beforeAutospacing="1" w:after="100" w:afterAutospacing="1" w:line="240" w:lineRule="auto"/>
                          <w:jc w:val="lowKashida"/>
                          <w:rPr>
                            <w:rFonts w:ascii="Times New Roman" w:eastAsia="Times New Roman" w:hAnsi="Times New Roman" w:cs="Times New Roman"/>
                            <w:color w:val="FF0000"/>
                            <w:sz w:val="24"/>
                            <w:szCs w:val="24"/>
                            <w:rtl/>
                          </w:rPr>
                        </w:pPr>
                        <w:r w:rsidRPr="00CA13FB">
                          <w:rPr>
                            <w:rFonts w:ascii="Tahoma" w:eastAsia="Times New Roman" w:hAnsi="Tahoma" w:cs="Tahoma"/>
                            <w:color w:val="FF0000"/>
                            <w:sz w:val="28"/>
                            <w:szCs w:val="28"/>
                            <w:rtl/>
                          </w:rPr>
                          <w:t>           </w:t>
                        </w:r>
                        <w:r w:rsidRPr="00CA13FB">
                          <w:rPr>
                            <w:rFonts w:ascii="Tahoma" w:eastAsia="Times New Roman" w:hAnsi="Tahoma" w:cs="Times New Roman"/>
                            <w:b/>
                            <w:bCs/>
                            <w:color w:val="FF0000"/>
                            <w:sz w:val="28"/>
                            <w:szCs w:val="28"/>
                            <w:rtl/>
                          </w:rPr>
                          <w:t>ماده14ـ</w:t>
                        </w:r>
                        <w:r w:rsidRPr="00CA13FB">
                          <w:rPr>
                            <w:rFonts w:ascii="Tahoma" w:eastAsia="Times New Roman" w:hAnsi="Tahoma" w:cs="Times New Roman"/>
                            <w:color w:val="FF0000"/>
                            <w:sz w:val="28"/>
                            <w:szCs w:val="28"/>
                            <w:rtl/>
                          </w:rPr>
                          <w:t xml:space="preserve"> در زمان ضرورت و مقابله با بحران و انجام مانورهای لازم، اعضای شورای هماهنگی در مرکز و استانها که مورد نیاز باشند، موظفند در مکان پیش‌بینی شده برای مدیریت بحران حضور یافته و نسبت به انجام مأموریت‌های محول شده (تا پایان مرحله ضرورت و یا مقابله و یا مانور) اقدام نمایند.</w:t>
                        </w:r>
                      </w:p>
                      <w:p w:rsidR="00CA13FB" w:rsidRPr="00CA13FB" w:rsidRDefault="00CA13FB" w:rsidP="00CA13FB">
                        <w:pPr>
                          <w:bidi/>
                          <w:spacing w:before="100" w:beforeAutospacing="1" w:after="100" w:afterAutospacing="1" w:line="240" w:lineRule="auto"/>
                          <w:jc w:val="lowKashida"/>
                          <w:rPr>
                            <w:rFonts w:ascii="Times New Roman" w:eastAsia="Times New Roman" w:hAnsi="Times New Roman" w:cs="Times New Roman"/>
                            <w:color w:val="FF0000"/>
                            <w:sz w:val="24"/>
                            <w:szCs w:val="24"/>
                            <w:rtl/>
                          </w:rPr>
                        </w:pPr>
                        <w:r w:rsidRPr="00CA13FB">
                          <w:rPr>
                            <w:rFonts w:ascii="Tahoma" w:eastAsia="Times New Roman" w:hAnsi="Tahoma" w:cs="Tahoma"/>
                            <w:color w:val="FF0000"/>
                            <w:sz w:val="28"/>
                            <w:szCs w:val="28"/>
                            <w:rtl/>
                          </w:rPr>
                          <w:t>           </w:t>
                        </w:r>
                        <w:r w:rsidRPr="00CA13FB">
                          <w:rPr>
                            <w:rFonts w:ascii="Tahoma" w:eastAsia="Times New Roman" w:hAnsi="Tahoma" w:cs="Times New Roman"/>
                            <w:b/>
                            <w:bCs/>
                            <w:color w:val="FF0000"/>
                            <w:sz w:val="28"/>
                            <w:szCs w:val="28"/>
                            <w:rtl/>
                          </w:rPr>
                          <w:t>تبصره</w:t>
                        </w:r>
                        <w:r w:rsidRPr="00CA13FB">
                          <w:rPr>
                            <w:rFonts w:ascii="Tahoma" w:eastAsia="Times New Roman" w:hAnsi="Tahoma" w:cs="Times New Roman"/>
                            <w:color w:val="FF0000"/>
                            <w:sz w:val="28"/>
                            <w:szCs w:val="28"/>
                            <w:rtl/>
                          </w:rPr>
                          <w:t xml:space="preserve"> ـ پایان مرحله مانور و یا مقابله با بحران توسط فرماندهی مدیریت بحران اعلام می‌گردد.</w:t>
                        </w:r>
                      </w:p>
                      <w:p w:rsidR="00CA13FB" w:rsidRPr="00CA13FB" w:rsidRDefault="00CA13FB" w:rsidP="00CA13FB">
                        <w:pPr>
                          <w:bidi/>
                          <w:spacing w:before="100" w:beforeAutospacing="1" w:after="100" w:afterAutospacing="1" w:line="240" w:lineRule="auto"/>
                          <w:jc w:val="lowKashida"/>
                          <w:rPr>
                            <w:rFonts w:ascii="Times New Roman" w:eastAsia="Times New Roman" w:hAnsi="Times New Roman" w:cs="Times New Roman"/>
                            <w:color w:val="FF0000"/>
                            <w:sz w:val="24"/>
                            <w:szCs w:val="24"/>
                            <w:rtl/>
                          </w:rPr>
                        </w:pPr>
                        <w:r w:rsidRPr="00CA13FB">
                          <w:rPr>
                            <w:rFonts w:ascii="Tahoma" w:eastAsia="Times New Roman" w:hAnsi="Tahoma" w:cs="Tahoma"/>
                            <w:color w:val="FF0000"/>
                            <w:sz w:val="28"/>
                            <w:szCs w:val="28"/>
                            <w:rtl/>
                          </w:rPr>
                          <w:t>          </w:t>
                        </w:r>
                        <w:r w:rsidRPr="00CA13FB">
                          <w:rPr>
                            <w:rFonts w:ascii="Tahoma" w:eastAsia="Times New Roman" w:hAnsi="Tahoma" w:cs="Tahoma"/>
                            <w:b/>
                            <w:bCs/>
                            <w:color w:val="FF0000"/>
                            <w:sz w:val="28"/>
                            <w:szCs w:val="28"/>
                            <w:rtl/>
                          </w:rPr>
                          <w:t> </w:t>
                        </w:r>
                        <w:r w:rsidRPr="00CA13FB">
                          <w:rPr>
                            <w:rFonts w:ascii="Tahoma" w:eastAsia="Times New Roman" w:hAnsi="Tahoma" w:cs="Times New Roman"/>
                            <w:b/>
                            <w:bCs/>
                            <w:color w:val="FF0000"/>
                            <w:sz w:val="28"/>
                            <w:szCs w:val="28"/>
                            <w:rtl/>
                          </w:rPr>
                          <w:t>فصل پنجم: کارگروه‌های تخصصی مرتبط با مراحل چهارگانه مدیریت بحران کشور</w:t>
                        </w:r>
                      </w:p>
                      <w:p w:rsidR="00CA13FB" w:rsidRPr="00CA13FB" w:rsidRDefault="00CA13FB" w:rsidP="00CA13FB">
                        <w:pPr>
                          <w:bidi/>
                          <w:spacing w:before="100" w:beforeAutospacing="1" w:after="100" w:afterAutospacing="1" w:line="240" w:lineRule="auto"/>
                          <w:jc w:val="lowKashida"/>
                          <w:rPr>
                            <w:rFonts w:ascii="Times New Roman" w:eastAsia="Times New Roman" w:hAnsi="Times New Roman" w:cs="Times New Roman"/>
                            <w:color w:val="FF0000"/>
                            <w:sz w:val="24"/>
                            <w:szCs w:val="24"/>
                            <w:rtl/>
                          </w:rPr>
                        </w:pPr>
                        <w:r w:rsidRPr="00CA13FB">
                          <w:rPr>
                            <w:rFonts w:ascii="Tahoma" w:eastAsia="Times New Roman" w:hAnsi="Tahoma" w:cs="Tahoma"/>
                            <w:color w:val="FF0000"/>
                            <w:sz w:val="28"/>
                            <w:szCs w:val="28"/>
                            <w:rtl/>
                          </w:rPr>
                          <w:lastRenderedPageBreak/>
                          <w:t>           </w:t>
                        </w:r>
                        <w:r w:rsidRPr="00CA13FB">
                          <w:rPr>
                            <w:rFonts w:ascii="Tahoma" w:eastAsia="Times New Roman" w:hAnsi="Tahoma" w:cs="Times New Roman"/>
                            <w:b/>
                            <w:bCs/>
                            <w:color w:val="FF0000"/>
                            <w:sz w:val="28"/>
                            <w:szCs w:val="28"/>
                            <w:highlight w:val="yellow"/>
                            <w:rtl/>
                          </w:rPr>
                          <w:t>ماده15ـ</w:t>
                        </w:r>
                        <w:r w:rsidRPr="00CA13FB">
                          <w:rPr>
                            <w:rFonts w:ascii="Tahoma" w:eastAsia="Times New Roman" w:hAnsi="Tahoma" w:cs="Times New Roman"/>
                            <w:color w:val="FF0000"/>
                            <w:sz w:val="28"/>
                            <w:szCs w:val="28"/>
                            <w:highlight w:val="yellow"/>
                            <w:rtl/>
                          </w:rPr>
                          <w:t xml:space="preserve"> سازمان دارای چهارده کارگروه تخصصی و عملیاتی به شرح زیر می‌باشد:</w:t>
                        </w:r>
                      </w:p>
                      <w:p w:rsidR="00CA13FB" w:rsidRPr="00CA13FB" w:rsidRDefault="00CA13FB" w:rsidP="00CA13FB">
                        <w:pPr>
                          <w:bidi/>
                          <w:spacing w:before="100" w:beforeAutospacing="1" w:after="100" w:afterAutospacing="1" w:line="240" w:lineRule="auto"/>
                          <w:jc w:val="lowKashida"/>
                          <w:rPr>
                            <w:rFonts w:ascii="Times New Roman" w:eastAsia="Times New Roman" w:hAnsi="Times New Roman" w:cs="Times New Roman"/>
                            <w:color w:val="FF0000"/>
                            <w:sz w:val="24"/>
                            <w:szCs w:val="24"/>
                            <w:rtl/>
                          </w:rPr>
                        </w:pPr>
                        <w:r w:rsidRPr="00CA13FB">
                          <w:rPr>
                            <w:rFonts w:ascii="Tahoma" w:eastAsia="Times New Roman" w:hAnsi="Tahoma" w:cs="Tahoma"/>
                            <w:color w:val="FF0000"/>
                            <w:sz w:val="28"/>
                            <w:szCs w:val="28"/>
                            <w:highlight w:val="yellow"/>
                            <w:rtl/>
                          </w:rPr>
                          <w:t>           </w:t>
                        </w:r>
                        <w:r w:rsidRPr="00CA13FB">
                          <w:rPr>
                            <w:rFonts w:ascii="Tahoma" w:eastAsia="Times New Roman" w:hAnsi="Tahoma" w:cs="Times New Roman"/>
                            <w:color w:val="FF0000"/>
                            <w:sz w:val="28"/>
                            <w:szCs w:val="28"/>
                            <w:highlight w:val="yellow"/>
                            <w:rtl/>
                          </w:rPr>
                          <w:t>1ـ کارگروه مخابرات و ارتباطات با مسئولیت وزارت ارتباطات و فناوری اطلاعات و ریاست معاون مربوط در آن وزارت.</w:t>
                        </w:r>
                      </w:p>
                      <w:p w:rsidR="00CA13FB" w:rsidRPr="00CA13FB" w:rsidRDefault="00CA13FB" w:rsidP="00CA13FB">
                        <w:pPr>
                          <w:bidi/>
                          <w:spacing w:before="100" w:beforeAutospacing="1" w:after="100" w:afterAutospacing="1" w:line="240" w:lineRule="auto"/>
                          <w:jc w:val="lowKashida"/>
                          <w:rPr>
                            <w:rFonts w:ascii="Times New Roman" w:eastAsia="Times New Roman" w:hAnsi="Times New Roman" w:cs="Times New Roman"/>
                            <w:color w:val="FF0000"/>
                            <w:sz w:val="24"/>
                            <w:szCs w:val="24"/>
                            <w:rtl/>
                          </w:rPr>
                        </w:pPr>
                        <w:r w:rsidRPr="00CA13FB">
                          <w:rPr>
                            <w:rFonts w:ascii="Tahoma" w:eastAsia="Times New Roman" w:hAnsi="Tahoma" w:cs="Tahoma"/>
                            <w:color w:val="FF0000"/>
                            <w:sz w:val="28"/>
                            <w:szCs w:val="28"/>
                            <w:highlight w:val="yellow"/>
                            <w:rtl/>
                          </w:rPr>
                          <w:t>           </w:t>
                        </w:r>
                        <w:r w:rsidRPr="00CA13FB">
                          <w:rPr>
                            <w:rFonts w:ascii="Tahoma" w:eastAsia="Times New Roman" w:hAnsi="Tahoma" w:cs="Times New Roman"/>
                            <w:color w:val="FF0000"/>
                            <w:sz w:val="28"/>
                            <w:szCs w:val="28"/>
                            <w:highlight w:val="yellow"/>
                            <w:rtl/>
                          </w:rPr>
                          <w:t>2ـ کارگروه بهداشت و درمان با مسئولیت وزارت بهداشت، درمان و آموزش پزشکی و ریاست معاون مربوط در آن وزارت.</w:t>
                        </w:r>
                      </w:p>
                      <w:p w:rsidR="00CA13FB" w:rsidRPr="00CA13FB" w:rsidRDefault="00CA13FB" w:rsidP="00CA13FB">
                        <w:pPr>
                          <w:bidi/>
                          <w:spacing w:before="100" w:beforeAutospacing="1" w:after="100" w:afterAutospacing="1" w:line="240" w:lineRule="auto"/>
                          <w:jc w:val="lowKashida"/>
                          <w:rPr>
                            <w:rFonts w:ascii="Times New Roman" w:eastAsia="Times New Roman" w:hAnsi="Times New Roman" w:cs="Times New Roman"/>
                            <w:color w:val="FF0000"/>
                            <w:sz w:val="24"/>
                            <w:szCs w:val="24"/>
                            <w:rtl/>
                          </w:rPr>
                        </w:pPr>
                        <w:r w:rsidRPr="00CA13FB">
                          <w:rPr>
                            <w:rFonts w:ascii="Tahoma" w:eastAsia="Times New Roman" w:hAnsi="Tahoma" w:cs="Tahoma"/>
                            <w:color w:val="FF0000"/>
                            <w:sz w:val="28"/>
                            <w:szCs w:val="28"/>
                            <w:highlight w:val="yellow"/>
                            <w:rtl/>
                          </w:rPr>
                          <w:t>           </w:t>
                        </w:r>
                        <w:r w:rsidRPr="00CA13FB">
                          <w:rPr>
                            <w:rFonts w:ascii="Tahoma" w:eastAsia="Times New Roman" w:hAnsi="Tahoma" w:cs="Times New Roman"/>
                            <w:color w:val="FF0000"/>
                            <w:sz w:val="28"/>
                            <w:szCs w:val="28"/>
                            <w:highlight w:val="yellow"/>
                            <w:rtl/>
                          </w:rPr>
                          <w:t>3ـ کارگروه خشکسالی، سرمازدگی و مخاطرات کشاورزی (زراعت، باغداری، دامداری، آبزیان و طیور) با مسئولیت وزارت جهاد کشاورزی و ریاست معاون مربوط در آن وزارت.</w:t>
                        </w:r>
                      </w:p>
                      <w:p w:rsidR="00CA13FB" w:rsidRPr="00CA13FB" w:rsidRDefault="00CA13FB" w:rsidP="00CA13FB">
                        <w:pPr>
                          <w:bidi/>
                          <w:spacing w:before="100" w:beforeAutospacing="1" w:after="100" w:afterAutospacing="1" w:line="240" w:lineRule="auto"/>
                          <w:jc w:val="lowKashida"/>
                          <w:rPr>
                            <w:rFonts w:ascii="Times New Roman" w:eastAsia="Times New Roman" w:hAnsi="Times New Roman" w:cs="Times New Roman"/>
                            <w:color w:val="FF0000"/>
                            <w:sz w:val="24"/>
                            <w:szCs w:val="24"/>
                            <w:rtl/>
                          </w:rPr>
                        </w:pPr>
                        <w:r w:rsidRPr="00CA13FB">
                          <w:rPr>
                            <w:rFonts w:ascii="Tahoma" w:eastAsia="Times New Roman" w:hAnsi="Tahoma" w:cs="Tahoma"/>
                            <w:color w:val="FF0000"/>
                            <w:sz w:val="28"/>
                            <w:szCs w:val="28"/>
                            <w:highlight w:val="yellow"/>
                            <w:rtl/>
                          </w:rPr>
                          <w:t>           </w:t>
                        </w:r>
                        <w:r w:rsidRPr="00CA13FB">
                          <w:rPr>
                            <w:rFonts w:ascii="Tahoma" w:eastAsia="Times New Roman" w:hAnsi="Tahoma" w:cs="Times New Roman"/>
                            <w:color w:val="FF0000"/>
                            <w:sz w:val="28"/>
                            <w:szCs w:val="28"/>
                            <w:highlight w:val="yellow"/>
                            <w:rtl/>
                          </w:rPr>
                          <w:t>4ـ کارگروه حمل و نقل، شریان‌های حیاتی، بلایای جوی و طوفان با مسئولیت وزارت راه و ترابری و ریاست معاون مربوط در آن وزارت.</w:t>
                        </w:r>
                      </w:p>
                      <w:p w:rsidR="00CA13FB" w:rsidRPr="00CA13FB" w:rsidRDefault="00CA13FB" w:rsidP="00CA13FB">
                        <w:pPr>
                          <w:bidi/>
                          <w:spacing w:before="100" w:beforeAutospacing="1" w:after="100" w:afterAutospacing="1" w:line="240" w:lineRule="auto"/>
                          <w:jc w:val="lowKashida"/>
                          <w:rPr>
                            <w:rFonts w:ascii="Times New Roman" w:eastAsia="Times New Roman" w:hAnsi="Times New Roman" w:cs="Times New Roman"/>
                            <w:color w:val="FF0000"/>
                            <w:sz w:val="24"/>
                            <w:szCs w:val="24"/>
                            <w:rtl/>
                          </w:rPr>
                        </w:pPr>
                        <w:r w:rsidRPr="00CA13FB">
                          <w:rPr>
                            <w:rFonts w:ascii="Tahoma" w:eastAsia="Times New Roman" w:hAnsi="Tahoma" w:cs="Tahoma"/>
                            <w:color w:val="FF0000"/>
                            <w:sz w:val="28"/>
                            <w:szCs w:val="28"/>
                            <w:highlight w:val="yellow"/>
                            <w:rtl/>
                          </w:rPr>
                          <w:t>           </w:t>
                        </w:r>
                        <w:r w:rsidRPr="00CA13FB">
                          <w:rPr>
                            <w:rFonts w:ascii="Tahoma" w:eastAsia="Times New Roman" w:hAnsi="Tahoma" w:cs="Times New Roman"/>
                            <w:color w:val="FF0000"/>
                            <w:sz w:val="28"/>
                            <w:szCs w:val="28"/>
                            <w:highlight w:val="yellow"/>
                            <w:rtl/>
                          </w:rPr>
                          <w:t>5 ـ کارگروه تشکلهای مردم نهاد با مسئولیت وزارت کشور و ریاست معاون امور اجتماعی، فرهنگی و شوراهای وزارت کشور.</w:t>
                        </w:r>
                      </w:p>
                      <w:p w:rsidR="00CA13FB" w:rsidRPr="00CA13FB" w:rsidRDefault="00CA13FB" w:rsidP="00CA13FB">
                        <w:pPr>
                          <w:bidi/>
                          <w:spacing w:before="100" w:beforeAutospacing="1" w:after="100" w:afterAutospacing="1" w:line="240" w:lineRule="auto"/>
                          <w:jc w:val="lowKashida"/>
                          <w:rPr>
                            <w:rFonts w:ascii="Times New Roman" w:eastAsia="Times New Roman" w:hAnsi="Times New Roman" w:cs="Times New Roman"/>
                            <w:color w:val="FF0000"/>
                            <w:sz w:val="24"/>
                            <w:szCs w:val="24"/>
                            <w:rtl/>
                          </w:rPr>
                        </w:pPr>
                        <w:r w:rsidRPr="00CA13FB">
                          <w:rPr>
                            <w:rFonts w:ascii="Tahoma" w:eastAsia="Times New Roman" w:hAnsi="Tahoma" w:cs="Tahoma"/>
                            <w:color w:val="FF0000"/>
                            <w:sz w:val="28"/>
                            <w:szCs w:val="28"/>
                            <w:highlight w:val="yellow"/>
                            <w:rtl/>
                          </w:rPr>
                          <w:t>           </w:t>
                        </w:r>
                        <w:r w:rsidRPr="00CA13FB">
                          <w:rPr>
                            <w:rFonts w:ascii="Tahoma" w:eastAsia="Times New Roman" w:hAnsi="Tahoma" w:cs="Times New Roman"/>
                            <w:color w:val="FF0000"/>
                            <w:sz w:val="28"/>
                            <w:szCs w:val="28"/>
                            <w:highlight w:val="yellow"/>
                            <w:rtl/>
                          </w:rPr>
                          <w:t>6 ـ کارگروه بیمه، بازسازی و بازتوانی، تأمین و توزیع ماشین‌آلات، آواربرداری ساختمانها، آتش‌نشانی، مواد خطرناک و انتقال و تدفین متوفیان با مسئولیت وزارت کشور و ریاست معاون هماهنگی امور عمرانی و رییس سازمان شهرداریها و دهیاریهای کشور.</w:t>
                        </w:r>
                      </w:p>
                      <w:p w:rsidR="00CA13FB" w:rsidRPr="00CA13FB" w:rsidRDefault="00CA13FB" w:rsidP="00CA13FB">
                        <w:pPr>
                          <w:bidi/>
                          <w:spacing w:before="100" w:beforeAutospacing="1" w:after="100" w:afterAutospacing="1" w:line="240" w:lineRule="auto"/>
                          <w:jc w:val="lowKashida"/>
                          <w:rPr>
                            <w:rFonts w:ascii="Times New Roman" w:eastAsia="Times New Roman" w:hAnsi="Times New Roman" w:cs="Times New Roman"/>
                            <w:color w:val="FF0000"/>
                            <w:sz w:val="24"/>
                            <w:szCs w:val="24"/>
                            <w:rtl/>
                          </w:rPr>
                        </w:pPr>
                        <w:r w:rsidRPr="00CA13FB">
                          <w:rPr>
                            <w:rFonts w:ascii="Tahoma" w:eastAsia="Times New Roman" w:hAnsi="Tahoma" w:cs="Tahoma"/>
                            <w:color w:val="FF0000"/>
                            <w:sz w:val="28"/>
                            <w:szCs w:val="28"/>
                            <w:highlight w:val="yellow"/>
                            <w:rtl/>
                          </w:rPr>
                          <w:t>           </w:t>
                        </w:r>
                        <w:r w:rsidRPr="00CA13FB">
                          <w:rPr>
                            <w:rFonts w:ascii="Tahoma" w:eastAsia="Times New Roman" w:hAnsi="Tahoma" w:cs="Times New Roman"/>
                            <w:color w:val="FF0000"/>
                            <w:sz w:val="28"/>
                            <w:szCs w:val="28"/>
                            <w:highlight w:val="yellow"/>
                            <w:rtl/>
                          </w:rPr>
                          <w:t>7ـ کارگروه امنیت و انتظامات با مسئولیت وزارت کشور و ریاست معاون امنیتی و انتظامی وزارت کشور.</w:t>
                        </w:r>
                      </w:p>
                      <w:p w:rsidR="00CA13FB" w:rsidRPr="00CA13FB" w:rsidRDefault="00CA13FB" w:rsidP="00CA13FB">
                        <w:pPr>
                          <w:bidi/>
                          <w:spacing w:before="100" w:beforeAutospacing="1" w:after="100" w:afterAutospacing="1" w:line="240" w:lineRule="auto"/>
                          <w:jc w:val="lowKashida"/>
                          <w:rPr>
                            <w:rFonts w:ascii="Times New Roman" w:eastAsia="Times New Roman" w:hAnsi="Times New Roman" w:cs="Times New Roman"/>
                            <w:color w:val="FF0000"/>
                            <w:sz w:val="24"/>
                            <w:szCs w:val="24"/>
                            <w:rtl/>
                          </w:rPr>
                        </w:pPr>
                        <w:r w:rsidRPr="00CA13FB">
                          <w:rPr>
                            <w:rFonts w:ascii="Tahoma" w:eastAsia="Times New Roman" w:hAnsi="Tahoma" w:cs="Tahoma"/>
                            <w:color w:val="FF0000"/>
                            <w:sz w:val="28"/>
                            <w:szCs w:val="28"/>
                            <w:highlight w:val="yellow"/>
                            <w:rtl/>
                          </w:rPr>
                          <w:t>           </w:t>
                        </w:r>
                        <w:r w:rsidRPr="00CA13FB">
                          <w:rPr>
                            <w:rFonts w:ascii="Tahoma" w:eastAsia="Times New Roman" w:hAnsi="Tahoma" w:cs="Times New Roman"/>
                            <w:color w:val="FF0000"/>
                            <w:sz w:val="28"/>
                            <w:szCs w:val="28"/>
                            <w:highlight w:val="yellow"/>
                            <w:rtl/>
                          </w:rPr>
                          <w:t>8 ـ کارگروه امور سیل و مخاطرات دریایی، برق، آب و فاضلاب با مسئولیت وزارت نیرو و ریاست معاون مربوط در آن وزارت.</w:t>
                        </w:r>
                      </w:p>
                      <w:p w:rsidR="00CA13FB" w:rsidRPr="00CA13FB" w:rsidRDefault="00CA13FB" w:rsidP="00CA13FB">
                        <w:pPr>
                          <w:bidi/>
                          <w:spacing w:before="100" w:beforeAutospacing="1" w:after="100" w:afterAutospacing="1" w:line="240" w:lineRule="auto"/>
                          <w:jc w:val="lowKashida"/>
                          <w:rPr>
                            <w:rFonts w:ascii="Times New Roman" w:eastAsia="Times New Roman" w:hAnsi="Times New Roman" w:cs="Times New Roman"/>
                            <w:color w:val="FF0000"/>
                            <w:sz w:val="24"/>
                            <w:szCs w:val="24"/>
                            <w:rtl/>
                          </w:rPr>
                        </w:pPr>
                        <w:r w:rsidRPr="00CA13FB">
                          <w:rPr>
                            <w:rFonts w:ascii="Tahoma" w:eastAsia="Times New Roman" w:hAnsi="Tahoma" w:cs="Tahoma"/>
                            <w:color w:val="FF0000"/>
                            <w:sz w:val="28"/>
                            <w:szCs w:val="28"/>
                            <w:highlight w:val="yellow"/>
                            <w:rtl/>
                          </w:rPr>
                          <w:t>           </w:t>
                        </w:r>
                        <w:r w:rsidRPr="00CA13FB">
                          <w:rPr>
                            <w:rFonts w:ascii="Tahoma" w:eastAsia="Times New Roman" w:hAnsi="Tahoma" w:cs="Times New Roman"/>
                            <w:color w:val="FF0000"/>
                            <w:sz w:val="28"/>
                            <w:szCs w:val="28"/>
                            <w:highlight w:val="yellow"/>
                            <w:rtl/>
                          </w:rPr>
                          <w:t>9ـ کارگروه تأمین سوخت و مواد نفتی با مسئولیت وزارت نفت و ریاست معاون مربوط در آن وزارت.</w:t>
                        </w:r>
                      </w:p>
                      <w:p w:rsidR="00CA13FB" w:rsidRPr="00CA13FB" w:rsidRDefault="00CA13FB" w:rsidP="00CA13FB">
                        <w:pPr>
                          <w:bidi/>
                          <w:spacing w:before="100" w:beforeAutospacing="1" w:after="100" w:afterAutospacing="1" w:line="240" w:lineRule="auto"/>
                          <w:jc w:val="lowKashida"/>
                          <w:rPr>
                            <w:rFonts w:ascii="Times New Roman" w:eastAsia="Times New Roman" w:hAnsi="Times New Roman" w:cs="Times New Roman"/>
                            <w:color w:val="FF0000"/>
                            <w:sz w:val="24"/>
                            <w:szCs w:val="24"/>
                            <w:rtl/>
                          </w:rPr>
                        </w:pPr>
                        <w:r w:rsidRPr="00CA13FB">
                          <w:rPr>
                            <w:rFonts w:ascii="Tahoma" w:eastAsia="Times New Roman" w:hAnsi="Tahoma" w:cs="Tahoma"/>
                            <w:color w:val="FF0000"/>
                            <w:sz w:val="28"/>
                            <w:szCs w:val="28"/>
                            <w:highlight w:val="yellow"/>
                            <w:rtl/>
                          </w:rPr>
                          <w:t>           </w:t>
                        </w:r>
                        <w:r w:rsidRPr="00CA13FB">
                          <w:rPr>
                            <w:rFonts w:ascii="Tahoma" w:eastAsia="Times New Roman" w:hAnsi="Tahoma" w:cs="Times New Roman"/>
                            <w:color w:val="FF0000"/>
                            <w:sz w:val="28"/>
                            <w:szCs w:val="28"/>
                            <w:highlight w:val="yellow"/>
                            <w:rtl/>
                          </w:rPr>
                          <w:t>10ـ کارگروه مخاطرات زلزله، لغزش لایه‌های زمین، ابنیه، ساختمان و شهرسازی با مسئولیت وزارت مسکن و شهرسازی و ریاست معاون مربوط در آن وزارت.</w:t>
                        </w:r>
                      </w:p>
                      <w:p w:rsidR="00CA13FB" w:rsidRPr="00CA13FB" w:rsidRDefault="00CA13FB" w:rsidP="00CA13FB">
                        <w:pPr>
                          <w:bidi/>
                          <w:spacing w:before="100" w:beforeAutospacing="1" w:after="100" w:afterAutospacing="1" w:line="240" w:lineRule="auto"/>
                          <w:jc w:val="lowKashida"/>
                          <w:rPr>
                            <w:rFonts w:ascii="Times New Roman" w:eastAsia="Times New Roman" w:hAnsi="Times New Roman" w:cs="Times New Roman"/>
                            <w:color w:val="FF0000"/>
                            <w:sz w:val="24"/>
                            <w:szCs w:val="24"/>
                            <w:rtl/>
                          </w:rPr>
                        </w:pPr>
                        <w:r w:rsidRPr="00CA13FB">
                          <w:rPr>
                            <w:rFonts w:ascii="Tahoma" w:eastAsia="Times New Roman" w:hAnsi="Tahoma" w:cs="Tahoma"/>
                            <w:color w:val="FF0000"/>
                            <w:sz w:val="28"/>
                            <w:szCs w:val="28"/>
                            <w:highlight w:val="yellow"/>
                            <w:rtl/>
                          </w:rPr>
                          <w:t>           </w:t>
                        </w:r>
                        <w:r w:rsidRPr="00CA13FB">
                          <w:rPr>
                            <w:rFonts w:ascii="Tahoma" w:eastAsia="Times New Roman" w:hAnsi="Tahoma" w:cs="Times New Roman"/>
                            <w:color w:val="FF0000"/>
                            <w:sz w:val="28"/>
                            <w:szCs w:val="28"/>
                            <w:highlight w:val="yellow"/>
                            <w:rtl/>
                          </w:rPr>
                          <w:t>11ـ کارگروه تأمین مسکن با مسئولیت وزارت مسکن و شهرسازی (بنیاد مسکن انقلاب اسلامی).</w:t>
                        </w:r>
                      </w:p>
                      <w:p w:rsidR="00CA13FB" w:rsidRPr="00CA13FB" w:rsidRDefault="00CA13FB" w:rsidP="00CA13FB">
                        <w:pPr>
                          <w:bidi/>
                          <w:spacing w:before="100" w:beforeAutospacing="1" w:after="100" w:afterAutospacing="1" w:line="240" w:lineRule="auto"/>
                          <w:jc w:val="lowKashida"/>
                          <w:rPr>
                            <w:rFonts w:ascii="Times New Roman" w:eastAsia="Times New Roman" w:hAnsi="Times New Roman" w:cs="Times New Roman"/>
                            <w:color w:val="FF0000"/>
                            <w:sz w:val="24"/>
                            <w:szCs w:val="24"/>
                            <w:rtl/>
                          </w:rPr>
                        </w:pPr>
                        <w:r w:rsidRPr="00CA13FB">
                          <w:rPr>
                            <w:rFonts w:ascii="Tahoma" w:eastAsia="Times New Roman" w:hAnsi="Tahoma" w:cs="Tahoma"/>
                            <w:color w:val="FF0000"/>
                            <w:sz w:val="28"/>
                            <w:szCs w:val="28"/>
                            <w:highlight w:val="yellow"/>
                            <w:rtl/>
                          </w:rPr>
                          <w:t>           </w:t>
                        </w:r>
                        <w:r w:rsidRPr="00CA13FB">
                          <w:rPr>
                            <w:rFonts w:ascii="Tahoma" w:eastAsia="Times New Roman" w:hAnsi="Tahoma" w:cs="Times New Roman"/>
                            <w:color w:val="FF0000"/>
                            <w:sz w:val="28"/>
                            <w:szCs w:val="28"/>
                            <w:highlight w:val="yellow"/>
                            <w:rtl/>
                          </w:rPr>
                          <w:t>12ـ کارگروه مخاطرات زیست محیطی با مسئولیت سازمان حفاظت محیط‌زیست و ریاست معاون مربوط در آن سازمان.</w:t>
                        </w:r>
                      </w:p>
                      <w:p w:rsidR="00CA13FB" w:rsidRPr="00CA13FB" w:rsidRDefault="00CA13FB" w:rsidP="00CA13FB">
                        <w:pPr>
                          <w:bidi/>
                          <w:spacing w:before="100" w:beforeAutospacing="1" w:after="100" w:afterAutospacing="1" w:line="240" w:lineRule="auto"/>
                          <w:jc w:val="lowKashida"/>
                          <w:rPr>
                            <w:rFonts w:ascii="Times New Roman" w:eastAsia="Times New Roman" w:hAnsi="Times New Roman" w:cs="Times New Roman"/>
                            <w:color w:val="FF0000"/>
                            <w:sz w:val="24"/>
                            <w:szCs w:val="24"/>
                            <w:rtl/>
                          </w:rPr>
                        </w:pPr>
                        <w:r w:rsidRPr="00CA13FB">
                          <w:rPr>
                            <w:rFonts w:ascii="Tahoma" w:eastAsia="Times New Roman" w:hAnsi="Tahoma" w:cs="Tahoma"/>
                            <w:color w:val="FF0000"/>
                            <w:sz w:val="28"/>
                            <w:szCs w:val="28"/>
                            <w:highlight w:val="yellow"/>
                            <w:rtl/>
                          </w:rPr>
                          <w:t>           </w:t>
                        </w:r>
                        <w:r w:rsidRPr="00CA13FB">
                          <w:rPr>
                            <w:rFonts w:ascii="Tahoma" w:eastAsia="Times New Roman" w:hAnsi="Tahoma" w:cs="Times New Roman"/>
                            <w:color w:val="FF0000"/>
                            <w:sz w:val="28"/>
                            <w:szCs w:val="28"/>
                            <w:highlight w:val="yellow"/>
                            <w:rtl/>
                          </w:rPr>
                          <w:t xml:space="preserve">13ـ کارگروه آموزش و اطلاع‌رسانی با مسئولیت سازمان صدا و سیمای جمهوری اسلامی </w:t>
                        </w:r>
                        <w:r w:rsidRPr="00CA13FB">
                          <w:rPr>
                            <w:rFonts w:ascii="Tahoma" w:eastAsia="Times New Roman" w:hAnsi="Tahoma" w:cs="Times New Roman"/>
                            <w:color w:val="FF0000"/>
                            <w:sz w:val="28"/>
                            <w:szCs w:val="28"/>
                            <w:highlight w:val="yellow"/>
                            <w:rtl/>
                          </w:rPr>
                          <w:lastRenderedPageBreak/>
                          <w:t>ایران و ریاست معاون مربوط در آن سازمان.</w:t>
                        </w:r>
                      </w:p>
                      <w:p w:rsidR="00CA13FB" w:rsidRPr="00CA13FB" w:rsidRDefault="00CA13FB" w:rsidP="00CA13FB">
                        <w:pPr>
                          <w:bidi/>
                          <w:spacing w:before="100" w:beforeAutospacing="1" w:after="100" w:afterAutospacing="1" w:line="240" w:lineRule="auto"/>
                          <w:jc w:val="lowKashida"/>
                          <w:rPr>
                            <w:rFonts w:ascii="Times New Roman" w:eastAsia="Times New Roman" w:hAnsi="Times New Roman" w:cs="Times New Roman"/>
                            <w:color w:val="FF0000"/>
                            <w:sz w:val="24"/>
                            <w:szCs w:val="24"/>
                            <w:rtl/>
                          </w:rPr>
                        </w:pPr>
                        <w:r w:rsidRPr="00CA13FB">
                          <w:rPr>
                            <w:rFonts w:ascii="Tahoma" w:eastAsia="Times New Roman" w:hAnsi="Tahoma" w:cs="Tahoma"/>
                            <w:color w:val="FF0000"/>
                            <w:sz w:val="28"/>
                            <w:szCs w:val="28"/>
                            <w:highlight w:val="yellow"/>
                            <w:rtl/>
                          </w:rPr>
                          <w:t>           </w:t>
                        </w:r>
                        <w:r w:rsidRPr="00CA13FB">
                          <w:rPr>
                            <w:rFonts w:ascii="Tahoma" w:eastAsia="Times New Roman" w:hAnsi="Tahoma" w:cs="Times New Roman"/>
                            <w:color w:val="FF0000"/>
                            <w:sz w:val="28"/>
                            <w:szCs w:val="28"/>
                            <w:highlight w:val="yellow"/>
                            <w:rtl/>
                          </w:rPr>
                          <w:t>14ـ کارگروه امداد و نجات و آموزش همگانی با مسئولیت جمعیت هلال احمر جمهوری اسلامی ایران با ریاست رئیس سازمان امداد و نجات.</w:t>
                        </w:r>
                      </w:p>
                      <w:p w:rsidR="00CA13FB" w:rsidRPr="00CA13FB" w:rsidRDefault="00CA13FB" w:rsidP="00CA13FB">
                        <w:pPr>
                          <w:bidi/>
                          <w:spacing w:before="100" w:beforeAutospacing="1" w:after="100" w:afterAutospacing="1" w:line="240" w:lineRule="auto"/>
                          <w:jc w:val="lowKashida"/>
                          <w:rPr>
                            <w:rFonts w:ascii="Times New Roman" w:eastAsia="Times New Roman" w:hAnsi="Times New Roman" w:cs="Times New Roman"/>
                            <w:color w:val="FF0000"/>
                            <w:sz w:val="24"/>
                            <w:szCs w:val="24"/>
                            <w:rtl/>
                          </w:rPr>
                        </w:pPr>
                        <w:r w:rsidRPr="00CA13FB">
                          <w:rPr>
                            <w:rFonts w:ascii="Tahoma" w:eastAsia="Times New Roman" w:hAnsi="Tahoma" w:cs="Tahoma"/>
                            <w:color w:val="FF0000"/>
                            <w:sz w:val="28"/>
                            <w:szCs w:val="28"/>
                            <w:highlight w:val="yellow"/>
                            <w:rtl/>
                          </w:rPr>
                          <w:t>           </w:t>
                        </w:r>
                        <w:r w:rsidRPr="00CA13FB">
                          <w:rPr>
                            <w:rFonts w:ascii="Tahoma" w:eastAsia="Times New Roman" w:hAnsi="Tahoma" w:cs="Times New Roman"/>
                            <w:b/>
                            <w:bCs/>
                            <w:color w:val="FF0000"/>
                            <w:sz w:val="28"/>
                            <w:szCs w:val="28"/>
                            <w:highlight w:val="yellow"/>
                            <w:rtl/>
                          </w:rPr>
                          <w:t>تبصره1ـ</w:t>
                        </w:r>
                        <w:r w:rsidRPr="00CA13FB">
                          <w:rPr>
                            <w:rFonts w:ascii="Tahoma" w:eastAsia="Times New Roman" w:hAnsi="Tahoma" w:cs="Times New Roman"/>
                            <w:color w:val="FF0000"/>
                            <w:sz w:val="28"/>
                            <w:szCs w:val="28"/>
                            <w:highlight w:val="yellow"/>
                            <w:rtl/>
                          </w:rPr>
                          <w:t xml:space="preserve"> رییس هر کارگروه تخصصی به پیشنهاد بالاترین مقام دستگاه ذیربط از بین معاونان مرتبط با مدیریت بحران همان دستگاه با حکم وزیر کشور (قائم‌مقام شورای عالی) منصوب خواهد شد.</w:t>
                        </w:r>
                      </w:p>
                      <w:p w:rsidR="00CA13FB" w:rsidRPr="00CA13FB" w:rsidRDefault="00CA13FB" w:rsidP="00CA13FB">
                        <w:pPr>
                          <w:bidi/>
                          <w:spacing w:before="100" w:beforeAutospacing="1" w:after="100" w:afterAutospacing="1" w:line="240" w:lineRule="auto"/>
                          <w:jc w:val="lowKashida"/>
                          <w:rPr>
                            <w:rFonts w:ascii="Times New Roman" w:eastAsia="Times New Roman" w:hAnsi="Times New Roman" w:cs="Times New Roman"/>
                            <w:color w:val="FF0000"/>
                            <w:sz w:val="24"/>
                            <w:szCs w:val="24"/>
                            <w:rtl/>
                          </w:rPr>
                        </w:pPr>
                        <w:r w:rsidRPr="00CA13FB">
                          <w:rPr>
                            <w:rFonts w:ascii="Tahoma" w:eastAsia="Times New Roman" w:hAnsi="Tahoma" w:cs="Tahoma"/>
                            <w:color w:val="FF0000"/>
                            <w:sz w:val="28"/>
                            <w:szCs w:val="28"/>
                            <w:highlight w:val="yellow"/>
                            <w:rtl/>
                          </w:rPr>
                          <w:t>           </w:t>
                        </w:r>
                        <w:r w:rsidRPr="00CA13FB">
                          <w:rPr>
                            <w:rFonts w:ascii="Tahoma" w:eastAsia="Times New Roman" w:hAnsi="Tahoma" w:cs="Times New Roman"/>
                            <w:b/>
                            <w:bCs/>
                            <w:color w:val="FF0000"/>
                            <w:sz w:val="28"/>
                            <w:szCs w:val="28"/>
                            <w:highlight w:val="yellow"/>
                            <w:rtl/>
                          </w:rPr>
                          <w:t>تبصره2ـ</w:t>
                        </w:r>
                        <w:r w:rsidRPr="00CA13FB">
                          <w:rPr>
                            <w:rFonts w:ascii="Tahoma" w:eastAsia="Times New Roman" w:hAnsi="Tahoma" w:cs="Times New Roman"/>
                            <w:color w:val="FF0000"/>
                            <w:sz w:val="28"/>
                            <w:szCs w:val="28"/>
                            <w:highlight w:val="yellow"/>
                            <w:rtl/>
                          </w:rPr>
                          <w:t xml:space="preserve"> رؤسای کارگروه‌های تخصصی می‌توانند حسب ضرورت از سایر افراد در جلسات دعوت به عمل آورند.</w:t>
                        </w:r>
                      </w:p>
                      <w:p w:rsidR="00CA13FB" w:rsidRPr="00CA13FB" w:rsidRDefault="00CA13FB" w:rsidP="00CA13FB">
                        <w:pPr>
                          <w:bidi/>
                          <w:spacing w:before="100" w:beforeAutospacing="1" w:after="100" w:afterAutospacing="1" w:line="240" w:lineRule="auto"/>
                          <w:jc w:val="lowKashida"/>
                          <w:rPr>
                            <w:rFonts w:ascii="Times New Roman" w:eastAsia="Times New Roman" w:hAnsi="Times New Roman" w:cs="Times New Roman"/>
                            <w:color w:val="FF0000"/>
                            <w:sz w:val="24"/>
                            <w:szCs w:val="24"/>
                            <w:rtl/>
                          </w:rPr>
                        </w:pPr>
                        <w:r w:rsidRPr="00CA13FB">
                          <w:rPr>
                            <w:rFonts w:ascii="Tahoma" w:eastAsia="Times New Roman" w:hAnsi="Tahoma" w:cs="Tahoma"/>
                            <w:color w:val="FF0000"/>
                            <w:sz w:val="28"/>
                            <w:szCs w:val="28"/>
                            <w:highlight w:val="yellow"/>
                            <w:rtl/>
                          </w:rPr>
                          <w:t>           </w:t>
                        </w:r>
                        <w:r w:rsidRPr="00CA13FB">
                          <w:rPr>
                            <w:rFonts w:ascii="Tahoma" w:eastAsia="Times New Roman" w:hAnsi="Tahoma" w:cs="Times New Roman"/>
                            <w:b/>
                            <w:bCs/>
                            <w:color w:val="FF0000"/>
                            <w:sz w:val="28"/>
                            <w:szCs w:val="28"/>
                            <w:highlight w:val="yellow"/>
                            <w:rtl/>
                          </w:rPr>
                          <w:t>تبصره3ـ</w:t>
                        </w:r>
                        <w:r w:rsidRPr="00CA13FB">
                          <w:rPr>
                            <w:rFonts w:ascii="Tahoma" w:eastAsia="Times New Roman" w:hAnsi="Tahoma" w:cs="Times New Roman"/>
                            <w:color w:val="FF0000"/>
                            <w:sz w:val="28"/>
                            <w:szCs w:val="28"/>
                            <w:highlight w:val="yellow"/>
                            <w:rtl/>
                          </w:rPr>
                          <w:t xml:space="preserve"> اعضا و شرح وظایف کارگروههای تخصصی به پیشنهاد رئیس هر کارگروه و پس از بررسی سازمان و تأیید در شورای هماهنگی توسط وزیر کشور (قائم‌مقام شورای عالی) ابلاغ خواهد شد.</w:t>
                        </w:r>
                      </w:p>
                      <w:p w:rsidR="00CA13FB" w:rsidRPr="00CA13FB" w:rsidRDefault="00CA13FB" w:rsidP="00CA13FB">
                        <w:pPr>
                          <w:bidi/>
                          <w:spacing w:before="100" w:beforeAutospacing="1" w:after="100" w:afterAutospacing="1" w:line="240" w:lineRule="auto"/>
                          <w:jc w:val="lowKashida"/>
                          <w:rPr>
                            <w:rFonts w:ascii="Times New Roman" w:eastAsia="Times New Roman" w:hAnsi="Times New Roman" w:cs="Times New Roman"/>
                            <w:color w:val="FF0000"/>
                            <w:sz w:val="24"/>
                            <w:szCs w:val="24"/>
                            <w:rtl/>
                          </w:rPr>
                        </w:pPr>
                        <w:r w:rsidRPr="00CA13FB">
                          <w:rPr>
                            <w:rFonts w:ascii="Tahoma" w:eastAsia="Times New Roman" w:hAnsi="Tahoma" w:cs="Tahoma"/>
                            <w:color w:val="FF0000"/>
                            <w:sz w:val="28"/>
                            <w:szCs w:val="28"/>
                            <w:rtl/>
                          </w:rPr>
                          <w:t>           </w:t>
                        </w:r>
                        <w:r w:rsidRPr="00CA13FB">
                          <w:rPr>
                            <w:rFonts w:ascii="Tahoma" w:eastAsia="Times New Roman" w:hAnsi="Tahoma" w:cs="Times New Roman"/>
                            <w:b/>
                            <w:bCs/>
                            <w:color w:val="FF0000"/>
                            <w:sz w:val="28"/>
                            <w:szCs w:val="28"/>
                            <w:highlight w:val="cyan"/>
                            <w:rtl/>
                          </w:rPr>
                          <w:t>تبصره4ـ</w:t>
                        </w:r>
                        <w:r w:rsidRPr="00CA13FB">
                          <w:rPr>
                            <w:rFonts w:ascii="Tahoma" w:eastAsia="Times New Roman" w:hAnsi="Tahoma" w:cs="Times New Roman"/>
                            <w:color w:val="FF0000"/>
                            <w:sz w:val="28"/>
                            <w:szCs w:val="28"/>
                            <w:highlight w:val="cyan"/>
                            <w:rtl/>
                          </w:rPr>
                          <w:t xml:space="preserve"> کارگروه‌های تخصصی استانی مشابه کارگروه‌های تخصصی زیرمجموعه سازمان در صورت ضرورت و با توجه به حادثه‌خیز بودن هر استان بنا به پیشنهاد استاندار و تصویب شورای هماهنگی متناسب با نیاز تشکیل خواهد شد. مصوبات موضوع این تبصره با امضای وزیر کشور (قائم‌مقام شورای عالی) ابلاغ می‌گردد.</w:t>
                        </w:r>
                      </w:p>
                      <w:p w:rsidR="00CA13FB" w:rsidRPr="00CA13FB" w:rsidRDefault="00CA13FB" w:rsidP="00CA13FB">
                        <w:pPr>
                          <w:bidi/>
                          <w:spacing w:before="100" w:beforeAutospacing="1" w:after="100" w:afterAutospacing="1" w:line="240" w:lineRule="auto"/>
                          <w:jc w:val="both"/>
                          <w:rPr>
                            <w:rFonts w:ascii="Times New Roman" w:eastAsia="Times New Roman" w:hAnsi="Times New Roman" w:cs="Times New Roman"/>
                            <w:color w:val="FF0000"/>
                            <w:sz w:val="24"/>
                            <w:szCs w:val="24"/>
                            <w:rtl/>
                          </w:rPr>
                        </w:pPr>
                        <w:r w:rsidRPr="00CA13FB">
                          <w:rPr>
                            <w:rFonts w:ascii="Tahoma" w:eastAsia="Times New Roman" w:hAnsi="Tahoma" w:cs="Times New Roman"/>
                            <w:b/>
                            <w:bCs/>
                            <w:color w:val="FF0000"/>
                            <w:sz w:val="28"/>
                            <w:szCs w:val="28"/>
                            <w:rtl/>
                          </w:rPr>
                          <w:t>فصل ششم: مقررات مالی، اداری، تشکیلات و بودجه</w:t>
                        </w:r>
                      </w:p>
                      <w:p w:rsidR="00CA13FB" w:rsidRPr="00CA13FB" w:rsidRDefault="00CA13FB" w:rsidP="00CA13FB">
                        <w:pPr>
                          <w:bidi/>
                          <w:spacing w:before="100" w:beforeAutospacing="1" w:after="100" w:afterAutospacing="1" w:line="240" w:lineRule="auto"/>
                          <w:jc w:val="lowKashida"/>
                          <w:rPr>
                            <w:rFonts w:ascii="Times New Roman" w:eastAsia="Times New Roman" w:hAnsi="Times New Roman" w:cs="Times New Roman"/>
                            <w:color w:val="FF0000"/>
                            <w:sz w:val="24"/>
                            <w:szCs w:val="24"/>
                            <w:rtl/>
                          </w:rPr>
                        </w:pPr>
                        <w:r w:rsidRPr="00CA13FB">
                          <w:rPr>
                            <w:rFonts w:ascii="Tahoma" w:eastAsia="Times New Roman" w:hAnsi="Tahoma" w:cs="Tahoma"/>
                            <w:color w:val="FF0000"/>
                            <w:sz w:val="28"/>
                            <w:szCs w:val="28"/>
                            <w:rtl/>
                          </w:rPr>
                          <w:t>           </w:t>
                        </w:r>
                        <w:r w:rsidRPr="00CA13FB">
                          <w:rPr>
                            <w:rFonts w:ascii="Tahoma" w:eastAsia="Times New Roman" w:hAnsi="Tahoma" w:cs="Times New Roman"/>
                            <w:b/>
                            <w:bCs/>
                            <w:color w:val="FF0000"/>
                            <w:sz w:val="28"/>
                            <w:szCs w:val="28"/>
                            <w:highlight w:val="yellow"/>
                            <w:rtl/>
                          </w:rPr>
                          <w:t>ماده16ـ</w:t>
                        </w:r>
                        <w:r w:rsidRPr="00CA13FB">
                          <w:rPr>
                            <w:rFonts w:ascii="Tahoma" w:eastAsia="Times New Roman" w:hAnsi="Tahoma" w:cs="Times New Roman"/>
                            <w:color w:val="FF0000"/>
                            <w:sz w:val="28"/>
                            <w:szCs w:val="28"/>
                            <w:highlight w:val="yellow"/>
                            <w:rtl/>
                          </w:rPr>
                          <w:t xml:space="preserve"> سازمان دارای شخصیت حقوقی، مالی و اداری مستقل بوده و ردیف بودجه‌ای مجزا در لایحه بودجه سالانه کشور برای آن منظور می‌شود و رئیس آن معاون وزیر کشور خواهد بود.</w:t>
                        </w:r>
                      </w:p>
                      <w:p w:rsidR="00CA13FB" w:rsidRPr="00CA13FB" w:rsidRDefault="00CA13FB" w:rsidP="00CA13FB">
                        <w:pPr>
                          <w:bidi/>
                          <w:spacing w:before="100" w:beforeAutospacing="1" w:after="100" w:afterAutospacing="1" w:line="240" w:lineRule="auto"/>
                          <w:jc w:val="lowKashida"/>
                          <w:rPr>
                            <w:rFonts w:ascii="Times New Roman" w:eastAsia="Times New Roman" w:hAnsi="Times New Roman" w:cs="Times New Roman"/>
                            <w:color w:val="FF0000"/>
                            <w:sz w:val="24"/>
                            <w:szCs w:val="24"/>
                            <w:rtl/>
                          </w:rPr>
                        </w:pPr>
                        <w:r w:rsidRPr="00CA13FB">
                          <w:rPr>
                            <w:rFonts w:ascii="Tahoma" w:eastAsia="Times New Roman" w:hAnsi="Tahoma" w:cs="Tahoma"/>
                            <w:color w:val="FF0000"/>
                            <w:sz w:val="28"/>
                            <w:szCs w:val="28"/>
                            <w:rtl/>
                          </w:rPr>
                          <w:t>           </w:t>
                        </w:r>
                        <w:r w:rsidRPr="00CA13FB">
                          <w:rPr>
                            <w:rFonts w:ascii="Tahoma" w:eastAsia="Times New Roman" w:hAnsi="Tahoma" w:cs="Times New Roman"/>
                            <w:b/>
                            <w:bCs/>
                            <w:color w:val="FF0000"/>
                            <w:sz w:val="28"/>
                            <w:szCs w:val="28"/>
                            <w:highlight w:val="cyan"/>
                            <w:rtl/>
                          </w:rPr>
                          <w:t>تبصره1ـ</w:t>
                        </w:r>
                        <w:r w:rsidRPr="00CA13FB">
                          <w:rPr>
                            <w:rFonts w:ascii="Tahoma" w:eastAsia="Times New Roman" w:hAnsi="Tahoma" w:cs="Times New Roman"/>
                            <w:color w:val="FF0000"/>
                            <w:sz w:val="28"/>
                            <w:szCs w:val="28"/>
                            <w:highlight w:val="cyan"/>
                            <w:rtl/>
                          </w:rPr>
                          <w:t xml:space="preserve"> در هر استانداری واحد سازمانی در سطح اداره کل به نام اداره کل مدیریت بحران استان، ایجاد می‌گردد.</w:t>
                        </w:r>
                      </w:p>
                      <w:p w:rsidR="00CA13FB" w:rsidRPr="00CA13FB" w:rsidRDefault="00CA13FB" w:rsidP="00CA13FB">
                        <w:pPr>
                          <w:bidi/>
                          <w:spacing w:before="100" w:beforeAutospacing="1" w:after="100" w:afterAutospacing="1" w:line="240" w:lineRule="auto"/>
                          <w:jc w:val="lowKashida"/>
                          <w:rPr>
                            <w:rFonts w:ascii="Times New Roman" w:eastAsia="Times New Roman" w:hAnsi="Times New Roman" w:cs="Times New Roman"/>
                            <w:color w:val="FF0000"/>
                            <w:sz w:val="24"/>
                            <w:szCs w:val="24"/>
                            <w:rtl/>
                          </w:rPr>
                        </w:pPr>
                        <w:r w:rsidRPr="00CA13FB">
                          <w:rPr>
                            <w:rFonts w:ascii="Tahoma" w:eastAsia="Times New Roman" w:hAnsi="Tahoma" w:cs="Tahoma"/>
                            <w:color w:val="FF0000"/>
                            <w:sz w:val="28"/>
                            <w:szCs w:val="28"/>
                            <w:rtl/>
                          </w:rPr>
                          <w:t>           </w:t>
                        </w:r>
                        <w:r w:rsidRPr="00CA13FB">
                          <w:rPr>
                            <w:rFonts w:ascii="Tahoma" w:eastAsia="Times New Roman" w:hAnsi="Tahoma" w:cs="Times New Roman"/>
                            <w:b/>
                            <w:bCs/>
                            <w:color w:val="FF0000"/>
                            <w:sz w:val="28"/>
                            <w:szCs w:val="28"/>
                            <w:highlight w:val="cyan"/>
                            <w:rtl/>
                          </w:rPr>
                          <w:t>تبصره2ـ</w:t>
                        </w:r>
                        <w:r w:rsidRPr="00CA13FB">
                          <w:rPr>
                            <w:rFonts w:ascii="Tahoma" w:eastAsia="Times New Roman" w:hAnsi="Tahoma" w:cs="Times New Roman"/>
                            <w:color w:val="FF0000"/>
                            <w:sz w:val="28"/>
                            <w:szCs w:val="28"/>
                            <w:highlight w:val="cyan"/>
                            <w:rtl/>
                          </w:rPr>
                          <w:t xml:space="preserve"> مسئول مدیریت بحران استان با حق رأی، عضو شورای برنامه‌ریزی و توسعه استان خواهد بود.</w:t>
                        </w:r>
                      </w:p>
                      <w:p w:rsidR="00CA13FB" w:rsidRPr="00CA13FB" w:rsidRDefault="00CA13FB" w:rsidP="00CA13FB">
                        <w:pPr>
                          <w:bidi/>
                          <w:spacing w:before="100" w:beforeAutospacing="1" w:after="100" w:afterAutospacing="1" w:line="240" w:lineRule="auto"/>
                          <w:jc w:val="lowKashida"/>
                          <w:rPr>
                            <w:rFonts w:ascii="Times New Roman" w:eastAsia="Times New Roman" w:hAnsi="Times New Roman" w:cs="Times New Roman"/>
                            <w:color w:val="FF0000"/>
                            <w:sz w:val="24"/>
                            <w:szCs w:val="24"/>
                            <w:rtl/>
                          </w:rPr>
                        </w:pPr>
                        <w:r w:rsidRPr="00CA13FB">
                          <w:rPr>
                            <w:rFonts w:ascii="Tahoma" w:eastAsia="Times New Roman" w:hAnsi="Tahoma" w:cs="Tahoma"/>
                            <w:color w:val="FF0000"/>
                            <w:sz w:val="28"/>
                            <w:szCs w:val="28"/>
                            <w:rtl/>
                          </w:rPr>
                          <w:t>           </w:t>
                        </w:r>
                        <w:r w:rsidRPr="00CA13FB">
                          <w:rPr>
                            <w:rFonts w:ascii="Tahoma" w:eastAsia="Times New Roman" w:hAnsi="Tahoma" w:cs="Times New Roman"/>
                            <w:b/>
                            <w:bCs/>
                            <w:color w:val="FF0000"/>
                            <w:sz w:val="28"/>
                            <w:szCs w:val="28"/>
                            <w:highlight w:val="cyan"/>
                            <w:rtl/>
                          </w:rPr>
                          <w:t>تبصره3ـ</w:t>
                        </w:r>
                        <w:r w:rsidRPr="00CA13FB">
                          <w:rPr>
                            <w:rFonts w:ascii="Tahoma" w:eastAsia="Times New Roman" w:hAnsi="Tahoma" w:cs="Times New Roman"/>
                            <w:color w:val="FF0000"/>
                            <w:sz w:val="28"/>
                            <w:szCs w:val="28"/>
                            <w:highlight w:val="cyan"/>
                            <w:rtl/>
                          </w:rPr>
                          <w:t xml:space="preserve"> مسئول واحد شهرستانی سازمان با حق رأی عضو شورای برنامه‌ریزی و توسعه شهرستان خواهد بود.</w:t>
                        </w:r>
                      </w:p>
                      <w:p w:rsidR="00CA13FB" w:rsidRPr="00CA13FB" w:rsidRDefault="00CA13FB" w:rsidP="00CA13FB">
                        <w:pPr>
                          <w:bidi/>
                          <w:spacing w:before="100" w:beforeAutospacing="1" w:after="100" w:afterAutospacing="1" w:line="240" w:lineRule="auto"/>
                          <w:jc w:val="lowKashida"/>
                          <w:rPr>
                            <w:rFonts w:ascii="Times New Roman" w:eastAsia="Times New Roman" w:hAnsi="Times New Roman" w:cs="Times New Roman"/>
                            <w:color w:val="FF0000"/>
                            <w:sz w:val="24"/>
                            <w:szCs w:val="24"/>
                            <w:rtl/>
                          </w:rPr>
                        </w:pPr>
                        <w:r w:rsidRPr="00CA13FB">
                          <w:rPr>
                            <w:rFonts w:ascii="Tahoma" w:eastAsia="Times New Roman" w:hAnsi="Tahoma" w:cs="Tahoma"/>
                            <w:color w:val="FF0000"/>
                            <w:sz w:val="28"/>
                            <w:szCs w:val="28"/>
                            <w:rtl/>
                          </w:rPr>
                          <w:t>           </w:t>
                        </w:r>
                        <w:r w:rsidRPr="00CA13FB">
                          <w:rPr>
                            <w:rFonts w:ascii="Tahoma" w:eastAsia="Times New Roman" w:hAnsi="Tahoma" w:cs="Times New Roman"/>
                            <w:b/>
                            <w:bCs/>
                            <w:color w:val="FF0000"/>
                            <w:sz w:val="28"/>
                            <w:szCs w:val="28"/>
                            <w:rtl/>
                          </w:rPr>
                          <w:t>ماده17ـ</w:t>
                        </w:r>
                        <w:r w:rsidRPr="00CA13FB">
                          <w:rPr>
                            <w:rFonts w:ascii="Tahoma" w:eastAsia="Times New Roman" w:hAnsi="Tahoma" w:cs="Times New Roman"/>
                            <w:color w:val="FF0000"/>
                            <w:sz w:val="28"/>
                            <w:szCs w:val="28"/>
                            <w:rtl/>
                          </w:rPr>
                          <w:t xml:space="preserve"> نمودار سازمانی و تشکیلات تفصیلی سازمان و واحدهای استانی و شهرستانی آن به پیشنهاد سازمان و شورای عالی به تأیید معاونت توسعه مدیریت و سرمایه انسانی رییس‌جمهور می‌رسد. سقف پست‌های سازمانی بر اساس ماده (29) قانون مدیریت خدمات کشوری ـ</w:t>
                        </w:r>
                        <w:r w:rsidRPr="00CA13FB">
                          <w:rPr>
                            <w:rFonts w:ascii="Tahoma" w:eastAsia="Times New Roman" w:hAnsi="Tahoma" w:cs="Tahoma"/>
                            <w:color w:val="FF0000"/>
                            <w:sz w:val="28"/>
                            <w:szCs w:val="28"/>
                            <w:rtl/>
                          </w:rPr>
                          <w:t> </w:t>
                        </w:r>
                        <w:r w:rsidRPr="00CA13FB">
                          <w:rPr>
                            <w:rFonts w:ascii="Tahoma" w:eastAsia="Times New Roman" w:hAnsi="Tahoma" w:cs="Times New Roman"/>
                            <w:color w:val="FF0000"/>
                            <w:sz w:val="28"/>
                            <w:szCs w:val="28"/>
                            <w:rtl/>
                          </w:rPr>
                          <w:t>مصوب 1386ـ به تصویب هیئت وزیران خواهد رسید.</w:t>
                        </w:r>
                      </w:p>
                      <w:p w:rsidR="00CA13FB" w:rsidRPr="00CA13FB" w:rsidRDefault="00CA13FB" w:rsidP="00CA13FB">
                        <w:pPr>
                          <w:bidi/>
                          <w:spacing w:before="100" w:beforeAutospacing="1" w:after="100" w:afterAutospacing="1" w:line="240" w:lineRule="auto"/>
                          <w:jc w:val="lowKashida"/>
                          <w:rPr>
                            <w:rFonts w:ascii="Times New Roman" w:eastAsia="Times New Roman" w:hAnsi="Times New Roman" w:cs="Times New Roman"/>
                            <w:color w:val="FF0000"/>
                            <w:sz w:val="24"/>
                            <w:szCs w:val="24"/>
                            <w:rtl/>
                          </w:rPr>
                        </w:pPr>
                        <w:r w:rsidRPr="00CA13FB">
                          <w:rPr>
                            <w:rFonts w:ascii="Tahoma" w:eastAsia="Times New Roman" w:hAnsi="Tahoma" w:cs="Tahoma"/>
                            <w:color w:val="FF0000"/>
                            <w:sz w:val="28"/>
                            <w:szCs w:val="28"/>
                            <w:rtl/>
                          </w:rPr>
                          <w:t>           </w:t>
                        </w:r>
                        <w:r w:rsidRPr="00CA13FB">
                          <w:rPr>
                            <w:rFonts w:ascii="Tahoma" w:eastAsia="Times New Roman" w:hAnsi="Tahoma" w:cs="Times New Roman"/>
                            <w:b/>
                            <w:bCs/>
                            <w:color w:val="FF0000"/>
                            <w:sz w:val="28"/>
                            <w:szCs w:val="28"/>
                            <w:rtl/>
                          </w:rPr>
                          <w:t>ماده18ـ</w:t>
                        </w:r>
                        <w:r w:rsidRPr="00CA13FB">
                          <w:rPr>
                            <w:rFonts w:ascii="Tahoma" w:eastAsia="Times New Roman" w:hAnsi="Tahoma" w:cs="Times New Roman"/>
                            <w:color w:val="FF0000"/>
                            <w:sz w:val="28"/>
                            <w:szCs w:val="28"/>
                            <w:rtl/>
                          </w:rPr>
                          <w:t xml:space="preserve"> وظایف، تعهدات، دارایی‌ها، اموال، تجهیزات، امکانات و نیروی انسانی که قبلاً تحت عنوان دفتر مطالعات و هماهنگی امور ایمنی و بازسازی و دبیرخانه ستاد حوادث و سوانح غیرمترقبه </w:t>
                        </w:r>
                        <w:r w:rsidRPr="00CA13FB">
                          <w:rPr>
                            <w:rFonts w:ascii="Tahoma" w:eastAsia="Times New Roman" w:hAnsi="Tahoma" w:cs="Times New Roman"/>
                            <w:color w:val="FF0000"/>
                            <w:sz w:val="28"/>
                            <w:szCs w:val="28"/>
                            <w:rtl/>
                          </w:rPr>
                          <w:lastRenderedPageBreak/>
                          <w:t>کشور و واحدهای ذیربط استانی بوده‌اند، با رعایت قوانین و مقررات مربوط به سازمان و واحدهای مربوط در استان‌ها انتقال می‌یابد.</w:t>
                        </w:r>
                      </w:p>
                      <w:p w:rsidR="00CA13FB" w:rsidRPr="00CA13FB" w:rsidRDefault="00CA13FB" w:rsidP="00CA13FB">
                        <w:pPr>
                          <w:bidi/>
                          <w:spacing w:before="100" w:beforeAutospacing="1" w:after="100" w:afterAutospacing="1" w:line="240" w:lineRule="auto"/>
                          <w:jc w:val="lowKashida"/>
                          <w:rPr>
                            <w:rFonts w:ascii="Times New Roman" w:eastAsia="Times New Roman" w:hAnsi="Times New Roman" w:cs="Times New Roman"/>
                            <w:color w:val="FF0000"/>
                            <w:sz w:val="24"/>
                            <w:szCs w:val="24"/>
                            <w:rtl/>
                          </w:rPr>
                        </w:pPr>
                        <w:r w:rsidRPr="00CA13FB">
                          <w:rPr>
                            <w:rFonts w:ascii="Tahoma" w:eastAsia="Times New Roman" w:hAnsi="Tahoma" w:cs="Tahoma"/>
                            <w:color w:val="FF0000"/>
                            <w:sz w:val="28"/>
                            <w:szCs w:val="28"/>
                            <w:rtl/>
                          </w:rPr>
                          <w:t>           </w:t>
                        </w:r>
                        <w:r w:rsidRPr="00CA13FB">
                          <w:rPr>
                            <w:rFonts w:ascii="Tahoma" w:eastAsia="Times New Roman" w:hAnsi="Tahoma" w:cs="Times New Roman"/>
                            <w:b/>
                            <w:bCs/>
                            <w:color w:val="FF0000"/>
                            <w:sz w:val="28"/>
                            <w:szCs w:val="28"/>
                            <w:rtl/>
                          </w:rPr>
                          <w:t>تبصره</w:t>
                        </w:r>
                        <w:r w:rsidRPr="00CA13FB">
                          <w:rPr>
                            <w:rFonts w:ascii="Tahoma" w:eastAsia="Times New Roman" w:hAnsi="Tahoma" w:cs="Times New Roman"/>
                            <w:color w:val="FF0000"/>
                            <w:sz w:val="28"/>
                            <w:szCs w:val="28"/>
                            <w:rtl/>
                          </w:rPr>
                          <w:t xml:space="preserve"> ـ وظایف، تعهدات، امکانات و تجهیزات سازمان پیشگیری و مدیریت بحران مستقر در نهاد ریاست جمهوری به سازمان منتقل خواهد شد.</w:t>
                        </w:r>
                      </w:p>
                      <w:p w:rsidR="00CA13FB" w:rsidRPr="00CA13FB" w:rsidRDefault="00CA13FB" w:rsidP="00CA13FB">
                        <w:pPr>
                          <w:bidi/>
                          <w:spacing w:before="100" w:beforeAutospacing="1" w:after="100" w:afterAutospacing="1" w:line="240" w:lineRule="auto"/>
                          <w:jc w:val="lowKashida"/>
                          <w:rPr>
                            <w:rFonts w:ascii="Times New Roman" w:eastAsia="Times New Roman" w:hAnsi="Times New Roman" w:cs="Times New Roman"/>
                            <w:color w:val="FF0000"/>
                            <w:sz w:val="24"/>
                            <w:szCs w:val="24"/>
                            <w:rtl/>
                          </w:rPr>
                        </w:pPr>
                        <w:r w:rsidRPr="00CA13FB">
                          <w:rPr>
                            <w:rFonts w:ascii="Tahoma" w:eastAsia="Times New Roman" w:hAnsi="Tahoma" w:cs="Tahoma"/>
                            <w:color w:val="FF0000"/>
                            <w:sz w:val="28"/>
                            <w:szCs w:val="28"/>
                            <w:rtl/>
                          </w:rPr>
                          <w:t>           </w:t>
                        </w:r>
                        <w:r w:rsidRPr="00CA13FB">
                          <w:rPr>
                            <w:rFonts w:ascii="Tahoma" w:eastAsia="Times New Roman" w:hAnsi="Tahoma" w:cs="Times New Roman"/>
                            <w:b/>
                            <w:bCs/>
                            <w:color w:val="FF0000"/>
                            <w:sz w:val="28"/>
                            <w:szCs w:val="28"/>
                            <w:highlight w:val="cyan"/>
                            <w:rtl/>
                          </w:rPr>
                          <w:t>ماده19ـ</w:t>
                        </w:r>
                        <w:r w:rsidRPr="00CA13FB">
                          <w:rPr>
                            <w:rFonts w:ascii="Tahoma" w:eastAsia="Times New Roman" w:hAnsi="Tahoma" w:cs="Times New Roman"/>
                            <w:color w:val="FF0000"/>
                            <w:sz w:val="28"/>
                            <w:szCs w:val="28"/>
                            <w:highlight w:val="cyan"/>
                            <w:rtl/>
                          </w:rPr>
                          <w:t xml:space="preserve"> در دستگاههای ذیربط و سازمانهای مرکزی وابسته به آنها در مدیریت بحران یک واحد سازمانی حداکثر در سطح اداره کل با حداکثر پنج اداره زیر نظر معاون مربوط و در سازمانها و ادارات کل استانی در سطح مدیریت با حداکثر سه اداره از محل پست‌های سازمانی موجود همان دستگاه تشکیل خواهد شد.</w:t>
                        </w:r>
                      </w:p>
                      <w:p w:rsidR="00CA13FB" w:rsidRPr="00CA13FB" w:rsidRDefault="00CA13FB" w:rsidP="00CA13FB">
                        <w:pPr>
                          <w:bidi/>
                          <w:spacing w:before="100" w:beforeAutospacing="1" w:after="100" w:afterAutospacing="1" w:line="240" w:lineRule="auto"/>
                          <w:jc w:val="lowKashida"/>
                          <w:rPr>
                            <w:rFonts w:ascii="Times New Roman" w:eastAsia="Times New Roman" w:hAnsi="Times New Roman" w:cs="Times New Roman"/>
                            <w:color w:val="FF0000"/>
                            <w:sz w:val="24"/>
                            <w:szCs w:val="24"/>
                            <w:rtl/>
                          </w:rPr>
                        </w:pPr>
                        <w:r w:rsidRPr="00CA13FB">
                          <w:rPr>
                            <w:rFonts w:ascii="Tahoma" w:eastAsia="Times New Roman" w:hAnsi="Tahoma" w:cs="Tahoma"/>
                            <w:color w:val="FF0000"/>
                            <w:sz w:val="28"/>
                            <w:szCs w:val="28"/>
                            <w:rtl/>
                          </w:rPr>
                          <w:t>           </w:t>
                        </w:r>
                        <w:r w:rsidRPr="00CA13FB">
                          <w:rPr>
                            <w:rFonts w:ascii="Tahoma" w:eastAsia="Times New Roman" w:hAnsi="Tahoma" w:cs="Times New Roman"/>
                            <w:b/>
                            <w:bCs/>
                            <w:color w:val="FF0000"/>
                            <w:sz w:val="28"/>
                            <w:szCs w:val="28"/>
                            <w:highlight w:val="cyan"/>
                            <w:rtl/>
                          </w:rPr>
                          <w:t>تبصره1ـ</w:t>
                        </w:r>
                        <w:r w:rsidRPr="00CA13FB">
                          <w:rPr>
                            <w:rFonts w:ascii="Tahoma" w:eastAsia="Times New Roman" w:hAnsi="Tahoma" w:cs="Times New Roman"/>
                            <w:color w:val="FF0000"/>
                            <w:sz w:val="28"/>
                            <w:szCs w:val="28"/>
                            <w:highlight w:val="cyan"/>
                            <w:rtl/>
                          </w:rPr>
                          <w:t xml:space="preserve"> در شهرستانها مدیریت بحران با مدیران و رؤسای ادارت شهرستانی خواهد بود.</w:t>
                        </w:r>
                      </w:p>
                      <w:p w:rsidR="00CA13FB" w:rsidRPr="00CA13FB" w:rsidRDefault="00CA13FB" w:rsidP="00CA13FB">
                        <w:pPr>
                          <w:bidi/>
                          <w:spacing w:before="100" w:beforeAutospacing="1" w:after="100" w:afterAutospacing="1" w:line="240" w:lineRule="auto"/>
                          <w:jc w:val="lowKashida"/>
                          <w:rPr>
                            <w:rFonts w:ascii="Times New Roman" w:eastAsia="Times New Roman" w:hAnsi="Times New Roman" w:cs="Times New Roman"/>
                            <w:color w:val="FF0000"/>
                            <w:sz w:val="24"/>
                            <w:szCs w:val="24"/>
                            <w:rtl/>
                          </w:rPr>
                        </w:pPr>
                        <w:r w:rsidRPr="00CA13FB">
                          <w:rPr>
                            <w:rFonts w:ascii="Tahoma" w:eastAsia="Times New Roman" w:hAnsi="Tahoma" w:cs="Times New Roman"/>
                            <w:color w:val="FF0000"/>
                            <w:sz w:val="28"/>
                            <w:szCs w:val="28"/>
                            <w:highlight w:val="cyan"/>
                            <w:rtl/>
                          </w:rPr>
                          <w:t>حداقل یک پست سازمانی کارشناسی برای این منظور به مدیریت‌ها یا اداره ذیربط در دستگاههای مذکور در این ماده اختصاص داده خواهد شد.</w:t>
                        </w:r>
                      </w:p>
                      <w:p w:rsidR="00CA13FB" w:rsidRPr="00CA13FB" w:rsidRDefault="00CA13FB" w:rsidP="00CA13FB">
                        <w:pPr>
                          <w:bidi/>
                          <w:spacing w:before="100" w:beforeAutospacing="1" w:after="100" w:afterAutospacing="1" w:line="240" w:lineRule="auto"/>
                          <w:jc w:val="lowKashida"/>
                          <w:rPr>
                            <w:rFonts w:ascii="Times New Roman" w:eastAsia="Times New Roman" w:hAnsi="Times New Roman" w:cs="Times New Roman"/>
                            <w:color w:val="FF0000"/>
                            <w:sz w:val="24"/>
                            <w:szCs w:val="24"/>
                            <w:rtl/>
                          </w:rPr>
                        </w:pPr>
                        <w:r w:rsidRPr="00CA13FB">
                          <w:rPr>
                            <w:rFonts w:ascii="Tahoma" w:eastAsia="Times New Roman" w:hAnsi="Tahoma" w:cs="Tahoma"/>
                            <w:color w:val="FF0000"/>
                            <w:sz w:val="28"/>
                            <w:szCs w:val="28"/>
                            <w:rtl/>
                          </w:rPr>
                          <w:t>           </w:t>
                        </w:r>
                        <w:r w:rsidRPr="00CA13FB">
                          <w:rPr>
                            <w:rFonts w:ascii="Tahoma" w:eastAsia="Times New Roman" w:hAnsi="Tahoma" w:cs="Times New Roman"/>
                            <w:b/>
                            <w:bCs/>
                            <w:color w:val="FF0000"/>
                            <w:sz w:val="28"/>
                            <w:szCs w:val="28"/>
                            <w:highlight w:val="cyan"/>
                            <w:rtl/>
                          </w:rPr>
                          <w:t>تبصره2ـ</w:t>
                        </w:r>
                        <w:r w:rsidRPr="00CA13FB">
                          <w:rPr>
                            <w:rFonts w:ascii="Tahoma" w:eastAsia="Times New Roman" w:hAnsi="Tahoma" w:cs="Times New Roman"/>
                            <w:color w:val="FF0000"/>
                            <w:sz w:val="28"/>
                            <w:szCs w:val="28"/>
                            <w:highlight w:val="cyan"/>
                            <w:rtl/>
                          </w:rPr>
                          <w:t xml:space="preserve"> در صورت عدم وجود پست سازمانی در دستگاههای مذکور در این ماده، مراتب برای صدور مجوز ایجاد پست سازمانی به هیئت وزیران اعلام خواهد شد.</w:t>
                        </w:r>
                      </w:p>
                      <w:p w:rsidR="00CA13FB" w:rsidRPr="00CA13FB" w:rsidRDefault="00CA13FB" w:rsidP="00CA13FB">
                        <w:pPr>
                          <w:bidi/>
                          <w:spacing w:before="100" w:beforeAutospacing="1" w:after="100" w:afterAutospacing="1" w:line="240" w:lineRule="auto"/>
                          <w:jc w:val="lowKashida"/>
                          <w:rPr>
                            <w:rFonts w:ascii="Times New Roman" w:eastAsia="Times New Roman" w:hAnsi="Times New Roman" w:cs="Times New Roman"/>
                            <w:color w:val="FF0000"/>
                            <w:sz w:val="24"/>
                            <w:szCs w:val="24"/>
                            <w:rtl/>
                          </w:rPr>
                        </w:pPr>
                        <w:r w:rsidRPr="00CA13FB">
                          <w:rPr>
                            <w:rFonts w:ascii="Tahoma" w:eastAsia="Times New Roman" w:hAnsi="Tahoma" w:cs="Tahoma"/>
                            <w:color w:val="FF0000"/>
                            <w:sz w:val="28"/>
                            <w:szCs w:val="28"/>
                            <w:rtl/>
                          </w:rPr>
                          <w:t>           </w:t>
                        </w:r>
                        <w:r w:rsidRPr="00CA13FB">
                          <w:rPr>
                            <w:rFonts w:ascii="Tahoma" w:eastAsia="Times New Roman" w:hAnsi="Tahoma" w:cs="Times New Roman"/>
                            <w:b/>
                            <w:bCs/>
                            <w:color w:val="FF0000"/>
                            <w:sz w:val="28"/>
                            <w:szCs w:val="28"/>
                            <w:rtl/>
                          </w:rPr>
                          <w:t>ماده20ـ</w:t>
                        </w:r>
                        <w:r w:rsidRPr="00CA13FB">
                          <w:rPr>
                            <w:rFonts w:ascii="Tahoma" w:eastAsia="Times New Roman" w:hAnsi="Tahoma" w:cs="Times New Roman"/>
                            <w:color w:val="FF0000"/>
                            <w:sz w:val="28"/>
                            <w:szCs w:val="28"/>
                            <w:rtl/>
                          </w:rPr>
                          <w:t xml:space="preserve"> وزارت کشور موظف است با همکاری دستگاههای اجرایی در مرحله تشکیل سازمان، نیروی انسانی مورد نیاز را از بین کارکنان رسمی و پیمانی دولت تأمین نماید.</w:t>
                        </w:r>
                      </w:p>
                      <w:p w:rsidR="00CA13FB" w:rsidRPr="00CA13FB" w:rsidRDefault="00CA13FB" w:rsidP="00CA13FB">
                        <w:pPr>
                          <w:bidi/>
                          <w:spacing w:before="100" w:beforeAutospacing="1" w:after="100" w:afterAutospacing="1" w:line="240" w:lineRule="auto"/>
                          <w:jc w:val="lowKashida"/>
                          <w:rPr>
                            <w:rFonts w:ascii="Times New Roman" w:eastAsia="Times New Roman" w:hAnsi="Times New Roman" w:cs="Times New Roman"/>
                            <w:color w:val="FF0000"/>
                            <w:sz w:val="24"/>
                            <w:szCs w:val="24"/>
                            <w:rtl/>
                          </w:rPr>
                        </w:pPr>
                        <w:r w:rsidRPr="00CA13FB">
                          <w:rPr>
                            <w:rFonts w:ascii="Tahoma" w:eastAsia="Times New Roman" w:hAnsi="Tahoma" w:cs="Tahoma"/>
                            <w:color w:val="FF0000"/>
                            <w:sz w:val="28"/>
                            <w:szCs w:val="28"/>
                            <w:rtl/>
                          </w:rPr>
                          <w:t>           </w:t>
                        </w:r>
                        <w:r w:rsidRPr="00CA13FB">
                          <w:rPr>
                            <w:rFonts w:ascii="Tahoma" w:eastAsia="Times New Roman" w:hAnsi="Tahoma" w:cs="Times New Roman"/>
                            <w:b/>
                            <w:bCs/>
                            <w:color w:val="FF0000"/>
                            <w:sz w:val="28"/>
                            <w:szCs w:val="28"/>
                            <w:rtl/>
                          </w:rPr>
                          <w:t>تبصره1ـ</w:t>
                        </w:r>
                        <w:r w:rsidRPr="00CA13FB">
                          <w:rPr>
                            <w:rFonts w:ascii="Tahoma" w:eastAsia="Times New Roman" w:hAnsi="Tahoma" w:cs="Times New Roman"/>
                            <w:color w:val="FF0000"/>
                            <w:sz w:val="28"/>
                            <w:szCs w:val="28"/>
                            <w:rtl/>
                          </w:rPr>
                          <w:t xml:space="preserve"> مدیران و نیروهایی که در امر مدیریت بحران به کار گرفته می‌شوند علاوه بر شرایط احراز پست، باید شرایط احراز اختصاصی دیگری هم داشته باشند که توسط سازمان با هماهنگی معاونت توسعه مدیریت و سرمایه انسانی رییس‌جمهور تهیه و به همراه منشور اخلاقی کارکنان ابلاغ می‌شود.</w:t>
                        </w:r>
                      </w:p>
                      <w:p w:rsidR="00CA13FB" w:rsidRPr="00CA13FB" w:rsidRDefault="00CA13FB" w:rsidP="00CA13FB">
                        <w:pPr>
                          <w:bidi/>
                          <w:spacing w:before="100" w:beforeAutospacing="1" w:after="100" w:afterAutospacing="1" w:line="240" w:lineRule="auto"/>
                          <w:jc w:val="lowKashida"/>
                          <w:rPr>
                            <w:rFonts w:ascii="Times New Roman" w:eastAsia="Times New Roman" w:hAnsi="Times New Roman" w:cs="Times New Roman"/>
                            <w:color w:val="FF0000"/>
                            <w:sz w:val="24"/>
                            <w:szCs w:val="24"/>
                            <w:rtl/>
                          </w:rPr>
                        </w:pPr>
                        <w:r w:rsidRPr="00CA13FB">
                          <w:rPr>
                            <w:rFonts w:ascii="Tahoma" w:eastAsia="Times New Roman" w:hAnsi="Tahoma" w:cs="Tahoma"/>
                            <w:color w:val="FF0000"/>
                            <w:sz w:val="28"/>
                            <w:szCs w:val="28"/>
                            <w:rtl/>
                          </w:rPr>
                          <w:t>           </w:t>
                        </w:r>
                        <w:r w:rsidRPr="00CA13FB">
                          <w:rPr>
                            <w:rFonts w:ascii="Tahoma" w:eastAsia="Times New Roman" w:hAnsi="Tahoma" w:cs="Times New Roman"/>
                            <w:b/>
                            <w:bCs/>
                            <w:color w:val="FF0000"/>
                            <w:sz w:val="28"/>
                            <w:szCs w:val="28"/>
                            <w:rtl/>
                          </w:rPr>
                          <w:t>تبصره2ـ</w:t>
                        </w:r>
                        <w:r w:rsidRPr="00CA13FB">
                          <w:rPr>
                            <w:rFonts w:ascii="Tahoma" w:eastAsia="Times New Roman" w:hAnsi="Tahoma" w:cs="Times New Roman"/>
                            <w:color w:val="FF0000"/>
                            <w:sz w:val="28"/>
                            <w:szCs w:val="28"/>
                            <w:rtl/>
                          </w:rPr>
                          <w:t xml:space="preserve"> مجوزهای استخدامی لازم از محل سهمیه استخدامی موضوع ماده (145) قـانون برنامه چهارم توسـعه با رعایت قوانین و مقررات مربوط، در اختیار سازمان قرار می‌گیرد تا نسبت به تأمین نیروی مورد نیاز در کل کشور با رعایت ضوابط استخدامی اقدام نماید.</w:t>
                        </w:r>
                      </w:p>
                      <w:p w:rsidR="00CA13FB" w:rsidRPr="00CA13FB" w:rsidRDefault="00CA13FB" w:rsidP="00CA13FB">
                        <w:pPr>
                          <w:bidi/>
                          <w:spacing w:before="100" w:beforeAutospacing="1" w:after="100" w:afterAutospacing="1" w:line="240" w:lineRule="auto"/>
                          <w:jc w:val="lowKashida"/>
                          <w:rPr>
                            <w:rFonts w:ascii="Times New Roman" w:eastAsia="Times New Roman" w:hAnsi="Times New Roman" w:cs="Times New Roman"/>
                            <w:color w:val="FF0000"/>
                            <w:sz w:val="24"/>
                            <w:szCs w:val="24"/>
                            <w:rtl/>
                          </w:rPr>
                        </w:pPr>
                        <w:r w:rsidRPr="00CA13FB">
                          <w:rPr>
                            <w:rFonts w:ascii="Tahoma" w:eastAsia="Times New Roman" w:hAnsi="Tahoma" w:cs="Tahoma"/>
                            <w:color w:val="FF0000"/>
                            <w:sz w:val="28"/>
                            <w:szCs w:val="28"/>
                            <w:rtl/>
                          </w:rPr>
                          <w:t>           </w:t>
                        </w:r>
                        <w:r w:rsidRPr="00CA13FB">
                          <w:rPr>
                            <w:rFonts w:ascii="Tahoma" w:eastAsia="Times New Roman" w:hAnsi="Tahoma" w:cs="Times New Roman"/>
                            <w:b/>
                            <w:bCs/>
                            <w:color w:val="FF0000"/>
                            <w:sz w:val="28"/>
                            <w:szCs w:val="28"/>
                            <w:highlight w:val="magenta"/>
                            <w:rtl/>
                          </w:rPr>
                          <w:t>تبصره3ـ</w:t>
                        </w:r>
                        <w:r w:rsidRPr="00CA13FB">
                          <w:rPr>
                            <w:rFonts w:ascii="Tahoma" w:eastAsia="Times New Roman" w:hAnsi="Tahoma" w:cs="Times New Roman"/>
                            <w:color w:val="FF0000"/>
                            <w:sz w:val="28"/>
                            <w:szCs w:val="28"/>
                            <w:highlight w:val="magenta"/>
                            <w:rtl/>
                          </w:rPr>
                          <w:t xml:space="preserve"> افرادی که به هر نحوی در امر مدیریت بحران در واحدهایی که به موجب ماده(19) این آیین‌نامه تشکیلمی‌شود به‌کار گرفته‌می‌شوند، در طول مدت تصدی از فوق‌العاده ویژه علاوه بر سایر فوق‌العاده‌های کارکنان حداکثر تا بیست درصد به تشخیص مقام مافوق برخوردار می‌شوند.</w:t>
                        </w:r>
                      </w:p>
                      <w:p w:rsidR="00CA13FB" w:rsidRPr="00CA13FB" w:rsidRDefault="00CA13FB" w:rsidP="00CA13FB">
                        <w:pPr>
                          <w:bidi/>
                          <w:spacing w:before="100" w:beforeAutospacing="1" w:after="100" w:afterAutospacing="1" w:line="240" w:lineRule="auto"/>
                          <w:jc w:val="lowKashida"/>
                          <w:rPr>
                            <w:rFonts w:ascii="Times New Roman" w:eastAsia="Times New Roman" w:hAnsi="Times New Roman" w:cs="Times New Roman"/>
                            <w:color w:val="FF0000"/>
                            <w:sz w:val="24"/>
                            <w:szCs w:val="24"/>
                            <w:rtl/>
                          </w:rPr>
                        </w:pPr>
                        <w:r w:rsidRPr="00CA13FB">
                          <w:rPr>
                            <w:rFonts w:ascii="Tahoma" w:eastAsia="Times New Roman" w:hAnsi="Tahoma" w:cs="Tahoma"/>
                            <w:color w:val="FF0000"/>
                            <w:sz w:val="28"/>
                            <w:szCs w:val="28"/>
                            <w:rtl/>
                          </w:rPr>
                          <w:t>           </w:t>
                        </w:r>
                        <w:r w:rsidRPr="00CA13FB">
                          <w:rPr>
                            <w:rFonts w:ascii="Tahoma" w:eastAsia="Times New Roman" w:hAnsi="Tahoma" w:cs="Times New Roman"/>
                            <w:b/>
                            <w:bCs/>
                            <w:color w:val="FF0000"/>
                            <w:sz w:val="28"/>
                            <w:szCs w:val="28"/>
                            <w:highlight w:val="magenta"/>
                            <w:rtl/>
                          </w:rPr>
                          <w:t>تبصره4ـ</w:t>
                        </w:r>
                        <w:r w:rsidRPr="00CA13FB">
                          <w:rPr>
                            <w:rFonts w:ascii="Tahoma" w:eastAsia="Times New Roman" w:hAnsi="Tahoma" w:cs="Times New Roman"/>
                            <w:color w:val="FF0000"/>
                            <w:sz w:val="28"/>
                            <w:szCs w:val="28"/>
                            <w:highlight w:val="magenta"/>
                            <w:rtl/>
                          </w:rPr>
                          <w:t xml:space="preserve"> کارکنان و اشخاصی‌که در مراحل مختلف مدیریت بحران همکاری می‌نمایند، در صورت آسیب یا فوت برای برخورداری از مزایای قانونی به مراجع ذیربط معرفی خواهند شد. سازمان برای افراد مؤثر در مدیریت بحران تمهیدات لازم را به منظور تشویق و قدردانی، به عمل خواهد آورد.</w:t>
                        </w:r>
                      </w:p>
                      <w:p w:rsidR="00CA13FB" w:rsidRPr="00CA13FB" w:rsidRDefault="00CA13FB" w:rsidP="00CA13FB">
                        <w:pPr>
                          <w:bidi/>
                          <w:spacing w:before="100" w:beforeAutospacing="1" w:after="100" w:afterAutospacing="1" w:line="240" w:lineRule="auto"/>
                          <w:jc w:val="lowKashida"/>
                          <w:rPr>
                            <w:rFonts w:ascii="Times New Roman" w:eastAsia="Times New Roman" w:hAnsi="Times New Roman" w:cs="Times New Roman"/>
                            <w:color w:val="FF0000"/>
                            <w:sz w:val="24"/>
                            <w:szCs w:val="24"/>
                            <w:rtl/>
                          </w:rPr>
                        </w:pPr>
                        <w:r w:rsidRPr="00CA13FB">
                          <w:rPr>
                            <w:rFonts w:ascii="Tahoma" w:eastAsia="Times New Roman" w:hAnsi="Tahoma" w:cs="Tahoma"/>
                            <w:color w:val="FF0000"/>
                            <w:sz w:val="28"/>
                            <w:szCs w:val="28"/>
                            <w:rtl/>
                          </w:rPr>
                          <w:t>           </w:t>
                        </w:r>
                        <w:r w:rsidRPr="00CA13FB">
                          <w:rPr>
                            <w:rFonts w:ascii="Tahoma" w:eastAsia="Times New Roman" w:hAnsi="Tahoma" w:cs="Times New Roman"/>
                            <w:b/>
                            <w:bCs/>
                            <w:color w:val="FF0000"/>
                            <w:sz w:val="28"/>
                            <w:szCs w:val="28"/>
                            <w:highlight w:val="magenta"/>
                            <w:rtl/>
                          </w:rPr>
                          <w:t>ماده21ـ</w:t>
                        </w:r>
                        <w:r w:rsidRPr="00CA13FB">
                          <w:rPr>
                            <w:rFonts w:ascii="Tahoma" w:eastAsia="Times New Roman" w:hAnsi="Tahoma" w:cs="Times New Roman"/>
                            <w:color w:val="FF0000"/>
                            <w:sz w:val="28"/>
                            <w:szCs w:val="28"/>
                            <w:highlight w:val="magenta"/>
                            <w:rtl/>
                          </w:rPr>
                          <w:t xml:space="preserve"> مشاغل سازمانی و واحدهای مدیریت بحران مندرج در ماده (19) این آیین‌نامه جزء مشاغل سخت و زیان‌آور محسوب می‌گردند. دستورالعمل اجرایی این ماده توسط سازمان تهیه و پس از </w:t>
                        </w:r>
                        <w:r w:rsidRPr="00CA13FB">
                          <w:rPr>
                            <w:rFonts w:ascii="Tahoma" w:eastAsia="Times New Roman" w:hAnsi="Tahoma" w:cs="Times New Roman"/>
                            <w:color w:val="FF0000"/>
                            <w:sz w:val="28"/>
                            <w:szCs w:val="28"/>
                            <w:highlight w:val="magenta"/>
                            <w:rtl/>
                          </w:rPr>
                          <w:lastRenderedPageBreak/>
                          <w:t>تصویب شورای عالی ابلاغ خواهد شد</w:t>
                        </w:r>
                        <w:r w:rsidRPr="00CA13FB">
                          <w:rPr>
                            <w:rFonts w:ascii="Tahoma" w:eastAsia="Times New Roman" w:hAnsi="Tahoma" w:cs="Times New Roman"/>
                            <w:color w:val="FF0000"/>
                            <w:sz w:val="28"/>
                            <w:szCs w:val="28"/>
                            <w:rtl/>
                          </w:rPr>
                          <w:t>.</w:t>
                        </w:r>
                      </w:p>
                      <w:p w:rsidR="00CA13FB" w:rsidRPr="00CA13FB" w:rsidRDefault="00CA13FB" w:rsidP="00CA13FB">
                        <w:pPr>
                          <w:bidi/>
                          <w:spacing w:before="100" w:beforeAutospacing="1" w:after="100" w:afterAutospacing="1" w:line="240" w:lineRule="auto"/>
                          <w:jc w:val="lowKashida"/>
                          <w:rPr>
                            <w:rFonts w:ascii="Times New Roman" w:eastAsia="Times New Roman" w:hAnsi="Times New Roman" w:cs="Times New Roman"/>
                            <w:color w:val="FF0000"/>
                            <w:sz w:val="24"/>
                            <w:szCs w:val="24"/>
                            <w:rtl/>
                          </w:rPr>
                        </w:pPr>
                        <w:r w:rsidRPr="00CA13FB">
                          <w:rPr>
                            <w:rFonts w:ascii="Tahoma" w:eastAsia="Times New Roman" w:hAnsi="Tahoma" w:cs="Tahoma"/>
                            <w:color w:val="FF0000"/>
                            <w:sz w:val="28"/>
                            <w:szCs w:val="28"/>
                            <w:rtl/>
                          </w:rPr>
                          <w:t>           </w:t>
                        </w:r>
                        <w:r w:rsidRPr="00CA13FB">
                          <w:rPr>
                            <w:rFonts w:ascii="Tahoma" w:eastAsia="Times New Roman" w:hAnsi="Tahoma" w:cs="Times New Roman"/>
                            <w:b/>
                            <w:bCs/>
                            <w:color w:val="FF0000"/>
                            <w:sz w:val="28"/>
                            <w:szCs w:val="28"/>
                            <w:highlight w:val="yellow"/>
                            <w:rtl/>
                          </w:rPr>
                          <w:t>تبصره ـ</w:t>
                        </w:r>
                        <w:r w:rsidRPr="00CA13FB">
                          <w:rPr>
                            <w:rFonts w:ascii="Tahoma" w:eastAsia="Times New Roman" w:hAnsi="Tahoma" w:cs="Times New Roman"/>
                            <w:color w:val="FF0000"/>
                            <w:sz w:val="28"/>
                            <w:szCs w:val="28"/>
                            <w:highlight w:val="yellow"/>
                            <w:rtl/>
                          </w:rPr>
                          <w:t xml:space="preserve"> کارکنان دولت و اشخاص بخش خصوصی که در هر یک از مراحل آمادگی</w:t>
                        </w:r>
                        <w:r w:rsidRPr="00CA13FB">
                          <w:rPr>
                            <w:rFonts w:ascii="Tahoma" w:eastAsia="Times New Roman" w:hAnsi="Tahoma" w:cs="Tahoma"/>
                            <w:color w:val="FF0000"/>
                            <w:sz w:val="28"/>
                            <w:szCs w:val="28"/>
                            <w:highlight w:val="yellow"/>
                            <w:rtl/>
                          </w:rPr>
                          <w:t> </w:t>
                        </w:r>
                        <w:r w:rsidRPr="00CA13FB">
                          <w:rPr>
                            <w:rFonts w:ascii="Tahoma" w:eastAsia="Times New Roman" w:hAnsi="Tahoma" w:cs="Times New Roman"/>
                            <w:color w:val="FF0000"/>
                            <w:sz w:val="28"/>
                            <w:szCs w:val="28"/>
                            <w:highlight w:val="yellow"/>
                            <w:rtl/>
                          </w:rPr>
                          <w:t xml:space="preserve"> و مقابله همکاری می‌نمایند، با پیش‌بینی اعتبار در بودجه سالیانه توسط سازمان، بیمه مسئولیت می‌شوند و حق بیمه حادثه نیروهای شرکت‌کننده دولتی و خصوصی از محل اعتبارات سازمان پرداخت می‌گردد.</w:t>
                        </w:r>
                      </w:p>
                      <w:p w:rsidR="00CA13FB" w:rsidRPr="00CA13FB" w:rsidRDefault="00CA13FB" w:rsidP="00CA13FB">
                        <w:pPr>
                          <w:bidi/>
                          <w:spacing w:before="100" w:beforeAutospacing="1" w:after="100" w:afterAutospacing="1" w:line="240" w:lineRule="auto"/>
                          <w:jc w:val="lowKashida"/>
                          <w:rPr>
                            <w:rFonts w:ascii="Times New Roman" w:eastAsia="Times New Roman" w:hAnsi="Times New Roman" w:cs="Times New Roman"/>
                            <w:color w:val="FF0000"/>
                            <w:sz w:val="24"/>
                            <w:szCs w:val="24"/>
                            <w:rtl/>
                          </w:rPr>
                        </w:pPr>
                        <w:r w:rsidRPr="00CA13FB">
                          <w:rPr>
                            <w:rFonts w:ascii="Tahoma" w:eastAsia="Times New Roman" w:hAnsi="Tahoma" w:cs="Tahoma"/>
                            <w:color w:val="FF0000"/>
                            <w:sz w:val="28"/>
                            <w:szCs w:val="28"/>
                            <w:rtl/>
                          </w:rPr>
                          <w:t>           </w:t>
                        </w:r>
                        <w:r w:rsidRPr="00CA13FB">
                          <w:rPr>
                            <w:rFonts w:ascii="Tahoma" w:eastAsia="Times New Roman" w:hAnsi="Tahoma" w:cs="Times New Roman"/>
                            <w:b/>
                            <w:bCs/>
                            <w:color w:val="FF0000"/>
                            <w:sz w:val="28"/>
                            <w:szCs w:val="28"/>
                            <w:rtl/>
                          </w:rPr>
                          <w:t>ماده22ـ</w:t>
                        </w:r>
                        <w:r w:rsidRPr="00CA13FB">
                          <w:rPr>
                            <w:rFonts w:ascii="Tahoma" w:eastAsia="Times New Roman" w:hAnsi="Tahoma" w:cs="Times New Roman"/>
                            <w:color w:val="FF0000"/>
                            <w:sz w:val="28"/>
                            <w:szCs w:val="28"/>
                            <w:rtl/>
                          </w:rPr>
                          <w:t xml:space="preserve"> وزارت کشور موظف است علاوه بر اعتبارات ماده (10) قانون تنظیم بخـشی از مقررات مالی دولـت ـ مصوب 1380ـ کـه در اخـتیار سازمان می‌باشـد، از محل سایر منابع مالی مربوط، نسبت به خرید یا ساخت ابنیه استاندارد و مستحکم و تأمیـن تجهیـزات و امکانـات اداری مورد نیـاز سازمان و واحـدهای استانی آن اقدام نماید.</w:t>
                        </w:r>
                      </w:p>
                      <w:p w:rsidR="00CA13FB" w:rsidRPr="00CA13FB" w:rsidRDefault="00CA13FB" w:rsidP="00CA13FB">
                        <w:pPr>
                          <w:bidi/>
                          <w:spacing w:before="100" w:beforeAutospacing="1" w:after="100" w:afterAutospacing="1" w:line="240" w:lineRule="auto"/>
                          <w:jc w:val="lowKashida"/>
                          <w:rPr>
                            <w:rFonts w:ascii="Times New Roman" w:eastAsia="Times New Roman" w:hAnsi="Times New Roman" w:cs="Times New Roman"/>
                            <w:color w:val="FF0000"/>
                            <w:sz w:val="24"/>
                            <w:szCs w:val="24"/>
                            <w:rtl/>
                          </w:rPr>
                        </w:pPr>
                        <w:r w:rsidRPr="00CA13FB">
                          <w:rPr>
                            <w:rFonts w:ascii="Tahoma" w:eastAsia="Times New Roman" w:hAnsi="Tahoma" w:cs="Tahoma"/>
                            <w:color w:val="FF0000"/>
                            <w:sz w:val="28"/>
                            <w:szCs w:val="28"/>
                            <w:rtl/>
                          </w:rPr>
                          <w:t>           </w:t>
                        </w:r>
                        <w:r w:rsidRPr="00CA13FB">
                          <w:rPr>
                            <w:rFonts w:ascii="Tahoma" w:eastAsia="Times New Roman" w:hAnsi="Tahoma" w:cs="Times New Roman"/>
                            <w:b/>
                            <w:bCs/>
                            <w:color w:val="FF0000"/>
                            <w:sz w:val="28"/>
                            <w:szCs w:val="28"/>
                            <w:rtl/>
                          </w:rPr>
                          <w:t>ماده23ـ</w:t>
                        </w:r>
                        <w:r w:rsidRPr="00CA13FB">
                          <w:rPr>
                            <w:rFonts w:ascii="Tahoma" w:eastAsia="Times New Roman" w:hAnsi="Tahoma" w:cs="Times New Roman"/>
                            <w:color w:val="FF0000"/>
                            <w:sz w:val="28"/>
                            <w:szCs w:val="28"/>
                            <w:rtl/>
                          </w:rPr>
                          <w:t xml:space="preserve"> دستگاههای اجرایی ذیربط مدیریت بحران موظفند برای تنظیم بودجه تفصیلی نظام جامع مدیریت بحران کشور شامل پیشگیری، آمادگی، مقابله و بازسازی، برنامه‌ها و اعتبار موردنیاز خود را به سازمان پیشنهاد داده تا پس از بررسی و تأیید شورای هماهنگی و تصویب آن در شورای عالی برای درج در لایحه بودجه سالیانه به صورت ردیف‌های جداگانه مشخص به هیئت وزیران ارائه نماید.</w:t>
                        </w:r>
                      </w:p>
                      <w:p w:rsidR="00CA13FB" w:rsidRPr="00CA13FB" w:rsidRDefault="00CA13FB" w:rsidP="00CA13FB">
                        <w:pPr>
                          <w:bidi/>
                          <w:spacing w:before="100" w:beforeAutospacing="1" w:after="100" w:afterAutospacing="1" w:line="240" w:lineRule="auto"/>
                          <w:jc w:val="lowKashida"/>
                          <w:rPr>
                            <w:rFonts w:ascii="Times New Roman" w:eastAsia="Times New Roman" w:hAnsi="Times New Roman" w:cs="Times New Roman"/>
                            <w:color w:val="FF0000"/>
                            <w:sz w:val="24"/>
                            <w:szCs w:val="24"/>
                            <w:rtl/>
                          </w:rPr>
                        </w:pPr>
                        <w:r w:rsidRPr="00CA13FB">
                          <w:rPr>
                            <w:rFonts w:ascii="Tahoma" w:eastAsia="Times New Roman" w:hAnsi="Tahoma" w:cs="Tahoma"/>
                            <w:color w:val="FF0000"/>
                            <w:sz w:val="28"/>
                            <w:szCs w:val="28"/>
                            <w:rtl/>
                          </w:rPr>
                          <w:t>           </w:t>
                        </w:r>
                        <w:r w:rsidRPr="00CA13FB">
                          <w:rPr>
                            <w:rFonts w:ascii="Tahoma" w:eastAsia="Times New Roman" w:hAnsi="Tahoma" w:cs="Times New Roman"/>
                            <w:b/>
                            <w:bCs/>
                            <w:color w:val="FF0000"/>
                            <w:sz w:val="28"/>
                            <w:szCs w:val="28"/>
                            <w:rtl/>
                          </w:rPr>
                          <w:t>تبصره</w:t>
                        </w:r>
                        <w:r w:rsidRPr="00CA13FB">
                          <w:rPr>
                            <w:rFonts w:ascii="Tahoma" w:eastAsia="Times New Roman" w:hAnsi="Tahoma" w:cs="Times New Roman"/>
                            <w:color w:val="FF0000"/>
                            <w:sz w:val="28"/>
                            <w:szCs w:val="28"/>
                            <w:rtl/>
                          </w:rPr>
                          <w:t xml:space="preserve"> </w:t>
                        </w:r>
                        <w:r w:rsidRPr="00CA13FB">
                          <w:rPr>
                            <w:rFonts w:ascii="Tahoma" w:eastAsia="Times New Roman" w:hAnsi="Tahoma" w:cs="Times New Roman"/>
                            <w:b/>
                            <w:bCs/>
                            <w:color w:val="FF0000"/>
                            <w:sz w:val="28"/>
                            <w:szCs w:val="28"/>
                            <w:rtl/>
                          </w:rPr>
                          <w:t xml:space="preserve">ـ </w:t>
                        </w:r>
                        <w:r w:rsidRPr="00CA13FB">
                          <w:rPr>
                            <w:rFonts w:ascii="Tahoma" w:eastAsia="Times New Roman" w:hAnsi="Tahoma" w:cs="Times New Roman"/>
                            <w:color w:val="FF0000"/>
                            <w:sz w:val="28"/>
                            <w:szCs w:val="28"/>
                            <w:rtl/>
                          </w:rPr>
                          <w:t>دستگاههای ذیربط و استانداریها موظفند گزارش عملکرد اعتبار فوق را هر سه ماه یک بار به سازمان ارائه نمایند.</w:t>
                        </w:r>
                      </w:p>
                      <w:p w:rsidR="00CA13FB" w:rsidRPr="00CA13FB" w:rsidRDefault="00CA13FB" w:rsidP="00CA13FB">
                        <w:pPr>
                          <w:bidi/>
                          <w:spacing w:before="100" w:beforeAutospacing="1" w:after="100" w:afterAutospacing="1" w:line="240" w:lineRule="auto"/>
                          <w:jc w:val="lowKashida"/>
                          <w:rPr>
                            <w:rFonts w:ascii="Times New Roman" w:eastAsia="Times New Roman" w:hAnsi="Times New Roman" w:cs="Times New Roman"/>
                            <w:color w:val="FF0000"/>
                            <w:sz w:val="24"/>
                            <w:szCs w:val="24"/>
                            <w:rtl/>
                          </w:rPr>
                        </w:pPr>
                        <w:r w:rsidRPr="00CA13FB">
                          <w:rPr>
                            <w:rFonts w:ascii="Tahoma" w:eastAsia="Times New Roman" w:hAnsi="Tahoma" w:cs="Tahoma"/>
                            <w:color w:val="FF0000"/>
                            <w:sz w:val="28"/>
                            <w:szCs w:val="28"/>
                            <w:rtl/>
                          </w:rPr>
                          <w:t>           </w:t>
                        </w:r>
                        <w:r w:rsidRPr="00CA13FB">
                          <w:rPr>
                            <w:rFonts w:ascii="Tahoma" w:eastAsia="Times New Roman" w:hAnsi="Tahoma" w:cs="Times New Roman"/>
                            <w:b/>
                            <w:bCs/>
                            <w:color w:val="FF0000"/>
                            <w:sz w:val="28"/>
                            <w:szCs w:val="28"/>
                            <w:highlight w:val="yellow"/>
                            <w:rtl/>
                          </w:rPr>
                          <w:t>ماده24ـ</w:t>
                        </w:r>
                        <w:r w:rsidRPr="00CA13FB">
                          <w:rPr>
                            <w:rFonts w:ascii="Tahoma" w:eastAsia="Times New Roman" w:hAnsi="Tahoma" w:cs="Times New Roman"/>
                            <w:color w:val="FF0000"/>
                            <w:sz w:val="28"/>
                            <w:szCs w:val="28"/>
                            <w:highlight w:val="yellow"/>
                            <w:rtl/>
                          </w:rPr>
                          <w:t xml:space="preserve"> مسئولیت جذب، هدایت و توزیع اعانات و کمک‌های غیردولتی داخلی و خارجی اعم از اموال منقول و غیرمنقول و وجوه نقدی بر عهده جمعیت هلال احمر جمهوری اسلامی ایران است که با همکاری کمیته امداد امام خمینی و سازمان بهزیستی کشور صورت می‌گیرد و مسئولیت جذب، هدایت و توزیع امکانات و کمک‌های دولتی داخلی و خارجی اعم از منقول و غیرمنقول و وجوه نقدی با رعایت اهداف اهداکننده بر عهده سازمان است. هرگونه دخل و تصرف، استفاده، توزیع و تصاحب کمک‌های یادشده توسط اشخاص حقیقی و حقوقی ممنوع است.</w:t>
                        </w:r>
                      </w:p>
                      <w:p w:rsidR="00CA13FB" w:rsidRPr="00CA13FB" w:rsidRDefault="00CA13FB" w:rsidP="00CA13FB">
                        <w:pPr>
                          <w:bidi/>
                          <w:spacing w:before="100" w:beforeAutospacing="1" w:after="100" w:afterAutospacing="1" w:line="240" w:lineRule="auto"/>
                          <w:jc w:val="lowKashida"/>
                          <w:rPr>
                            <w:rFonts w:ascii="Times New Roman" w:eastAsia="Times New Roman" w:hAnsi="Times New Roman" w:cs="Times New Roman"/>
                            <w:color w:val="FF0000"/>
                            <w:sz w:val="24"/>
                            <w:szCs w:val="24"/>
                            <w:rtl/>
                          </w:rPr>
                        </w:pPr>
                        <w:r w:rsidRPr="00CA13FB">
                          <w:rPr>
                            <w:rFonts w:ascii="Tahoma" w:eastAsia="Times New Roman" w:hAnsi="Tahoma" w:cs="Tahoma"/>
                            <w:color w:val="FF0000"/>
                            <w:sz w:val="28"/>
                            <w:szCs w:val="28"/>
                            <w:rtl/>
                          </w:rPr>
                          <w:t>           </w:t>
                        </w:r>
                        <w:r w:rsidRPr="00CA13FB">
                          <w:rPr>
                            <w:rFonts w:ascii="Tahoma" w:eastAsia="Times New Roman" w:hAnsi="Tahoma" w:cs="Times New Roman"/>
                            <w:b/>
                            <w:bCs/>
                            <w:color w:val="FF0000"/>
                            <w:sz w:val="28"/>
                            <w:szCs w:val="28"/>
                            <w:rtl/>
                          </w:rPr>
                          <w:t>ماده25ـ</w:t>
                        </w:r>
                        <w:r w:rsidRPr="00CA13FB">
                          <w:rPr>
                            <w:rFonts w:ascii="Tahoma" w:eastAsia="Times New Roman" w:hAnsi="Tahoma" w:cs="Times New Roman"/>
                            <w:color w:val="FF0000"/>
                            <w:sz w:val="28"/>
                            <w:szCs w:val="28"/>
                            <w:rtl/>
                          </w:rPr>
                          <w:t xml:space="preserve"> شوراهای برنامه‌ریزی و توسعه استانها در تنظیم بودجه استانی ترتیبی اتخاذ نمایند که هر سال حداقل پنج درصد اعتبارات به منظور انجام وظایف و برنامه‌های پیش‌بینی شده در مراحل چهارگانه مدیریت بحران در قالب فصل جداگانه‌ای تحت عنوان فصل مدیریت بحران استان اختصاص داده شود.</w:t>
                        </w:r>
                      </w:p>
                      <w:p w:rsidR="00CA13FB" w:rsidRPr="00CA13FB" w:rsidRDefault="00CA13FB" w:rsidP="00CA13FB">
                        <w:pPr>
                          <w:bidi/>
                          <w:spacing w:before="100" w:beforeAutospacing="1" w:after="100" w:afterAutospacing="1" w:line="240" w:lineRule="auto"/>
                          <w:jc w:val="lowKashida"/>
                          <w:rPr>
                            <w:rFonts w:ascii="Times New Roman" w:eastAsia="Times New Roman" w:hAnsi="Times New Roman" w:cs="Times New Roman"/>
                            <w:color w:val="FF0000"/>
                            <w:sz w:val="24"/>
                            <w:szCs w:val="24"/>
                            <w:rtl/>
                          </w:rPr>
                        </w:pPr>
                        <w:r w:rsidRPr="00CA13FB">
                          <w:rPr>
                            <w:rFonts w:ascii="Tahoma" w:eastAsia="Times New Roman" w:hAnsi="Tahoma" w:cs="Tahoma"/>
                            <w:color w:val="FF0000"/>
                            <w:sz w:val="28"/>
                            <w:szCs w:val="28"/>
                            <w:rtl/>
                          </w:rPr>
                          <w:t>           </w:t>
                        </w:r>
                        <w:r w:rsidRPr="00CA13FB">
                          <w:rPr>
                            <w:rFonts w:ascii="Tahoma" w:eastAsia="Times New Roman" w:hAnsi="Tahoma" w:cs="Times New Roman"/>
                            <w:b/>
                            <w:bCs/>
                            <w:color w:val="FF0000"/>
                            <w:sz w:val="28"/>
                            <w:szCs w:val="28"/>
                            <w:rtl/>
                          </w:rPr>
                          <w:t>ماده26ـ</w:t>
                        </w:r>
                        <w:r w:rsidRPr="00CA13FB">
                          <w:rPr>
                            <w:rFonts w:ascii="Tahoma" w:eastAsia="Times New Roman" w:hAnsi="Tahoma" w:cs="Times New Roman"/>
                            <w:color w:val="FF0000"/>
                            <w:sz w:val="28"/>
                            <w:szCs w:val="28"/>
                            <w:rtl/>
                          </w:rPr>
                          <w:t xml:space="preserve"> در اجرای ماده (11) و (12) قانون، به منظور تسریع در ساماندهی مناطق آسیـب‌دیده و فراهم نمودن زمینـه برنامه‌ریـزی سالانه در اجـرای اقـدامات پیشـگیری، آمـادگی، مقابله و بازسازی، اعتـبارات مصوب هیئت وزیران موضـوع ماده (10) قانون تنظیم بخشی از مقررات مالی دولت مستقیماً از طریق خزانه‌داری کل در اختیار سازمانها و دستگاههای ذیربط و استانها قرار گیرد تا برابر مقررات مربوط هزینه نمایند.</w:t>
                        </w:r>
                      </w:p>
                      <w:p w:rsidR="00CA13FB" w:rsidRPr="00CA13FB" w:rsidRDefault="00CA13FB" w:rsidP="00CA13FB">
                        <w:pPr>
                          <w:bidi/>
                          <w:spacing w:before="100" w:beforeAutospacing="1" w:after="100" w:afterAutospacing="1" w:line="240" w:lineRule="auto"/>
                          <w:jc w:val="lowKashida"/>
                          <w:rPr>
                            <w:rFonts w:ascii="Times New Roman" w:eastAsia="Times New Roman" w:hAnsi="Times New Roman" w:cs="Times New Roman"/>
                            <w:color w:val="FF0000"/>
                            <w:sz w:val="24"/>
                            <w:szCs w:val="24"/>
                            <w:rtl/>
                          </w:rPr>
                        </w:pPr>
                        <w:r w:rsidRPr="00CA13FB">
                          <w:rPr>
                            <w:rFonts w:ascii="Tahoma" w:eastAsia="Times New Roman" w:hAnsi="Tahoma" w:cs="Tahoma"/>
                            <w:color w:val="FF0000"/>
                            <w:sz w:val="28"/>
                            <w:szCs w:val="28"/>
                            <w:rtl/>
                          </w:rPr>
                          <w:t>           </w:t>
                        </w:r>
                        <w:r w:rsidRPr="00CA13FB">
                          <w:rPr>
                            <w:rFonts w:ascii="Tahoma" w:eastAsia="Times New Roman" w:hAnsi="Tahoma" w:cs="Times New Roman"/>
                            <w:b/>
                            <w:bCs/>
                            <w:color w:val="FF0000"/>
                            <w:sz w:val="28"/>
                            <w:szCs w:val="28"/>
                            <w:rtl/>
                          </w:rPr>
                          <w:t>ماده27ـ</w:t>
                        </w:r>
                        <w:r w:rsidRPr="00CA13FB">
                          <w:rPr>
                            <w:rFonts w:ascii="Tahoma" w:eastAsia="Times New Roman" w:hAnsi="Tahoma" w:cs="Times New Roman"/>
                            <w:color w:val="FF0000"/>
                            <w:sz w:val="28"/>
                            <w:szCs w:val="28"/>
                            <w:rtl/>
                          </w:rPr>
                          <w:t xml:space="preserve"> بانک مرکزی جمهوری اسلامی ایران موظف است از طریق بانک‌های عامل به منظور بازسازی و جبران خسارات بخش‌های مختلف خسارت‌دیده ناشی از حوادث غیرمترقبه با تأمین یارانه و سود تسهیلات از محل اعتبارات مربوط توسط دولت، تسهیلات بانکی ارزان‌قیمت را از محل </w:t>
                        </w:r>
                        <w:r w:rsidRPr="00CA13FB">
                          <w:rPr>
                            <w:rFonts w:ascii="Tahoma" w:eastAsia="Times New Roman" w:hAnsi="Tahoma" w:cs="Times New Roman"/>
                            <w:color w:val="FF0000"/>
                            <w:sz w:val="28"/>
                            <w:szCs w:val="28"/>
                            <w:rtl/>
                          </w:rPr>
                          <w:lastRenderedPageBreak/>
                          <w:t>منابع داخلی بانک‌ها بنا به پیشنهاد سازمان در اختیار استانها و مناطق خسارت‌دیده قرار دهد.</w:t>
                        </w:r>
                      </w:p>
                      <w:p w:rsidR="00CA13FB" w:rsidRPr="00CA13FB" w:rsidRDefault="00CA13FB" w:rsidP="00CA13FB">
                        <w:pPr>
                          <w:bidi/>
                          <w:spacing w:before="100" w:beforeAutospacing="1" w:after="100" w:afterAutospacing="1" w:line="240" w:lineRule="auto"/>
                          <w:jc w:val="lowKashida"/>
                          <w:rPr>
                            <w:rFonts w:ascii="Times New Roman" w:eastAsia="Times New Roman" w:hAnsi="Times New Roman" w:cs="Times New Roman"/>
                            <w:color w:val="FF0000"/>
                            <w:sz w:val="24"/>
                            <w:szCs w:val="24"/>
                            <w:rtl/>
                          </w:rPr>
                        </w:pPr>
                        <w:r w:rsidRPr="00CA13FB">
                          <w:rPr>
                            <w:rFonts w:ascii="Tahoma" w:eastAsia="Times New Roman" w:hAnsi="Tahoma" w:cs="Tahoma"/>
                            <w:color w:val="FF0000"/>
                            <w:sz w:val="28"/>
                            <w:szCs w:val="28"/>
                            <w:rtl/>
                          </w:rPr>
                          <w:t>           </w:t>
                        </w:r>
                        <w:r w:rsidRPr="00CA13FB">
                          <w:rPr>
                            <w:rFonts w:ascii="Tahoma" w:eastAsia="Times New Roman" w:hAnsi="Tahoma" w:cs="Times New Roman"/>
                            <w:b/>
                            <w:bCs/>
                            <w:color w:val="FF0000"/>
                            <w:sz w:val="28"/>
                            <w:szCs w:val="28"/>
                            <w:rtl/>
                          </w:rPr>
                          <w:t>تبصره</w:t>
                        </w:r>
                        <w:r w:rsidRPr="00CA13FB">
                          <w:rPr>
                            <w:rFonts w:ascii="Tahoma" w:eastAsia="Times New Roman" w:hAnsi="Tahoma" w:cs="Times New Roman"/>
                            <w:color w:val="FF0000"/>
                            <w:sz w:val="28"/>
                            <w:szCs w:val="28"/>
                            <w:rtl/>
                          </w:rPr>
                          <w:t xml:space="preserve"> </w:t>
                        </w:r>
                        <w:r w:rsidRPr="00CA13FB">
                          <w:rPr>
                            <w:rFonts w:ascii="Tahoma" w:eastAsia="Times New Roman" w:hAnsi="Tahoma" w:cs="Times New Roman"/>
                            <w:b/>
                            <w:bCs/>
                            <w:color w:val="FF0000"/>
                            <w:sz w:val="28"/>
                            <w:szCs w:val="28"/>
                            <w:rtl/>
                          </w:rPr>
                          <w:t xml:space="preserve">ـ </w:t>
                        </w:r>
                        <w:r w:rsidRPr="00CA13FB">
                          <w:rPr>
                            <w:rFonts w:ascii="Tahoma" w:eastAsia="Times New Roman" w:hAnsi="Tahoma" w:cs="Times New Roman"/>
                            <w:color w:val="FF0000"/>
                            <w:sz w:val="28"/>
                            <w:szCs w:val="28"/>
                            <w:rtl/>
                          </w:rPr>
                          <w:t>هر ساله مبلغ کارمزد و مابه‌التفاوت سود تسهیلات پرداختی به بانک‌ها، از طرف سازمان در لایحه بودجه سالیانه منظور خواهد شد.</w:t>
                        </w:r>
                      </w:p>
                      <w:p w:rsidR="00CA13FB" w:rsidRPr="00CA13FB" w:rsidRDefault="00CA13FB" w:rsidP="00CA13FB">
                        <w:pPr>
                          <w:bidi/>
                          <w:spacing w:before="100" w:beforeAutospacing="1" w:after="100" w:afterAutospacing="1" w:line="240" w:lineRule="auto"/>
                          <w:jc w:val="lowKashida"/>
                          <w:rPr>
                            <w:rFonts w:ascii="Times New Roman" w:eastAsia="Times New Roman" w:hAnsi="Times New Roman" w:cs="Times New Roman"/>
                            <w:color w:val="FF0000"/>
                            <w:sz w:val="24"/>
                            <w:szCs w:val="24"/>
                            <w:rtl/>
                          </w:rPr>
                        </w:pPr>
                        <w:r w:rsidRPr="00CA13FB">
                          <w:rPr>
                            <w:rFonts w:ascii="Tahoma" w:eastAsia="Times New Roman" w:hAnsi="Tahoma" w:cs="Tahoma"/>
                            <w:color w:val="FF0000"/>
                            <w:sz w:val="28"/>
                            <w:szCs w:val="28"/>
                            <w:rtl/>
                          </w:rPr>
                          <w:t>           </w:t>
                        </w:r>
                        <w:r w:rsidRPr="00CA13FB">
                          <w:rPr>
                            <w:rFonts w:ascii="Tahoma" w:eastAsia="Times New Roman" w:hAnsi="Tahoma" w:cs="Times New Roman"/>
                            <w:b/>
                            <w:bCs/>
                            <w:color w:val="FF0000"/>
                            <w:sz w:val="28"/>
                            <w:szCs w:val="28"/>
                            <w:rtl/>
                          </w:rPr>
                          <w:t>ماده28ـ</w:t>
                        </w:r>
                        <w:r w:rsidRPr="00CA13FB">
                          <w:rPr>
                            <w:rFonts w:ascii="Tahoma" w:eastAsia="Times New Roman" w:hAnsi="Tahoma" w:cs="Times New Roman"/>
                            <w:color w:val="FF0000"/>
                            <w:sz w:val="28"/>
                            <w:szCs w:val="28"/>
                            <w:rtl/>
                          </w:rPr>
                          <w:t xml:space="preserve"> در صورت لزوم و ضرورت به منظور تأمین نقدینگی مقابله با حوادث، سازمان می‌تواند با همکاری وزارت امور اقتصادی و دارایی ضمن عقد موافقتنامه و تضمین بازپرداخت به بانک مرکزی جمهوری اسلامی ایران، معادل بیست درصد کل اعتبارات مصوب نظام جامع مدیریت بحران و ماده (10) قانون تنظیم بخشی از مقررات مالی دولت را از بانک عامل دریافت نماید. سازمان موظف است منابع مالی دریافت شده را از مـحل وصول منابع اعتبارات مصـوب مذکور حداکثر تا پایان سال مالی تأمین و پرداخت نماید.</w:t>
                        </w:r>
                      </w:p>
                      <w:p w:rsidR="00CA13FB" w:rsidRPr="00CA13FB" w:rsidRDefault="00CA13FB" w:rsidP="00CA13FB">
                        <w:pPr>
                          <w:bidi/>
                          <w:spacing w:before="100" w:beforeAutospacing="1" w:after="100" w:afterAutospacing="1" w:line="240" w:lineRule="auto"/>
                          <w:jc w:val="lowKashida"/>
                          <w:rPr>
                            <w:rFonts w:ascii="Times New Roman" w:eastAsia="Times New Roman" w:hAnsi="Times New Roman" w:cs="Times New Roman"/>
                            <w:color w:val="FF0000"/>
                            <w:sz w:val="24"/>
                            <w:szCs w:val="24"/>
                            <w:rtl/>
                          </w:rPr>
                        </w:pPr>
                        <w:r w:rsidRPr="00CA13FB">
                          <w:rPr>
                            <w:rFonts w:ascii="Tahoma" w:eastAsia="Times New Roman" w:hAnsi="Tahoma" w:cs="Tahoma"/>
                            <w:color w:val="FF0000"/>
                            <w:sz w:val="28"/>
                            <w:szCs w:val="28"/>
                            <w:rtl/>
                          </w:rPr>
                          <w:t>           </w:t>
                        </w:r>
                        <w:r w:rsidRPr="00CA13FB">
                          <w:rPr>
                            <w:rFonts w:ascii="Tahoma" w:eastAsia="Times New Roman" w:hAnsi="Tahoma" w:cs="Times New Roman"/>
                            <w:b/>
                            <w:bCs/>
                            <w:color w:val="FF0000"/>
                            <w:sz w:val="28"/>
                            <w:szCs w:val="28"/>
                            <w:rtl/>
                          </w:rPr>
                          <w:t>ماده29ـ</w:t>
                        </w:r>
                        <w:r w:rsidRPr="00CA13FB">
                          <w:rPr>
                            <w:rFonts w:ascii="Tahoma" w:eastAsia="Times New Roman" w:hAnsi="Tahoma" w:cs="Times New Roman"/>
                            <w:color w:val="FF0000"/>
                            <w:sz w:val="28"/>
                            <w:szCs w:val="28"/>
                            <w:rtl/>
                          </w:rPr>
                          <w:t xml:space="preserve"> خزانه‌داری کل موظف است به منظور به حداقل رساندن زمان رسیدگی به امور آسیب‌دیدگان ناشی از حوادث غیرمترقبه در ابتدای هر سال معادل بیست درصد اعتبار موضوع ماده (12) قانون را پس از پیشنهاد شورای عالی و تأیید مراتب توسط رییس‌جمهور به طور یکجا در اختیار سازمان قرار دهد تا وفق ماده (12) قانون هزینه گردد. مبلغ مذکور تا سقف بیست درصد در صورت هزینه‌کرد مجدداً به حساب سازمان واریز خواهد شد.</w:t>
                        </w:r>
                      </w:p>
                      <w:p w:rsidR="00CA13FB" w:rsidRPr="00CA13FB" w:rsidRDefault="00CA13FB" w:rsidP="00CA13FB">
                        <w:pPr>
                          <w:bidi/>
                          <w:spacing w:before="100" w:beforeAutospacing="1" w:after="100" w:afterAutospacing="1" w:line="240" w:lineRule="auto"/>
                          <w:jc w:val="lowKashida"/>
                          <w:rPr>
                            <w:rFonts w:ascii="Times New Roman" w:eastAsia="Times New Roman" w:hAnsi="Times New Roman" w:cs="Times New Roman"/>
                            <w:color w:val="FF0000"/>
                            <w:sz w:val="24"/>
                            <w:szCs w:val="24"/>
                            <w:rtl/>
                          </w:rPr>
                        </w:pPr>
                        <w:r w:rsidRPr="00CA13FB">
                          <w:rPr>
                            <w:rFonts w:ascii="Tahoma" w:eastAsia="Times New Roman" w:hAnsi="Tahoma" w:cs="Tahoma"/>
                            <w:color w:val="FF0000"/>
                            <w:sz w:val="28"/>
                            <w:szCs w:val="28"/>
                            <w:rtl/>
                          </w:rPr>
                          <w:t>           </w:t>
                        </w:r>
                        <w:r w:rsidRPr="00CA13FB">
                          <w:rPr>
                            <w:rFonts w:ascii="Tahoma" w:eastAsia="Times New Roman" w:hAnsi="Tahoma" w:cs="Times New Roman"/>
                            <w:b/>
                            <w:bCs/>
                            <w:color w:val="FF0000"/>
                            <w:sz w:val="28"/>
                            <w:szCs w:val="28"/>
                            <w:rtl/>
                          </w:rPr>
                          <w:t>تبصره</w:t>
                        </w:r>
                        <w:r w:rsidRPr="00CA13FB">
                          <w:rPr>
                            <w:rFonts w:ascii="Tahoma" w:eastAsia="Times New Roman" w:hAnsi="Tahoma" w:cs="Times New Roman"/>
                            <w:color w:val="FF0000"/>
                            <w:sz w:val="28"/>
                            <w:szCs w:val="28"/>
                            <w:rtl/>
                          </w:rPr>
                          <w:t xml:space="preserve"> </w:t>
                        </w:r>
                        <w:r w:rsidRPr="00CA13FB">
                          <w:rPr>
                            <w:rFonts w:ascii="Tahoma" w:eastAsia="Times New Roman" w:hAnsi="Tahoma" w:cs="Times New Roman"/>
                            <w:b/>
                            <w:bCs/>
                            <w:color w:val="FF0000"/>
                            <w:sz w:val="28"/>
                            <w:szCs w:val="28"/>
                            <w:rtl/>
                          </w:rPr>
                          <w:t>ـ</w:t>
                        </w:r>
                        <w:r w:rsidRPr="00CA13FB">
                          <w:rPr>
                            <w:rFonts w:ascii="Tahoma" w:eastAsia="Times New Roman" w:hAnsi="Tahoma" w:cs="Times New Roman"/>
                            <w:color w:val="FF0000"/>
                            <w:sz w:val="28"/>
                            <w:szCs w:val="28"/>
                            <w:rtl/>
                          </w:rPr>
                          <w:t xml:space="preserve"> خزانه‌داری کل موظف است مبالغ مورد درخواست سازمان را تا سقف مشخص شده در ماده (12) قانون به طور مستقیم در اختیار سازمان قرار دهد.</w:t>
                        </w:r>
                      </w:p>
                      <w:p w:rsidR="00CA13FB" w:rsidRPr="00CA13FB" w:rsidRDefault="00CA13FB" w:rsidP="00CA13FB">
                        <w:pPr>
                          <w:bidi/>
                          <w:spacing w:before="100" w:beforeAutospacing="1" w:after="100" w:afterAutospacing="1" w:line="240" w:lineRule="auto"/>
                          <w:jc w:val="lowKashida"/>
                          <w:rPr>
                            <w:rFonts w:ascii="Times New Roman" w:eastAsia="Times New Roman" w:hAnsi="Times New Roman" w:cs="Times New Roman"/>
                            <w:color w:val="FF0000"/>
                            <w:sz w:val="24"/>
                            <w:szCs w:val="24"/>
                            <w:rtl/>
                          </w:rPr>
                        </w:pPr>
                        <w:r w:rsidRPr="00CA13FB">
                          <w:rPr>
                            <w:rFonts w:ascii="Tahoma" w:eastAsia="Times New Roman" w:hAnsi="Tahoma" w:cs="Tahoma"/>
                            <w:color w:val="FF0000"/>
                            <w:sz w:val="28"/>
                            <w:szCs w:val="28"/>
                            <w:rtl/>
                          </w:rPr>
                          <w:t>           </w:t>
                        </w:r>
                        <w:r w:rsidRPr="00CA13FB">
                          <w:rPr>
                            <w:rFonts w:ascii="Tahoma" w:eastAsia="Times New Roman" w:hAnsi="Tahoma" w:cs="Times New Roman"/>
                            <w:b/>
                            <w:bCs/>
                            <w:color w:val="FF0000"/>
                            <w:sz w:val="28"/>
                            <w:szCs w:val="28"/>
                            <w:rtl/>
                          </w:rPr>
                          <w:t>ماده30ـ</w:t>
                        </w:r>
                        <w:r w:rsidRPr="00CA13FB">
                          <w:rPr>
                            <w:rFonts w:ascii="Tahoma" w:eastAsia="Times New Roman" w:hAnsi="Tahoma" w:cs="Times New Roman"/>
                            <w:color w:val="FF0000"/>
                            <w:sz w:val="28"/>
                            <w:szCs w:val="28"/>
                            <w:rtl/>
                          </w:rPr>
                          <w:t xml:space="preserve"> کمیته تخصیص اعتبارات با توجه به ماده (10) قانون تنظیم بخشی از مقررات مالی دولت و ماده (30) قانون برنامه و بودجه اعتبارات مربوط به حوادث غیرمترقبه را به لحاظ ضرورت قانونی اقدام فوری و مصرف فوری این اعتبارات، به سرعت و در دوره‌های کوتاه‌مدت تخصیص دهد.</w:t>
                        </w:r>
                      </w:p>
                      <w:p w:rsidR="00CA13FB" w:rsidRPr="00CA13FB" w:rsidRDefault="00CA13FB" w:rsidP="00CA13FB">
                        <w:pPr>
                          <w:bidi/>
                          <w:spacing w:before="100" w:beforeAutospacing="1" w:after="100" w:afterAutospacing="1" w:line="240" w:lineRule="auto"/>
                          <w:jc w:val="lowKashida"/>
                          <w:rPr>
                            <w:rFonts w:ascii="Times New Roman" w:eastAsia="Times New Roman" w:hAnsi="Times New Roman" w:cs="Times New Roman"/>
                            <w:color w:val="FF0000"/>
                            <w:sz w:val="24"/>
                            <w:szCs w:val="24"/>
                            <w:rtl/>
                          </w:rPr>
                        </w:pPr>
                        <w:r w:rsidRPr="00CA13FB">
                          <w:rPr>
                            <w:rFonts w:ascii="Tahoma" w:eastAsia="Times New Roman" w:hAnsi="Tahoma" w:cs="Tahoma"/>
                            <w:color w:val="FF0000"/>
                            <w:sz w:val="28"/>
                            <w:szCs w:val="28"/>
                            <w:rtl/>
                          </w:rPr>
                          <w:t>           </w:t>
                        </w:r>
                        <w:r w:rsidRPr="00CA13FB">
                          <w:rPr>
                            <w:rFonts w:ascii="Tahoma" w:eastAsia="Times New Roman" w:hAnsi="Tahoma" w:cs="Times New Roman"/>
                            <w:color w:val="FF0000"/>
                            <w:sz w:val="28"/>
                            <w:szCs w:val="28"/>
                            <w:rtl/>
                          </w:rPr>
                          <w:t>وزارت کشور (سازمان مدیریت بحران) در صورت بروز مشکلاتی در امر تخصیص اعتبار و اختلال تسریع در رسیدگی به امور آسیب‌دیدگان ناشی از حوادث غیرمترقبه، مراتب را به هیئت وزیران اعلام نماید.</w:t>
                        </w:r>
                      </w:p>
                      <w:p w:rsidR="00CA13FB" w:rsidRPr="00CA13FB" w:rsidRDefault="00CA13FB" w:rsidP="00CA13FB">
                        <w:pPr>
                          <w:bidi/>
                          <w:spacing w:before="100" w:beforeAutospacing="1" w:after="100" w:afterAutospacing="1" w:line="240" w:lineRule="auto"/>
                          <w:jc w:val="lowKashida"/>
                          <w:rPr>
                            <w:rFonts w:ascii="Times New Roman" w:eastAsia="Times New Roman" w:hAnsi="Times New Roman" w:cs="Times New Roman"/>
                            <w:color w:val="FF0000"/>
                            <w:sz w:val="24"/>
                            <w:szCs w:val="24"/>
                            <w:rtl/>
                          </w:rPr>
                        </w:pPr>
                        <w:r w:rsidRPr="00CA13FB">
                          <w:rPr>
                            <w:rFonts w:ascii="Tahoma" w:eastAsia="Times New Roman" w:hAnsi="Tahoma" w:cs="Tahoma"/>
                            <w:color w:val="FF0000"/>
                            <w:sz w:val="28"/>
                            <w:szCs w:val="28"/>
                            <w:rtl/>
                          </w:rPr>
                          <w:t>           </w:t>
                        </w:r>
                        <w:r w:rsidRPr="00CA13FB">
                          <w:rPr>
                            <w:rFonts w:ascii="Tahoma" w:eastAsia="Times New Roman" w:hAnsi="Tahoma" w:cs="Times New Roman"/>
                            <w:b/>
                            <w:bCs/>
                            <w:color w:val="FF0000"/>
                            <w:sz w:val="28"/>
                            <w:szCs w:val="28"/>
                            <w:rtl/>
                          </w:rPr>
                          <w:t>ماده31ـ</w:t>
                        </w:r>
                        <w:r w:rsidRPr="00CA13FB">
                          <w:rPr>
                            <w:rFonts w:ascii="Tahoma" w:eastAsia="Times New Roman" w:hAnsi="Tahoma" w:cs="Times New Roman"/>
                            <w:color w:val="FF0000"/>
                            <w:sz w:val="28"/>
                            <w:szCs w:val="28"/>
                            <w:rtl/>
                          </w:rPr>
                          <w:t xml:space="preserve"> به منظور پیشگیری، پیش‌آگاهی و ایجاد آمادگی در دستگاههای امدادرسانی و عملیات امدادرسانی به آسیب‌دیدگان ناشی از حوادث غیرمترقبه از جمله سیل و زلزله و مانند آن اعتبارات موضوع ماده (10) قانون تنظیم بخشی از مقررات مالی دولت بنا به پیشنهاد وزارت کشور (سازمان مدیریت بحران کشور) و تصویب هیئت وزیران در اختیار دستگاههای مرتبط با امر مدیریت بحران و شورای هماهنگی مدیریت بحران استانها قرار می‌گیرد تا نسبت به اجرای پروژه‌های مشخص و اولویت‌دار اقدام نمایند.</w:t>
                        </w:r>
                      </w:p>
                      <w:p w:rsidR="00CA13FB" w:rsidRPr="00CA13FB" w:rsidRDefault="00CA13FB" w:rsidP="00CA13FB">
                        <w:pPr>
                          <w:bidi/>
                          <w:spacing w:before="100" w:beforeAutospacing="1" w:after="100" w:afterAutospacing="1" w:line="240" w:lineRule="auto"/>
                          <w:jc w:val="both"/>
                          <w:rPr>
                            <w:rFonts w:ascii="Times New Roman" w:eastAsia="Times New Roman" w:hAnsi="Times New Roman" w:cs="Times New Roman"/>
                            <w:color w:val="FF0000"/>
                            <w:sz w:val="24"/>
                            <w:szCs w:val="24"/>
                            <w:rtl/>
                          </w:rPr>
                        </w:pPr>
                        <w:r w:rsidRPr="00CA13FB">
                          <w:rPr>
                            <w:rFonts w:ascii="Tahoma" w:eastAsia="Times New Roman" w:hAnsi="Tahoma" w:cs="Times New Roman"/>
                            <w:b/>
                            <w:bCs/>
                            <w:color w:val="FF0000"/>
                            <w:sz w:val="28"/>
                            <w:szCs w:val="28"/>
                            <w:rtl/>
                          </w:rPr>
                          <w:t>فصل هفتم: بیمه حوادث</w:t>
                        </w:r>
                      </w:p>
                      <w:p w:rsidR="00CA13FB" w:rsidRPr="00CA13FB" w:rsidRDefault="00CA13FB" w:rsidP="00CA13FB">
                        <w:pPr>
                          <w:bidi/>
                          <w:spacing w:before="100" w:beforeAutospacing="1" w:after="100" w:afterAutospacing="1" w:line="240" w:lineRule="auto"/>
                          <w:jc w:val="lowKashida"/>
                          <w:rPr>
                            <w:rFonts w:ascii="Times New Roman" w:eastAsia="Times New Roman" w:hAnsi="Times New Roman" w:cs="Times New Roman"/>
                            <w:color w:val="FF0000"/>
                            <w:sz w:val="24"/>
                            <w:szCs w:val="24"/>
                            <w:rtl/>
                          </w:rPr>
                        </w:pPr>
                        <w:r w:rsidRPr="00CA13FB">
                          <w:rPr>
                            <w:rFonts w:ascii="Tahoma" w:eastAsia="Times New Roman" w:hAnsi="Tahoma" w:cs="Tahoma"/>
                            <w:color w:val="FF0000"/>
                            <w:sz w:val="28"/>
                            <w:szCs w:val="28"/>
                            <w:rtl/>
                          </w:rPr>
                          <w:t>           </w:t>
                        </w:r>
                        <w:r w:rsidRPr="00CA13FB">
                          <w:rPr>
                            <w:rFonts w:ascii="Tahoma" w:eastAsia="Times New Roman" w:hAnsi="Tahoma" w:cs="Times New Roman"/>
                            <w:b/>
                            <w:bCs/>
                            <w:color w:val="FF0000"/>
                            <w:sz w:val="28"/>
                            <w:szCs w:val="28"/>
                            <w:highlight w:val="yellow"/>
                            <w:rtl/>
                          </w:rPr>
                          <w:t>ماده32ـ</w:t>
                        </w:r>
                        <w:r w:rsidRPr="00CA13FB">
                          <w:rPr>
                            <w:rFonts w:ascii="Tahoma" w:eastAsia="Times New Roman" w:hAnsi="Tahoma" w:cs="Times New Roman"/>
                            <w:color w:val="FF0000"/>
                            <w:sz w:val="28"/>
                            <w:szCs w:val="28"/>
                            <w:highlight w:val="yellow"/>
                            <w:rtl/>
                          </w:rPr>
                          <w:t xml:space="preserve"> وزارت امور اقتصادی و دارایی موظف است با هماهنگی سازمان و با همکاری بیمه مرکزی جمهوری اسلامی ایران و دستگاههای مرتبط نسبت به گسترش بیمه حوادث در بخش‌های مختلف </w:t>
                        </w:r>
                        <w:r w:rsidRPr="00CA13FB">
                          <w:rPr>
                            <w:rFonts w:ascii="Tahoma" w:eastAsia="Times New Roman" w:hAnsi="Tahoma" w:cs="Times New Roman"/>
                            <w:color w:val="FF0000"/>
                            <w:sz w:val="28"/>
                            <w:szCs w:val="28"/>
                            <w:highlight w:val="yellow"/>
                            <w:rtl/>
                          </w:rPr>
                          <w:lastRenderedPageBreak/>
                          <w:t>با اولویت در حوادث محتمل (سیل، زلزله، آفات و امراض کشاورزی و دامی، سرمازدگی، خشکسالی و مانند آن) اقدام نماید.</w:t>
                        </w:r>
                      </w:p>
                      <w:p w:rsidR="00CA13FB" w:rsidRPr="00CA13FB" w:rsidRDefault="00CA13FB" w:rsidP="00CA13FB">
                        <w:pPr>
                          <w:bidi/>
                          <w:spacing w:before="100" w:beforeAutospacing="1" w:after="100" w:afterAutospacing="1" w:line="240" w:lineRule="auto"/>
                          <w:jc w:val="lowKashida"/>
                          <w:rPr>
                            <w:rFonts w:ascii="Times New Roman" w:eastAsia="Times New Roman" w:hAnsi="Times New Roman" w:cs="Times New Roman"/>
                            <w:color w:val="FF0000"/>
                            <w:sz w:val="24"/>
                            <w:szCs w:val="24"/>
                            <w:rtl/>
                          </w:rPr>
                        </w:pPr>
                        <w:r w:rsidRPr="00CA13FB">
                          <w:rPr>
                            <w:rFonts w:ascii="Tahoma" w:eastAsia="Times New Roman" w:hAnsi="Tahoma" w:cs="Tahoma"/>
                            <w:color w:val="FF0000"/>
                            <w:sz w:val="28"/>
                            <w:szCs w:val="28"/>
                            <w:highlight w:val="yellow"/>
                            <w:rtl/>
                          </w:rPr>
                          <w:t>           </w:t>
                        </w:r>
                        <w:r w:rsidRPr="00CA13FB">
                          <w:rPr>
                            <w:rFonts w:ascii="Tahoma" w:eastAsia="Times New Roman" w:hAnsi="Tahoma" w:cs="Times New Roman"/>
                            <w:b/>
                            <w:bCs/>
                            <w:color w:val="FF0000"/>
                            <w:sz w:val="28"/>
                            <w:szCs w:val="28"/>
                            <w:highlight w:val="yellow"/>
                            <w:rtl/>
                          </w:rPr>
                          <w:t>تبصره1ـ</w:t>
                        </w:r>
                        <w:r w:rsidRPr="00CA13FB">
                          <w:rPr>
                            <w:rFonts w:ascii="Tahoma" w:eastAsia="Times New Roman" w:hAnsi="Tahoma" w:cs="Times New Roman"/>
                            <w:color w:val="FF0000"/>
                            <w:sz w:val="28"/>
                            <w:szCs w:val="28"/>
                            <w:highlight w:val="yellow"/>
                            <w:rtl/>
                          </w:rPr>
                          <w:t xml:space="preserve"> وزارت امور اقتصادی و دارایی موظف است طرح گسترش پوشش بیمه حوادث در سطح عمومی با اولویت (ساختمان‌های مسکونی، ابنیه عمومی، تأسیسات زیربنایی و ساختمان‌های صنعتی و تجاری و مانند آن) را تا پایان سال 1388 جهت بررسی و پیشنهاد برای سیر مراحل تصویب به سازمان ارائه نماید.</w:t>
                        </w:r>
                      </w:p>
                      <w:p w:rsidR="00CA13FB" w:rsidRPr="00CA13FB" w:rsidRDefault="00CA13FB" w:rsidP="00CA13FB">
                        <w:pPr>
                          <w:bidi/>
                          <w:spacing w:before="100" w:beforeAutospacing="1" w:after="100" w:afterAutospacing="1" w:line="240" w:lineRule="auto"/>
                          <w:jc w:val="lowKashida"/>
                          <w:rPr>
                            <w:rFonts w:ascii="Times New Roman" w:eastAsia="Times New Roman" w:hAnsi="Times New Roman" w:cs="Times New Roman"/>
                            <w:color w:val="FF0000"/>
                            <w:sz w:val="24"/>
                            <w:szCs w:val="24"/>
                            <w:rtl/>
                          </w:rPr>
                        </w:pPr>
                        <w:r w:rsidRPr="00CA13FB">
                          <w:rPr>
                            <w:rFonts w:ascii="Tahoma" w:eastAsia="Times New Roman" w:hAnsi="Tahoma" w:cs="Tahoma"/>
                            <w:color w:val="FF0000"/>
                            <w:sz w:val="28"/>
                            <w:szCs w:val="28"/>
                            <w:highlight w:val="yellow"/>
                            <w:rtl/>
                          </w:rPr>
                          <w:t>           </w:t>
                        </w:r>
                        <w:r w:rsidRPr="00CA13FB">
                          <w:rPr>
                            <w:rFonts w:ascii="Tahoma" w:eastAsia="Times New Roman" w:hAnsi="Tahoma" w:cs="Times New Roman"/>
                            <w:b/>
                            <w:bCs/>
                            <w:color w:val="FF0000"/>
                            <w:sz w:val="28"/>
                            <w:szCs w:val="28"/>
                            <w:highlight w:val="yellow"/>
                            <w:rtl/>
                          </w:rPr>
                          <w:t>تبصره2ـ</w:t>
                        </w:r>
                        <w:r w:rsidRPr="00CA13FB">
                          <w:rPr>
                            <w:rFonts w:ascii="Tahoma" w:eastAsia="Times New Roman" w:hAnsi="Tahoma" w:cs="Times New Roman"/>
                            <w:color w:val="FF0000"/>
                            <w:sz w:val="28"/>
                            <w:szCs w:val="28"/>
                            <w:highlight w:val="yellow"/>
                            <w:rtl/>
                          </w:rPr>
                          <w:t xml:space="preserve"> وزارت جهاد کشاورزی موظف است در مورد بیمه اجباری محصولات کشاورزی و دامی با توجه به قانون بیمه محصولات کشاورزی ـ مصوب 1362ـ اقدام لازم را انجام دهد.</w:t>
                        </w:r>
                      </w:p>
                      <w:p w:rsidR="00CA13FB" w:rsidRPr="00CA13FB" w:rsidRDefault="00CA13FB" w:rsidP="00CA13FB">
                        <w:pPr>
                          <w:bidi/>
                          <w:spacing w:before="100" w:beforeAutospacing="1" w:after="100" w:afterAutospacing="1" w:line="240" w:lineRule="auto"/>
                          <w:jc w:val="lowKashida"/>
                          <w:rPr>
                            <w:rFonts w:ascii="Times New Roman" w:eastAsia="Times New Roman" w:hAnsi="Times New Roman" w:cs="Times New Roman"/>
                            <w:color w:val="FF0000"/>
                            <w:sz w:val="24"/>
                            <w:szCs w:val="24"/>
                            <w:rtl/>
                          </w:rPr>
                        </w:pPr>
                        <w:r w:rsidRPr="00CA13FB">
                          <w:rPr>
                            <w:rFonts w:ascii="Tahoma" w:eastAsia="Times New Roman" w:hAnsi="Tahoma" w:cs="Tahoma"/>
                            <w:color w:val="FF0000"/>
                            <w:sz w:val="28"/>
                            <w:szCs w:val="28"/>
                            <w:highlight w:val="yellow"/>
                            <w:rtl/>
                          </w:rPr>
                          <w:t>           </w:t>
                        </w:r>
                        <w:r w:rsidRPr="00CA13FB">
                          <w:rPr>
                            <w:rFonts w:ascii="Tahoma" w:eastAsia="Times New Roman" w:hAnsi="Tahoma" w:cs="Times New Roman"/>
                            <w:b/>
                            <w:bCs/>
                            <w:color w:val="FF0000"/>
                            <w:sz w:val="28"/>
                            <w:szCs w:val="28"/>
                            <w:highlight w:val="yellow"/>
                            <w:rtl/>
                          </w:rPr>
                          <w:t>تبصره3ـ</w:t>
                        </w:r>
                        <w:r w:rsidRPr="00CA13FB">
                          <w:rPr>
                            <w:rFonts w:ascii="Tahoma" w:eastAsia="Times New Roman" w:hAnsi="Tahoma" w:cs="Times New Roman"/>
                            <w:color w:val="FF0000"/>
                            <w:sz w:val="28"/>
                            <w:szCs w:val="28"/>
                            <w:highlight w:val="yellow"/>
                            <w:rtl/>
                          </w:rPr>
                          <w:t xml:space="preserve"> سازمان شهرداریها و دهیاریهای کشور در چهارچوب اهداف سازمانی در جهت پشتیبانی مالی، فنی، اجرایی و مدیریتی از شهرداریها و سازمانهای وابسته و برای ارتقای توان مالی شهرداریها در امر مقابله و بازسازی حوادث، صندوق بیمه حوادث را با رعایت قوانین و مقررات مربوط ایجاد نماید.</w:t>
                        </w:r>
                      </w:p>
                      <w:p w:rsidR="00CA13FB" w:rsidRPr="00CA13FB" w:rsidRDefault="00CA13FB" w:rsidP="00CA13FB">
                        <w:pPr>
                          <w:bidi/>
                          <w:spacing w:before="100" w:beforeAutospacing="1" w:after="100" w:afterAutospacing="1" w:line="240" w:lineRule="auto"/>
                          <w:jc w:val="lowKashida"/>
                          <w:rPr>
                            <w:rFonts w:ascii="Times New Roman" w:eastAsia="Times New Roman" w:hAnsi="Times New Roman" w:cs="Times New Roman"/>
                            <w:color w:val="FF0000"/>
                            <w:sz w:val="24"/>
                            <w:szCs w:val="24"/>
                            <w:rtl/>
                          </w:rPr>
                        </w:pPr>
                        <w:r w:rsidRPr="00CA13FB">
                          <w:rPr>
                            <w:rFonts w:ascii="Tahoma" w:eastAsia="Times New Roman" w:hAnsi="Tahoma" w:cs="Tahoma"/>
                            <w:color w:val="FF0000"/>
                            <w:sz w:val="28"/>
                            <w:szCs w:val="28"/>
                            <w:rtl/>
                          </w:rPr>
                          <w:t>           </w:t>
                        </w:r>
                        <w:r w:rsidRPr="00CA13FB">
                          <w:rPr>
                            <w:rFonts w:ascii="Tahoma" w:eastAsia="Times New Roman" w:hAnsi="Tahoma" w:cs="Times New Roman"/>
                            <w:color w:val="FF0000"/>
                            <w:sz w:val="28"/>
                            <w:szCs w:val="28"/>
                            <w:rtl/>
                          </w:rPr>
                          <w:t>آیین‌نامه مربوط با پیشنهاد سازمان مذکور به تصویب وزیر کشور خواهد رسید.</w:t>
                        </w:r>
                      </w:p>
                      <w:p w:rsidR="00CA13FB" w:rsidRPr="00CA13FB" w:rsidRDefault="00CA13FB" w:rsidP="00CA13FB">
                        <w:pPr>
                          <w:bidi/>
                          <w:spacing w:before="100" w:beforeAutospacing="1" w:after="100" w:afterAutospacing="1" w:line="240" w:lineRule="auto"/>
                          <w:jc w:val="lowKashida"/>
                          <w:rPr>
                            <w:rFonts w:ascii="Times New Roman" w:eastAsia="Times New Roman" w:hAnsi="Times New Roman" w:cs="Times New Roman"/>
                            <w:color w:val="FF0000"/>
                            <w:sz w:val="24"/>
                            <w:szCs w:val="24"/>
                            <w:rtl/>
                          </w:rPr>
                        </w:pPr>
                        <w:r w:rsidRPr="00CA13FB">
                          <w:rPr>
                            <w:rFonts w:ascii="Tahoma" w:eastAsia="Times New Roman" w:hAnsi="Tahoma" w:cs="Tahoma"/>
                            <w:color w:val="FF0000"/>
                            <w:sz w:val="28"/>
                            <w:szCs w:val="28"/>
                            <w:rtl/>
                          </w:rPr>
                          <w:t>           </w:t>
                        </w:r>
                        <w:r w:rsidRPr="00CA13FB">
                          <w:rPr>
                            <w:rFonts w:ascii="Tahoma" w:eastAsia="Times New Roman" w:hAnsi="Tahoma" w:cs="Times New Roman"/>
                            <w:b/>
                            <w:bCs/>
                            <w:color w:val="FF0000"/>
                            <w:sz w:val="28"/>
                            <w:szCs w:val="28"/>
                            <w:rtl/>
                          </w:rPr>
                          <w:t>تبصره4ـ</w:t>
                        </w:r>
                        <w:r w:rsidRPr="00CA13FB">
                          <w:rPr>
                            <w:rFonts w:ascii="Tahoma" w:eastAsia="Times New Roman" w:hAnsi="Tahoma" w:cs="Times New Roman"/>
                            <w:color w:val="FF0000"/>
                            <w:sz w:val="28"/>
                            <w:szCs w:val="28"/>
                            <w:rtl/>
                          </w:rPr>
                          <w:t xml:space="preserve"> دستورالعمل مربوط به تبصره‌های فوق‌الذکر توسط دستگاههای ذیربط تهیه و برای تصویب شورای عالی به سازمان ارائه گردد.</w:t>
                        </w:r>
                      </w:p>
                      <w:p w:rsidR="00CA13FB" w:rsidRPr="00CA13FB" w:rsidRDefault="00CA13FB" w:rsidP="00CA13FB">
                        <w:pPr>
                          <w:bidi/>
                          <w:spacing w:before="100" w:beforeAutospacing="1" w:after="100" w:afterAutospacing="1" w:line="240" w:lineRule="auto"/>
                          <w:jc w:val="both"/>
                          <w:rPr>
                            <w:rFonts w:ascii="Times New Roman" w:eastAsia="Times New Roman" w:hAnsi="Times New Roman" w:cs="Times New Roman"/>
                            <w:color w:val="FF0000"/>
                            <w:sz w:val="24"/>
                            <w:szCs w:val="24"/>
                            <w:rtl/>
                          </w:rPr>
                        </w:pPr>
                        <w:r w:rsidRPr="00CA13FB">
                          <w:rPr>
                            <w:rFonts w:ascii="Tahoma" w:eastAsia="Times New Roman" w:hAnsi="Tahoma" w:cs="Times New Roman"/>
                            <w:b/>
                            <w:bCs/>
                            <w:color w:val="FF0000"/>
                            <w:sz w:val="28"/>
                            <w:szCs w:val="28"/>
                            <w:rtl/>
                          </w:rPr>
                          <w:t>فصل هشتم: سایر مقررات</w:t>
                        </w:r>
                      </w:p>
                      <w:p w:rsidR="00CA13FB" w:rsidRPr="00CA13FB" w:rsidRDefault="00CA13FB" w:rsidP="00CA13FB">
                        <w:pPr>
                          <w:bidi/>
                          <w:spacing w:before="100" w:beforeAutospacing="1" w:after="100" w:afterAutospacing="1" w:line="240" w:lineRule="auto"/>
                          <w:jc w:val="lowKashida"/>
                          <w:rPr>
                            <w:rFonts w:ascii="Times New Roman" w:eastAsia="Times New Roman" w:hAnsi="Times New Roman" w:cs="Times New Roman"/>
                            <w:color w:val="FF0000"/>
                            <w:sz w:val="24"/>
                            <w:szCs w:val="24"/>
                            <w:rtl/>
                          </w:rPr>
                        </w:pPr>
                        <w:r w:rsidRPr="00CA13FB">
                          <w:rPr>
                            <w:rFonts w:ascii="Tahoma" w:eastAsia="Times New Roman" w:hAnsi="Tahoma" w:cs="Tahoma"/>
                            <w:color w:val="FF0000"/>
                            <w:sz w:val="28"/>
                            <w:szCs w:val="28"/>
                            <w:rtl/>
                          </w:rPr>
                          <w:t>           </w:t>
                        </w:r>
                        <w:r w:rsidRPr="00CA13FB">
                          <w:rPr>
                            <w:rFonts w:ascii="Tahoma" w:eastAsia="Times New Roman" w:hAnsi="Tahoma" w:cs="Times New Roman"/>
                            <w:b/>
                            <w:bCs/>
                            <w:color w:val="FF0000"/>
                            <w:sz w:val="28"/>
                            <w:szCs w:val="28"/>
                            <w:rtl/>
                          </w:rPr>
                          <w:t>ماده33ـِ</w:t>
                        </w:r>
                        <w:r w:rsidRPr="00CA13FB">
                          <w:rPr>
                            <w:rFonts w:ascii="Tahoma" w:eastAsia="Times New Roman" w:hAnsi="Tahoma" w:cs="Times New Roman"/>
                            <w:color w:val="FF0000"/>
                            <w:sz w:val="28"/>
                            <w:szCs w:val="28"/>
                            <w:rtl/>
                          </w:rPr>
                          <w:t xml:space="preserve"> به منظور کنترل حوادث و کاهش اثرات ناشی از حوادث طبیعی، دستگاههای ذیربط موظفند ضوابط، مقررات و قوانین و سایر موضوعات مرتبط با کنترل حوادث طبیعی را که به تأیید شورای هماهنگی رسیده است و توسط سازمان ابلاغ می‌گردد، به طور دقیق رعایت نموده و گزارش اقدامات خود را هر سه ماه یک بار به سازمان منعکس نمایند.</w:t>
                        </w:r>
                      </w:p>
                      <w:p w:rsidR="00CA13FB" w:rsidRPr="00CA13FB" w:rsidRDefault="00CA13FB" w:rsidP="00CA13FB">
                        <w:pPr>
                          <w:bidi/>
                          <w:spacing w:before="100" w:beforeAutospacing="1" w:after="100" w:afterAutospacing="1" w:line="240" w:lineRule="auto"/>
                          <w:jc w:val="lowKashida"/>
                          <w:rPr>
                            <w:rFonts w:ascii="Times New Roman" w:eastAsia="Times New Roman" w:hAnsi="Times New Roman" w:cs="Times New Roman"/>
                            <w:color w:val="FF0000"/>
                            <w:sz w:val="24"/>
                            <w:szCs w:val="24"/>
                            <w:rtl/>
                          </w:rPr>
                        </w:pPr>
                        <w:r w:rsidRPr="00CA13FB">
                          <w:rPr>
                            <w:rFonts w:ascii="Tahoma" w:eastAsia="Times New Roman" w:hAnsi="Tahoma" w:cs="Tahoma"/>
                            <w:color w:val="FF0000"/>
                            <w:sz w:val="28"/>
                            <w:szCs w:val="28"/>
                            <w:rtl/>
                          </w:rPr>
                          <w:t>           </w:t>
                        </w:r>
                        <w:r w:rsidRPr="00CA13FB">
                          <w:rPr>
                            <w:rFonts w:ascii="Tahoma" w:eastAsia="Times New Roman" w:hAnsi="Tahoma" w:cs="Times New Roman"/>
                            <w:b/>
                            <w:bCs/>
                            <w:color w:val="FF0000"/>
                            <w:sz w:val="28"/>
                            <w:szCs w:val="28"/>
                            <w:highlight w:val="magenta"/>
                            <w:rtl/>
                          </w:rPr>
                          <w:t>ماده34ـ</w:t>
                        </w:r>
                        <w:r w:rsidRPr="00CA13FB">
                          <w:rPr>
                            <w:rFonts w:ascii="Tahoma" w:eastAsia="Times New Roman" w:hAnsi="Tahoma" w:cs="Times New Roman"/>
                            <w:color w:val="FF0000"/>
                            <w:sz w:val="28"/>
                            <w:szCs w:val="28"/>
                            <w:highlight w:val="magenta"/>
                            <w:rtl/>
                          </w:rPr>
                          <w:t xml:space="preserve"> دستگاههای ذیربط موظفند در تدوین برنامه‌های سالانه، پنجساله و افق چشم‌انداز وظایف خود، ابعاد و اقدامات ایمنی در چهار مرحله مدیریت بحران را در برنامه خود لحاظ نمایند.</w:t>
                        </w:r>
                      </w:p>
                      <w:p w:rsidR="00CA13FB" w:rsidRPr="00CA13FB" w:rsidRDefault="00CA13FB" w:rsidP="00CA13FB">
                        <w:pPr>
                          <w:bidi/>
                          <w:spacing w:before="100" w:beforeAutospacing="1" w:after="100" w:afterAutospacing="1" w:line="240" w:lineRule="auto"/>
                          <w:jc w:val="lowKashida"/>
                          <w:rPr>
                            <w:rFonts w:ascii="Times New Roman" w:eastAsia="Times New Roman" w:hAnsi="Times New Roman" w:cs="Times New Roman"/>
                            <w:color w:val="FF0000"/>
                            <w:sz w:val="24"/>
                            <w:szCs w:val="24"/>
                          </w:rPr>
                        </w:pPr>
                        <w:r w:rsidRPr="00CA13FB">
                          <w:rPr>
                            <w:rFonts w:ascii="Tahoma" w:eastAsia="Times New Roman" w:hAnsi="Tahoma" w:cs="Tahoma"/>
                            <w:color w:val="FF0000"/>
                            <w:sz w:val="28"/>
                            <w:szCs w:val="28"/>
                            <w:rtl/>
                          </w:rPr>
                          <w:t>           </w:t>
                        </w:r>
                        <w:r w:rsidRPr="00CA13FB">
                          <w:rPr>
                            <w:rFonts w:ascii="Tahoma" w:eastAsia="Times New Roman" w:hAnsi="Tahoma" w:cs="Times New Roman"/>
                            <w:b/>
                            <w:bCs/>
                            <w:color w:val="FF0000"/>
                            <w:sz w:val="28"/>
                            <w:szCs w:val="28"/>
                            <w:rtl/>
                          </w:rPr>
                          <w:t>ماده35ـ</w:t>
                        </w:r>
                        <w:r w:rsidRPr="00CA13FB">
                          <w:rPr>
                            <w:rFonts w:ascii="Tahoma" w:eastAsia="Times New Roman" w:hAnsi="Tahoma" w:cs="Times New Roman"/>
                            <w:color w:val="FF0000"/>
                            <w:sz w:val="28"/>
                            <w:szCs w:val="28"/>
                            <w:rtl/>
                          </w:rPr>
                          <w:t xml:space="preserve"> مصوبات شورای عالی پس از ابلاغ برای دستگاههای موضوع ماده (160) قانون برنامه چهارم توسعه و مؤسسات عمومی و غیردولتی و سازمانها، تشکلها و بنگاههای بخش خصوصی و تعاونی لازم‌الاجراست.</w:t>
                        </w:r>
                      </w:p>
                    </w:tc>
                  </w:tr>
                </w:tbl>
                <w:p w:rsidR="00CA13FB" w:rsidRPr="00CA13FB" w:rsidRDefault="00CA13FB" w:rsidP="00CA13FB">
                  <w:pPr>
                    <w:bidi/>
                    <w:spacing w:after="0" w:line="240" w:lineRule="auto"/>
                    <w:rPr>
                      <w:rFonts w:ascii="Times New Roman" w:eastAsia="Times New Roman" w:hAnsi="Times New Roman" w:cs="Times New Roman"/>
                      <w:color w:val="FF0000"/>
                      <w:sz w:val="24"/>
                      <w:szCs w:val="24"/>
                    </w:rPr>
                  </w:pPr>
                </w:p>
              </w:tc>
            </w:tr>
          </w:tbl>
          <w:p w:rsidR="00CA13FB" w:rsidRPr="00CA13FB" w:rsidRDefault="00CA13FB" w:rsidP="00CA13FB">
            <w:pPr>
              <w:spacing w:after="0" w:line="240" w:lineRule="auto"/>
              <w:rPr>
                <w:rFonts w:ascii="Times New Roman" w:eastAsia="Times New Roman" w:hAnsi="Times New Roman" w:cs="Times New Roman"/>
                <w:color w:val="FF0000"/>
                <w:sz w:val="24"/>
                <w:szCs w:val="24"/>
              </w:rPr>
            </w:pPr>
          </w:p>
        </w:tc>
      </w:tr>
    </w:tbl>
    <w:p w:rsidR="0091585B" w:rsidRDefault="0091585B" w:rsidP="00CA13FB">
      <w:pPr>
        <w:bidi/>
      </w:pPr>
    </w:p>
    <w:sectPr w:rsidR="0091585B" w:rsidSect="0091585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ECC" w:rsidRDefault="00F27ECC" w:rsidP="00CA13FB">
      <w:pPr>
        <w:spacing w:after="0" w:line="240" w:lineRule="auto"/>
      </w:pPr>
      <w:r>
        <w:separator/>
      </w:r>
    </w:p>
  </w:endnote>
  <w:endnote w:type="continuationSeparator" w:id="0">
    <w:p w:rsidR="00F27ECC" w:rsidRDefault="00F27ECC" w:rsidP="00CA13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ECC" w:rsidRDefault="00F27ECC" w:rsidP="00CA13FB">
      <w:pPr>
        <w:spacing w:after="0" w:line="240" w:lineRule="auto"/>
      </w:pPr>
      <w:r>
        <w:separator/>
      </w:r>
    </w:p>
  </w:footnote>
  <w:footnote w:type="continuationSeparator" w:id="0">
    <w:p w:rsidR="00F27ECC" w:rsidRDefault="00F27ECC" w:rsidP="00CA13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333DFD"/>
    <w:multiLevelType w:val="multilevel"/>
    <w:tmpl w:val="8438D8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CA13FB"/>
    <w:rsid w:val="0091585B"/>
    <w:rsid w:val="00CA13FB"/>
    <w:rsid w:val="00F27EC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8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A13FB"/>
    <w:rPr>
      <w:color w:val="0000FF"/>
      <w:u w:val="single"/>
    </w:rPr>
  </w:style>
  <w:style w:type="paragraph" w:styleId="Header">
    <w:name w:val="header"/>
    <w:basedOn w:val="Normal"/>
    <w:link w:val="HeaderChar"/>
    <w:uiPriority w:val="99"/>
    <w:semiHidden/>
    <w:unhideWhenUsed/>
    <w:rsid w:val="00CA13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A13FB"/>
  </w:style>
  <w:style w:type="paragraph" w:styleId="Footer">
    <w:name w:val="footer"/>
    <w:basedOn w:val="Normal"/>
    <w:link w:val="FooterChar"/>
    <w:uiPriority w:val="99"/>
    <w:semiHidden/>
    <w:unhideWhenUsed/>
    <w:rsid w:val="00CA13F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A13FB"/>
  </w:style>
</w:styles>
</file>

<file path=word/webSettings.xml><?xml version="1.0" encoding="utf-8"?>
<w:webSettings xmlns:r="http://schemas.openxmlformats.org/officeDocument/2006/relationships" xmlns:w="http://schemas.openxmlformats.org/wordprocessingml/2006/main">
  <w:divs>
    <w:div w:id="232357714">
      <w:bodyDiv w:val="1"/>
      <w:marLeft w:val="0"/>
      <w:marRight w:val="0"/>
      <w:marTop w:val="0"/>
      <w:marBottom w:val="0"/>
      <w:divBdr>
        <w:top w:val="none" w:sz="0" w:space="0" w:color="auto"/>
        <w:left w:val="none" w:sz="0" w:space="0" w:color="auto"/>
        <w:bottom w:val="none" w:sz="0" w:space="0" w:color="auto"/>
        <w:right w:val="none" w:sz="0" w:space="0" w:color="auto"/>
      </w:divBdr>
      <w:divsChild>
        <w:div w:id="153112819">
          <w:marLeft w:val="0"/>
          <w:marRight w:val="0"/>
          <w:marTop w:val="0"/>
          <w:marBottom w:val="0"/>
          <w:divBdr>
            <w:top w:val="none" w:sz="0" w:space="0" w:color="auto"/>
            <w:left w:val="none" w:sz="0" w:space="0" w:color="auto"/>
            <w:bottom w:val="none" w:sz="0" w:space="0" w:color="auto"/>
            <w:right w:val="none" w:sz="0" w:space="0" w:color="auto"/>
          </w:divBdr>
          <w:divsChild>
            <w:div w:id="2070377469">
              <w:marLeft w:val="0"/>
              <w:marRight w:val="0"/>
              <w:marTop w:val="0"/>
              <w:marBottom w:val="0"/>
              <w:divBdr>
                <w:top w:val="none" w:sz="0" w:space="0" w:color="auto"/>
                <w:left w:val="none" w:sz="0" w:space="0" w:color="auto"/>
                <w:bottom w:val="none" w:sz="0" w:space="0" w:color="auto"/>
                <w:right w:val="none" w:sz="0" w:space="0" w:color="auto"/>
              </w:divBdr>
              <w:divsChild>
                <w:div w:id="1526795381">
                  <w:marLeft w:val="0"/>
                  <w:marRight w:val="0"/>
                  <w:marTop w:val="0"/>
                  <w:marBottom w:val="0"/>
                  <w:divBdr>
                    <w:top w:val="none" w:sz="0" w:space="0" w:color="auto"/>
                    <w:left w:val="none" w:sz="0" w:space="0" w:color="auto"/>
                    <w:bottom w:val="none" w:sz="0" w:space="0" w:color="auto"/>
                    <w:right w:val="none" w:sz="0" w:space="0" w:color="auto"/>
                  </w:divBdr>
                  <w:divsChild>
                    <w:div w:id="1527059416">
                      <w:marLeft w:val="0"/>
                      <w:marRight w:val="0"/>
                      <w:marTop w:val="0"/>
                      <w:marBottom w:val="0"/>
                      <w:divBdr>
                        <w:top w:val="none" w:sz="0" w:space="0" w:color="auto"/>
                        <w:left w:val="none" w:sz="0" w:space="0" w:color="auto"/>
                        <w:bottom w:val="none" w:sz="0" w:space="0" w:color="auto"/>
                        <w:right w:val="none" w:sz="0" w:space="0" w:color="auto"/>
                      </w:divBdr>
                      <w:divsChild>
                        <w:div w:id="900795285">
                          <w:marLeft w:val="0"/>
                          <w:marRight w:val="0"/>
                          <w:marTop w:val="0"/>
                          <w:marBottom w:val="0"/>
                          <w:divBdr>
                            <w:top w:val="none" w:sz="0" w:space="0" w:color="auto"/>
                            <w:left w:val="none" w:sz="0" w:space="0" w:color="auto"/>
                            <w:bottom w:val="none" w:sz="0" w:space="0" w:color="auto"/>
                            <w:right w:val="none" w:sz="0" w:space="0" w:color="auto"/>
                          </w:divBdr>
                          <w:divsChild>
                            <w:div w:id="242686138">
                              <w:marLeft w:val="0"/>
                              <w:marRight w:val="0"/>
                              <w:marTop w:val="0"/>
                              <w:marBottom w:val="0"/>
                              <w:divBdr>
                                <w:top w:val="none" w:sz="0" w:space="0" w:color="auto"/>
                                <w:left w:val="none" w:sz="0" w:space="0" w:color="auto"/>
                                <w:bottom w:val="none" w:sz="0" w:space="0" w:color="auto"/>
                                <w:right w:val="none" w:sz="0" w:space="0" w:color="auto"/>
                              </w:divBdr>
                              <w:divsChild>
                                <w:div w:id="1659462076">
                                  <w:marLeft w:val="0"/>
                                  <w:marRight w:val="0"/>
                                  <w:marTop w:val="0"/>
                                  <w:marBottom w:val="0"/>
                                  <w:divBdr>
                                    <w:top w:val="none" w:sz="0" w:space="0" w:color="auto"/>
                                    <w:left w:val="none" w:sz="0" w:space="0" w:color="auto"/>
                                    <w:bottom w:val="none" w:sz="0" w:space="0" w:color="auto"/>
                                    <w:right w:val="none" w:sz="0" w:space="0" w:color="auto"/>
                                  </w:divBdr>
                                  <w:divsChild>
                                    <w:div w:id="1891915291">
                                      <w:marLeft w:val="0"/>
                                      <w:marRight w:val="0"/>
                                      <w:marTop w:val="0"/>
                                      <w:marBottom w:val="0"/>
                                      <w:divBdr>
                                        <w:top w:val="none" w:sz="0" w:space="0" w:color="auto"/>
                                        <w:left w:val="none" w:sz="0" w:space="0" w:color="auto"/>
                                        <w:bottom w:val="none" w:sz="0" w:space="0" w:color="auto"/>
                                        <w:right w:val="none" w:sz="0" w:space="0" w:color="auto"/>
                                      </w:divBdr>
                                      <w:divsChild>
                                        <w:div w:id="371807734">
                                          <w:marLeft w:val="0"/>
                                          <w:marRight w:val="0"/>
                                          <w:marTop w:val="0"/>
                                          <w:marBottom w:val="0"/>
                                          <w:divBdr>
                                            <w:top w:val="none" w:sz="0" w:space="0" w:color="auto"/>
                                            <w:left w:val="none" w:sz="0" w:space="0" w:color="auto"/>
                                            <w:bottom w:val="none" w:sz="0" w:space="0" w:color="auto"/>
                                            <w:right w:val="none" w:sz="0" w:space="0" w:color="auto"/>
                                          </w:divBdr>
                                        </w:div>
                                      </w:divsChild>
                                    </w:div>
                                    <w:div w:id="563954035">
                                      <w:marLeft w:val="0"/>
                                      <w:marRight w:val="0"/>
                                      <w:marTop w:val="0"/>
                                      <w:marBottom w:val="0"/>
                                      <w:divBdr>
                                        <w:top w:val="none" w:sz="0" w:space="0" w:color="auto"/>
                                        <w:left w:val="none" w:sz="0" w:space="0" w:color="auto"/>
                                        <w:bottom w:val="none" w:sz="0" w:space="0" w:color="auto"/>
                                        <w:right w:val="none" w:sz="0" w:space="0" w:color="auto"/>
                                      </w:divBdr>
                                      <w:divsChild>
                                        <w:div w:id="1106804269">
                                          <w:marLeft w:val="0"/>
                                          <w:marRight w:val="0"/>
                                          <w:marTop w:val="0"/>
                                          <w:marBottom w:val="0"/>
                                          <w:divBdr>
                                            <w:top w:val="none" w:sz="0" w:space="0" w:color="auto"/>
                                            <w:left w:val="none" w:sz="0" w:space="0" w:color="auto"/>
                                            <w:bottom w:val="none" w:sz="0" w:space="0" w:color="auto"/>
                                            <w:right w:val="none" w:sz="0" w:space="0" w:color="auto"/>
                                          </w:divBdr>
                                          <w:divsChild>
                                            <w:div w:id="2033870720">
                                              <w:marLeft w:val="0"/>
                                              <w:marRight w:val="0"/>
                                              <w:marTop w:val="0"/>
                                              <w:marBottom w:val="0"/>
                                              <w:divBdr>
                                                <w:top w:val="none" w:sz="0" w:space="0" w:color="auto"/>
                                                <w:left w:val="none" w:sz="0" w:space="0" w:color="auto"/>
                                                <w:bottom w:val="none" w:sz="0" w:space="0" w:color="auto"/>
                                                <w:right w:val="none" w:sz="0" w:space="0" w:color="auto"/>
                                              </w:divBdr>
                                              <w:divsChild>
                                                <w:div w:id="168624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811541">
                                      <w:marLeft w:val="0"/>
                                      <w:marRight w:val="0"/>
                                      <w:marTop w:val="0"/>
                                      <w:marBottom w:val="0"/>
                                      <w:divBdr>
                                        <w:top w:val="none" w:sz="0" w:space="0" w:color="auto"/>
                                        <w:left w:val="none" w:sz="0" w:space="0" w:color="auto"/>
                                        <w:bottom w:val="none" w:sz="0" w:space="0" w:color="auto"/>
                                        <w:right w:val="none" w:sz="0" w:space="0" w:color="auto"/>
                                      </w:divBdr>
                                      <w:divsChild>
                                        <w:div w:id="17358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8804923">
              <w:marLeft w:val="0"/>
              <w:marRight w:val="0"/>
              <w:marTop w:val="0"/>
              <w:marBottom w:val="0"/>
              <w:divBdr>
                <w:top w:val="none" w:sz="0" w:space="0" w:color="auto"/>
                <w:left w:val="none" w:sz="0" w:space="0" w:color="auto"/>
                <w:bottom w:val="none" w:sz="0" w:space="0" w:color="auto"/>
                <w:right w:val="none" w:sz="0" w:space="0" w:color="auto"/>
              </w:divBdr>
              <w:divsChild>
                <w:div w:id="149187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3223</Words>
  <Characters>18377</Characters>
  <Application>Microsoft Office Word</Application>
  <DocSecurity>0</DocSecurity>
  <Lines>153</Lines>
  <Paragraphs>43</Paragraphs>
  <ScaleCrop>false</ScaleCrop>
  <Company/>
  <LinksUpToDate>false</LinksUpToDate>
  <CharactersWithSpaces>21557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ha.shafiee</dc:creator>
  <cp:lastModifiedBy>ha.shafiee</cp:lastModifiedBy>
  <cp:revision>1</cp:revision>
  <dcterms:created xsi:type="dcterms:W3CDTF">2016-07-26T05:43:00Z</dcterms:created>
  <dcterms:modified xsi:type="dcterms:W3CDTF">2016-07-26T05:44:00Z</dcterms:modified>
</cp:coreProperties>
</file>